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C192" w14:textId="0AE71934" w:rsidR="000061BF" w:rsidRPr="000061BF" w:rsidRDefault="000061BF" w:rsidP="000061BF">
      <w:pPr>
        <w:jc w:val="center"/>
        <w:rPr>
          <w:b/>
          <w:bCs/>
        </w:rPr>
      </w:pPr>
      <w:r w:rsidRPr="000061BF">
        <w:rPr>
          <w:b/>
          <w:bCs/>
        </w:rPr>
        <w:t>SOLICITAÇÕES EM PECÚNIA PRAZOS</w:t>
      </w:r>
    </w:p>
    <w:p w14:paraId="04727CFB" w14:textId="77777777" w:rsidR="0073549D" w:rsidRDefault="0073549D"/>
    <w:p w14:paraId="0A42F32F" w14:textId="77777777" w:rsidR="000061BF" w:rsidRDefault="000061BF"/>
    <w:tbl>
      <w:tblPr>
        <w:tblpPr w:leftFromText="141" w:rightFromText="141" w:vertAnchor="text" w:horzAnchor="margin" w:tblpXSpec="center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903"/>
      </w:tblGrid>
      <w:tr w:rsidR="000061BF" w:rsidRPr="00D318A8" w14:paraId="685CBDB0" w14:textId="77777777" w:rsidTr="004C4FF8">
        <w:trPr>
          <w:trHeight w:val="341"/>
        </w:trPr>
        <w:tc>
          <w:tcPr>
            <w:tcW w:w="3547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08E6E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ANIVERSÁRIO EM:</w:t>
            </w:r>
          </w:p>
        </w:tc>
        <w:tc>
          <w:tcPr>
            <w:tcW w:w="3903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504F9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ENVIO DOS DOCUMENTOS</w:t>
            </w:r>
            <w:r w:rsidRPr="00D318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061BF" w:rsidRPr="00D318A8" w14:paraId="06BFCBD4" w14:textId="77777777" w:rsidTr="004C4FF8">
        <w:trPr>
          <w:trHeight w:val="385"/>
        </w:trPr>
        <w:tc>
          <w:tcPr>
            <w:tcW w:w="35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6053E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JANEIRO</w:t>
            </w:r>
          </w:p>
        </w:tc>
        <w:tc>
          <w:tcPr>
            <w:tcW w:w="390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4027A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SETEMBRO</w:t>
            </w:r>
          </w:p>
        </w:tc>
      </w:tr>
      <w:tr w:rsidR="000061BF" w:rsidRPr="00D318A8" w14:paraId="6EBB4432" w14:textId="77777777" w:rsidTr="004C4FF8">
        <w:trPr>
          <w:trHeight w:val="385"/>
        </w:trPr>
        <w:tc>
          <w:tcPr>
            <w:tcW w:w="3547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B3EC3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FEVEREIRO</w:t>
            </w:r>
          </w:p>
        </w:tc>
        <w:tc>
          <w:tcPr>
            <w:tcW w:w="3903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381E6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OUTUBRO</w:t>
            </w:r>
          </w:p>
        </w:tc>
      </w:tr>
      <w:tr w:rsidR="000061BF" w:rsidRPr="00D318A8" w14:paraId="51A1EA3B" w14:textId="77777777" w:rsidTr="004C4FF8">
        <w:trPr>
          <w:trHeight w:val="385"/>
        </w:trPr>
        <w:tc>
          <w:tcPr>
            <w:tcW w:w="35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424E2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MARÇO</w:t>
            </w:r>
          </w:p>
        </w:tc>
        <w:tc>
          <w:tcPr>
            <w:tcW w:w="390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7A92C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NOVEMBRO</w:t>
            </w:r>
          </w:p>
        </w:tc>
      </w:tr>
      <w:tr w:rsidR="000061BF" w:rsidRPr="00D318A8" w14:paraId="28496A3D" w14:textId="77777777" w:rsidTr="004C4FF8">
        <w:trPr>
          <w:trHeight w:val="385"/>
        </w:trPr>
        <w:tc>
          <w:tcPr>
            <w:tcW w:w="3547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3ACD4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ABRIL</w:t>
            </w:r>
          </w:p>
        </w:tc>
        <w:tc>
          <w:tcPr>
            <w:tcW w:w="3903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A2139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DEZEMBRO</w:t>
            </w:r>
          </w:p>
        </w:tc>
      </w:tr>
      <w:tr w:rsidR="000061BF" w:rsidRPr="00D318A8" w14:paraId="68C9DADA" w14:textId="77777777" w:rsidTr="004C4FF8">
        <w:trPr>
          <w:trHeight w:val="385"/>
        </w:trPr>
        <w:tc>
          <w:tcPr>
            <w:tcW w:w="35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D7A88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MAIO</w:t>
            </w:r>
          </w:p>
        </w:tc>
        <w:tc>
          <w:tcPr>
            <w:tcW w:w="390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27B1D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JANEIRO</w:t>
            </w:r>
          </w:p>
        </w:tc>
      </w:tr>
      <w:tr w:rsidR="000061BF" w:rsidRPr="00D318A8" w14:paraId="3D6260D6" w14:textId="77777777" w:rsidTr="004C4FF8">
        <w:trPr>
          <w:trHeight w:val="385"/>
        </w:trPr>
        <w:tc>
          <w:tcPr>
            <w:tcW w:w="3547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DDCCD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JUNHO</w:t>
            </w:r>
          </w:p>
        </w:tc>
        <w:tc>
          <w:tcPr>
            <w:tcW w:w="3903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C64C3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FEVEREIRO</w:t>
            </w:r>
          </w:p>
        </w:tc>
      </w:tr>
      <w:tr w:rsidR="000061BF" w:rsidRPr="00D318A8" w14:paraId="317ABD30" w14:textId="77777777" w:rsidTr="004C4FF8">
        <w:trPr>
          <w:trHeight w:val="385"/>
        </w:trPr>
        <w:tc>
          <w:tcPr>
            <w:tcW w:w="35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9BCF9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JULHO</w:t>
            </w:r>
          </w:p>
        </w:tc>
        <w:tc>
          <w:tcPr>
            <w:tcW w:w="390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35E06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MARÇO</w:t>
            </w:r>
          </w:p>
        </w:tc>
      </w:tr>
      <w:tr w:rsidR="000061BF" w:rsidRPr="00D318A8" w14:paraId="5C60DF9F" w14:textId="77777777" w:rsidTr="004C4FF8">
        <w:trPr>
          <w:trHeight w:val="385"/>
        </w:trPr>
        <w:tc>
          <w:tcPr>
            <w:tcW w:w="3547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89CF9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AGOSTO</w:t>
            </w:r>
          </w:p>
        </w:tc>
        <w:tc>
          <w:tcPr>
            <w:tcW w:w="3903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AE1AF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ABRIL</w:t>
            </w:r>
          </w:p>
        </w:tc>
      </w:tr>
      <w:tr w:rsidR="000061BF" w:rsidRPr="00D318A8" w14:paraId="23C5B6D6" w14:textId="77777777" w:rsidTr="004C4FF8">
        <w:trPr>
          <w:trHeight w:val="385"/>
        </w:trPr>
        <w:tc>
          <w:tcPr>
            <w:tcW w:w="35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FC9EE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SETEMBO</w:t>
            </w:r>
          </w:p>
        </w:tc>
        <w:tc>
          <w:tcPr>
            <w:tcW w:w="390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269E7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MAIO</w:t>
            </w:r>
          </w:p>
        </w:tc>
      </w:tr>
      <w:tr w:rsidR="000061BF" w:rsidRPr="00D318A8" w14:paraId="3323E207" w14:textId="77777777" w:rsidTr="004C4FF8">
        <w:trPr>
          <w:trHeight w:val="385"/>
        </w:trPr>
        <w:tc>
          <w:tcPr>
            <w:tcW w:w="3547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3E324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OUTUBRO</w:t>
            </w:r>
          </w:p>
        </w:tc>
        <w:tc>
          <w:tcPr>
            <w:tcW w:w="3903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DCD24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JUNHO</w:t>
            </w:r>
          </w:p>
        </w:tc>
      </w:tr>
      <w:tr w:rsidR="000061BF" w:rsidRPr="00D318A8" w14:paraId="040EE70B" w14:textId="77777777" w:rsidTr="004C4FF8">
        <w:trPr>
          <w:trHeight w:val="385"/>
        </w:trPr>
        <w:tc>
          <w:tcPr>
            <w:tcW w:w="35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2FB71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NOVEMBRO</w:t>
            </w:r>
          </w:p>
        </w:tc>
        <w:tc>
          <w:tcPr>
            <w:tcW w:w="390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4C9CF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JULHO</w:t>
            </w:r>
          </w:p>
        </w:tc>
      </w:tr>
      <w:tr w:rsidR="000061BF" w:rsidRPr="00D318A8" w14:paraId="3B3B0457" w14:textId="77777777" w:rsidTr="004C4FF8">
        <w:trPr>
          <w:trHeight w:val="375"/>
        </w:trPr>
        <w:tc>
          <w:tcPr>
            <w:tcW w:w="3547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23722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DEZEMBRO</w:t>
            </w:r>
          </w:p>
        </w:tc>
        <w:tc>
          <w:tcPr>
            <w:tcW w:w="3903" w:type="dxa"/>
            <w:shd w:val="clear" w:color="auto" w:fill="F2CEED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9FEA7" w14:textId="77777777" w:rsidR="000061BF" w:rsidRPr="00D318A8" w:rsidRDefault="000061BF" w:rsidP="004C4FF8">
            <w:pPr>
              <w:spacing w:after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8A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AGOSTO</w:t>
            </w:r>
          </w:p>
        </w:tc>
      </w:tr>
    </w:tbl>
    <w:p w14:paraId="2620FEED" w14:textId="77777777" w:rsidR="000061BF" w:rsidRDefault="000061BF"/>
    <w:sectPr w:rsidR="000061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A933" w14:textId="77777777" w:rsidR="000061BF" w:rsidRDefault="000061BF" w:rsidP="000061BF">
      <w:r>
        <w:separator/>
      </w:r>
    </w:p>
  </w:endnote>
  <w:endnote w:type="continuationSeparator" w:id="0">
    <w:p w14:paraId="469D78C9" w14:textId="77777777" w:rsidR="000061BF" w:rsidRDefault="000061BF" w:rsidP="0000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F76B" w14:textId="77777777" w:rsidR="000061BF" w:rsidRDefault="000061BF" w:rsidP="000061BF">
      <w:r>
        <w:separator/>
      </w:r>
    </w:p>
  </w:footnote>
  <w:footnote w:type="continuationSeparator" w:id="0">
    <w:p w14:paraId="56BF677B" w14:textId="77777777" w:rsidR="000061BF" w:rsidRDefault="000061BF" w:rsidP="00006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56FF" w14:textId="77777777" w:rsidR="000061BF" w:rsidRPr="001126D5" w:rsidRDefault="000061BF" w:rsidP="000061BF">
    <w:pPr>
      <w:rPr>
        <w:rFonts w:ascii="Arial" w:hAnsi="Arial" w:cs="Arial"/>
        <w:b/>
        <w:sz w:val="18"/>
        <w:szCs w:val="18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CA92E" wp14:editId="17D2E659">
              <wp:simplePos x="0" y="0"/>
              <wp:positionH relativeFrom="column">
                <wp:posOffset>-798195</wp:posOffset>
              </wp:positionH>
              <wp:positionV relativeFrom="paragraph">
                <wp:posOffset>-165100</wp:posOffset>
              </wp:positionV>
              <wp:extent cx="2069960" cy="1256044"/>
              <wp:effectExtent l="0" t="0" r="0" b="1270"/>
              <wp:wrapNone/>
              <wp:docPr id="40820211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9960" cy="12560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4CD45D" w14:textId="109CB1CB" w:rsidR="000061BF" w:rsidRDefault="00C23E87" w:rsidP="000061BF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65D6986" wp14:editId="16AF9925">
                                <wp:extent cx="1019048" cy="971429"/>
                                <wp:effectExtent l="0" t="0" r="0" b="635"/>
                                <wp:docPr id="2065644013" name="Imagem 1" descr="Desenho de personagem de desenho animad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5644013" name="Imagem 1" descr="Desenho de personagem de desenho animad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048" cy="9714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CA92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85pt;margin-top:-13pt;width:163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bSGAIAAC0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" filled="f" stroked="f" strokeweight=".5pt">
              <v:textbox>
                <w:txbxContent>
                  <w:p w14:paraId="6D4CD45D" w14:textId="109CB1CB" w:rsidR="000061BF" w:rsidRDefault="00C23E87" w:rsidP="000061BF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65D6986" wp14:editId="16AF9925">
                          <wp:extent cx="1019048" cy="971429"/>
                          <wp:effectExtent l="0" t="0" r="0" b="635"/>
                          <wp:docPr id="2065644013" name="Imagem 1" descr="Desenho de personagem de desenho animad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5644013" name="Imagem 1" descr="Desenho de personagem de desenho animad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048" cy="9714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</w:t>
    </w:r>
    <w:r w:rsidRPr="001126D5">
      <w:rPr>
        <w:rFonts w:ascii="Arial" w:hAnsi="Arial" w:cs="Arial"/>
        <w:b/>
        <w:sz w:val="18"/>
        <w:szCs w:val="18"/>
      </w:rPr>
      <w:t>GOVERNO DO ESTADO DE SÃO PAULO</w:t>
    </w:r>
  </w:p>
  <w:p w14:paraId="78E664E0" w14:textId="77777777" w:rsidR="000061BF" w:rsidRPr="001126D5" w:rsidRDefault="000061BF" w:rsidP="000061BF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</w:t>
    </w:r>
    <w:r w:rsidRPr="001126D5">
      <w:rPr>
        <w:rFonts w:ascii="Arial" w:hAnsi="Arial" w:cs="Arial"/>
        <w:b/>
        <w:sz w:val="18"/>
        <w:szCs w:val="18"/>
      </w:rPr>
      <w:t>SECRETARIA DE ESTADO DA EDUCAÇÃO</w:t>
    </w:r>
  </w:p>
  <w:p w14:paraId="39B8E953" w14:textId="77777777" w:rsidR="000061BF" w:rsidRPr="001126D5" w:rsidRDefault="000061BF" w:rsidP="000061BF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UNIDADE REGIONAL </w:t>
    </w:r>
    <w:r w:rsidRPr="001126D5">
      <w:rPr>
        <w:rFonts w:ascii="Arial" w:hAnsi="Arial" w:cs="Arial"/>
        <w:b/>
        <w:sz w:val="18"/>
        <w:szCs w:val="18"/>
      </w:rPr>
      <w:t xml:space="preserve">DE ENSINO </w:t>
    </w:r>
    <w:r>
      <w:rPr>
        <w:rFonts w:ascii="Arial" w:hAnsi="Arial" w:cs="Arial"/>
        <w:b/>
        <w:sz w:val="18"/>
        <w:szCs w:val="18"/>
      </w:rPr>
      <w:t xml:space="preserve">DE </w:t>
    </w:r>
    <w:r w:rsidRPr="001126D5">
      <w:rPr>
        <w:rFonts w:ascii="Arial" w:hAnsi="Arial" w:cs="Arial"/>
        <w:b/>
        <w:sz w:val="18"/>
        <w:szCs w:val="18"/>
      </w:rPr>
      <w:t>TABOÃO DA SERRA</w:t>
    </w:r>
  </w:p>
  <w:p w14:paraId="05DBEA0D" w14:textId="77777777" w:rsidR="000061BF" w:rsidRPr="001126D5" w:rsidRDefault="000061BF" w:rsidP="000061BF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</w:t>
    </w:r>
    <w:r w:rsidRPr="001126D5">
      <w:rPr>
        <w:rFonts w:ascii="Arial" w:hAnsi="Arial" w:cs="Arial"/>
        <w:b/>
        <w:sz w:val="18"/>
        <w:szCs w:val="18"/>
      </w:rPr>
      <w:t xml:space="preserve">Rua João Slaviero, </w:t>
    </w:r>
    <w:r>
      <w:rPr>
        <w:rFonts w:ascii="Arial" w:hAnsi="Arial" w:cs="Arial"/>
        <w:b/>
        <w:sz w:val="18"/>
        <w:szCs w:val="18"/>
      </w:rPr>
      <w:t>65</w:t>
    </w:r>
    <w:r w:rsidRPr="001126D5">
      <w:rPr>
        <w:rFonts w:ascii="Arial" w:hAnsi="Arial" w:cs="Arial"/>
        <w:b/>
        <w:sz w:val="18"/>
        <w:szCs w:val="18"/>
      </w:rPr>
      <w:t xml:space="preserve"> – Jardim Glória / Taboão da Serra</w:t>
    </w:r>
    <w:r>
      <w:rPr>
        <w:rFonts w:ascii="Arial" w:hAnsi="Arial" w:cs="Arial"/>
        <w:b/>
        <w:sz w:val="18"/>
        <w:szCs w:val="18"/>
      </w:rPr>
      <w:t xml:space="preserve">, </w:t>
    </w:r>
    <w:r w:rsidRPr="001126D5">
      <w:rPr>
        <w:rFonts w:ascii="Arial" w:hAnsi="Arial" w:cs="Arial"/>
        <w:b/>
        <w:sz w:val="18"/>
        <w:szCs w:val="18"/>
      </w:rPr>
      <w:t xml:space="preserve">CEP  06763-470 </w:t>
    </w:r>
  </w:p>
  <w:p w14:paraId="60AEA07B" w14:textId="77777777" w:rsidR="000061BF" w:rsidRPr="001126D5" w:rsidRDefault="000061BF" w:rsidP="000061BF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  <w:r w:rsidRPr="001126D5">
      <w:rPr>
        <w:rFonts w:ascii="Arial" w:hAnsi="Arial" w:cs="Arial"/>
        <w:b/>
        <w:sz w:val="18"/>
        <w:szCs w:val="18"/>
      </w:rPr>
      <w:t xml:space="preserve"> Fax:  4788-3722   </w:t>
    </w:r>
    <w:proofErr w:type="spellStart"/>
    <w:r w:rsidRPr="001126D5">
      <w:rPr>
        <w:rFonts w:ascii="Arial" w:hAnsi="Arial" w:cs="Arial"/>
        <w:b/>
        <w:sz w:val="18"/>
        <w:szCs w:val="18"/>
      </w:rPr>
      <w:t>Tel</w:t>
    </w:r>
    <w:proofErr w:type="spellEnd"/>
    <w:r w:rsidRPr="001126D5">
      <w:rPr>
        <w:rFonts w:ascii="Arial" w:hAnsi="Arial" w:cs="Arial"/>
        <w:b/>
        <w:sz w:val="18"/>
        <w:szCs w:val="18"/>
      </w:rPr>
      <w:t>:  4788</w:t>
    </w:r>
    <w:r>
      <w:rPr>
        <w:rFonts w:ascii="Arial" w:hAnsi="Arial" w:cs="Arial"/>
        <w:b/>
        <w:sz w:val="18"/>
        <w:szCs w:val="18"/>
      </w:rPr>
      <w:t>-</w:t>
    </w:r>
    <w:r w:rsidRPr="001126D5">
      <w:rPr>
        <w:rFonts w:ascii="Arial" w:hAnsi="Arial" w:cs="Arial"/>
        <w:b/>
        <w:sz w:val="18"/>
        <w:szCs w:val="18"/>
      </w:rPr>
      <w:t xml:space="preserve">3700 </w:t>
    </w:r>
  </w:p>
  <w:p w14:paraId="264F6B86" w14:textId="77777777" w:rsidR="000061BF" w:rsidRDefault="000061BF" w:rsidP="000061BF">
    <w:pPr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 xml:space="preserve">         </w:t>
    </w:r>
    <w:r w:rsidRPr="001126D5">
      <w:rPr>
        <w:rFonts w:ascii="Arial" w:hAnsi="Arial" w:cs="Arial"/>
        <w:b/>
        <w:sz w:val="18"/>
        <w:szCs w:val="18"/>
        <w:lang w:val="en-US"/>
      </w:rPr>
      <w:t xml:space="preserve">Email: </w:t>
    </w:r>
    <w:hyperlink r:id="rId2" w:history="1">
      <w:r w:rsidRPr="00F00653">
        <w:rPr>
          <w:rStyle w:val="Hyperlink"/>
          <w:rFonts w:ascii="Arial" w:hAnsi="Arial" w:cs="Arial"/>
          <w:b/>
          <w:sz w:val="18"/>
          <w:szCs w:val="18"/>
          <w:lang w:val="en-US"/>
        </w:rPr>
        <w:t>detab@educacao.sp.gov.br</w:t>
      </w:r>
    </w:hyperlink>
  </w:p>
  <w:p w14:paraId="4120AD80" w14:textId="77777777" w:rsidR="000061BF" w:rsidRDefault="000061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61BF"/>
    <w:rsid w:val="0073549D"/>
    <w:rsid w:val="007443F6"/>
    <w:rsid w:val="00854AEF"/>
    <w:rsid w:val="00B55342"/>
    <w:rsid w:val="00C23E87"/>
    <w:rsid w:val="00C3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A103A"/>
  <w15:chartTrackingRefBased/>
  <w15:docId w15:val="{E36E032D-BAEB-4FA7-8674-E52F7476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pPr>
      <w:spacing w:after="0" w:line="240" w:lineRule="auto"/>
    </w:pPr>
    <w:rPr>
      <w:rFonts w:ascii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61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1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61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61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61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61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61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61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61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6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61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61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6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61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6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6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6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61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61B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61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61B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61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6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61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61B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61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1BF"/>
    <w:rPr>
      <w:rFonts w:ascii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61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1BF"/>
    <w:rPr>
      <w:rFonts w:ascii="Calibri" w:hAnsi="Calibri" w:cs="Calibri"/>
      <w:kern w:val="0"/>
      <w:lang w:eastAsia="pt-BR"/>
      <w14:ligatures w14:val="none"/>
    </w:rPr>
  </w:style>
  <w:style w:type="character" w:styleId="Hyperlink">
    <w:name w:val="Hyperlink"/>
    <w:rsid w:val="00006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tab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Fernandes Dos Santos</dc:creator>
  <cp:keywords/>
  <dc:description/>
  <cp:lastModifiedBy>Danielle Fernandes Dos Santos</cp:lastModifiedBy>
  <cp:revision>2</cp:revision>
  <dcterms:created xsi:type="dcterms:W3CDTF">2025-09-30T19:16:00Z</dcterms:created>
  <dcterms:modified xsi:type="dcterms:W3CDTF">2026-07-15T18:08:00Z</dcterms:modified>
</cp:coreProperties>
</file>