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7CBB6C3" w:rsidRDefault="47CBB6C3" w14:paraId="173DD8CC" w14:textId="12F3DD18">
      <w:r w:rsidR="248200B0">
        <w:rPr/>
        <w:t xml:space="preserve">                                                                                          </w:t>
      </w:r>
      <w:r w:rsidRPr="35702D60" w:rsidR="248200B0">
        <w:rPr>
          <w:b w:val="1"/>
          <w:bCs w:val="1"/>
          <w:sz w:val="24"/>
          <w:szCs w:val="24"/>
        </w:rPr>
        <w:t xml:space="preserve"> COMISS</w:t>
      </w:r>
      <w:r w:rsidRPr="35702D60" w:rsidR="047E5214">
        <w:rPr>
          <w:b w:val="1"/>
          <w:bCs w:val="1"/>
          <w:sz w:val="24"/>
          <w:szCs w:val="24"/>
        </w:rPr>
        <w:t>ÕES DE SUPERVISORES - VIGÊNCIA 11.05.2026</w:t>
      </w:r>
    </w:p>
    <w:p w:rsidR="47CBB6C3" w:rsidRDefault="47CBB6C3" w14:paraId="0D2104E7" w14:textId="064E6DB2"/>
    <w:p w:rsidR="47CBB6C3" w:rsidRDefault="47CBB6C3" w14:paraId="007A5321" w14:textId="41CB3D3C"/>
    <w:tbl>
      <w:tblPr>
        <w:tblStyle w:val="TableNormal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112"/>
        <w:gridCol w:w="3260"/>
        <w:gridCol w:w="2979"/>
        <w:gridCol w:w="1844"/>
        <w:gridCol w:w="1699"/>
      </w:tblGrid>
      <w:tr w:rsidR="006C53FE" w:rsidTr="54B10CEE" w14:paraId="1540589A" w14:textId="77777777">
        <w:trPr>
          <w:trHeight w:val="758"/>
        </w:trPr>
        <w:tc>
          <w:tcPr>
            <w:tcW w:w="2264" w:type="dxa"/>
            <w:shd w:val="clear" w:color="auto" w:fill="BCD5ED"/>
            <w:tcMar/>
          </w:tcPr>
          <w:p w:rsidR="006C53FE" w:rsidP="5BD06CFA" w:rsidRDefault="4C2F32CD" w14:paraId="64740AB2" w14:textId="3884E303">
            <w:pPr>
              <w:pStyle w:val="TableParagraph"/>
              <w:spacing w:before="250"/>
              <w:ind w:left="120" w:right="110"/>
              <w:rPr>
                <w:b/>
                <w:bCs/>
              </w:rPr>
            </w:pPr>
            <w:r w:rsidRPr="6285DE0B">
              <w:rPr>
                <w:b/>
                <w:bCs/>
                <w:spacing w:val="-2"/>
              </w:rPr>
              <w:t xml:space="preserve"> </w:t>
            </w:r>
          </w:p>
          <w:p w:rsidR="006C53FE" w:rsidP="6285DE0B" w:rsidRDefault="00D2484E" w14:paraId="38E7BF6D" w14:textId="77777777">
            <w:pPr>
              <w:pStyle w:val="TableParagraph"/>
              <w:spacing w:before="250"/>
              <w:ind w:left="120" w:right="110"/>
              <w:rPr>
                <w:b/>
                <w:bCs/>
              </w:rPr>
            </w:pPr>
            <w:r w:rsidRPr="6285DE0B">
              <w:rPr>
                <w:b/>
                <w:bCs/>
                <w:spacing w:val="-2"/>
              </w:rPr>
              <w:t>Comissões</w:t>
            </w:r>
          </w:p>
        </w:tc>
        <w:tc>
          <w:tcPr>
            <w:tcW w:w="4112" w:type="dxa"/>
            <w:shd w:val="clear" w:color="auto" w:fill="BCD5ED"/>
            <w:tcMar/>
          </w:tcPr>
          <w:p w:rsidR="006C53FE" w:rsidRDefault="00D2484E" w14:paraId="2DA785B3" w14:textId="77777777">
            <w:pPr>
              <w:pStyle w:val="TableParagraph"/>
              <w:spacing w:before="250"/>
              <w:ind w:left="964"/>
              <w:rPr>
                <w:b/>
              </w:rPr>
            </w:pPr>
            <w:r>
              <w:rPr>
                <w:b/>
              </w:rPr>
              <w:t>Atribuições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Específicas</w:t>
            </w:r>
          </w:p>
        </w:tc>
        <w:tc>
          <w:tcPr>
            <w:tcW w:w="3260" w:type="dxa"/>
            <w:shd w:val="clear" w:color="auto" w:fill="BCD5ED"/>
            <w:tcMar/>
          </w:tcPr>
          <w:p w:rsidR="006C53FE" w:rsidRDefault="00D2484E" w14:paraId="0EC0FA59" w14:textId="77777777">
            <w:pPr>
              <w:pStyle w:val="TableParagraph"/>
              <w:spacing w:before="250"/>
              <w:ind w:left="263"/>
              <w:rPr>
                <w:b/>
              </w:rPr>
            </w:pPr>
            <w:r>
              <w:rPr>
                <w:b/>
              </w:rPr>
              <w:t>Centros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Núcleos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envolvidos</w:t>
            </w:r>
          </w:p>
        </w:tc>
        <w:tc>
          <w:tcPr>
            <w:tcW w:w="2979" w:type="dxa"/>
            <w:shd w:val="clear" w:color="auto" w:fill="BCD5ED"/>
            <w:tcMar/>
          </w:tcPr>
          <w:p w:rsidR="006C53FE" w:rsidRDefault="00D2484E" w14:paraId="1C50E567" w14:textId="77777777">
            <w:pPr>
              <w:pStyle w:val="TableParagraph"/>
              <w:spacing w:before="250"/>
              <w:ind w:left="627"/>
              <w:rPr>
                <w:b/>
              </w:rPr>
            </w:pPr>
            <w:r>
              <w:rPr>
                <w:b/>
                <w:spacing w:val="-2"/>
              </w:rPr>
              <w:t>Acompanhamento</w:t>
            </w:r>
          </w:p>
        </w:tc>
        <w:tc>
          <w:tcPr>
            <w:tcW w:w="1844" w:type="dxa"/>
            <w:shd w:val="clear" w:color="auto" w:fill="BCD5ED"/>
            <w:tcMar/>
          </w:tcPr>
          <w:p w:rsidR="006C53FE" w:rsidRDefault="00D2484E" w14:paraId="667D5551" w14:textId="77777777">
            <w:pPr>
              <w:pStyle w:val="TableParagraph"/>
              <w:ind w:left="327" w:right="97" w:firstLine="170"/>
              <w:rPr>
                <w:b/>
              </w:rPr>
            </w:pPr>
            <w:r>
              <w:rPr>
                <w:b/>
                <w:spacing w:val="-2"/>
              </w:rPr>
              <w:t>Assuntos relacionados</w:t>
            </w:r>
          </w:p>
        </w:tc>
        <w:tc>
          <w:tcPr>
            <w:tcW w:w="1699" w:type="dxa"/>
            <w:shd w:val="clear" w:color="auto" w:fill="BCD5ED"/>
            <w:tcMar/>
          </w:tcPr>
          <w:p w:rsidR="006C53FE" w:rsidRDefault="00D2484E" w14:paraId="713EE767" w14:textId="77777777">
            <w:pPr>
              <w:pStyle w:val="TableParagraph"/>
              <w:spacing w:before="250"/>
              <w:ind w:left="242"/>
              <w:rPr>
                <w:b/>
              </w:rPr>
            </w:pPr>
            <w:r>
              <w:rPr>
                <w:b/>
                <w:spacing w:val="-2"/>
              </w:rPr>
              <w:t>Supervisores</w:t>
            </w:r>
          </w:p>
        </w:tc>
      </w:tr>
      <w:tr w:rsidR="006C53FE" w:rsidTr="54B10CEE" w14:paraId="2C8D9C95" w14:textId="77777777">
        <w:trPr>
          <w:trHeight w:val="5314"/>
        </w:trPr>
        <w:tc>
          <w:tcPr>
            <w:tcW w:w="2264" w:type="dxa"/>
            <w:tcMar/>
          </w:tcPr>
          <w:p w:rsidR="006C53FE" w:rsidRDefault="00D2484E" w14:paraId="6093BAEC" w14:textId="77777777">
            <w:pPr>
              <w:pStyle w:val="TableParagraph"/>
              <w:spacing w:before="253"/>
              <w:ind w:left="414" w:right="403" w:firstLine="72"/>
              <w:rPr>
                <w:b/>
              </w:rPr>
            </w:pPr>
            <w:r>
              <w:rPr>
                <w:b/>
              </w:rPr>
              <w:t>Atribuição de Classes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Aulas</w:t>
            </w:r>
          </w:p>
        </w:tc>
        <w:tc>
          <w:tcPr>
            <w:tcW w:w="4112" w:type="dxa"/>
            <w:tcMar/>
          </w:tcPr>
          <w:p w:rsidR="006C53FE" w:rsidRDefault="00D2484E" w14:paraId="1E76EBAB" w14:textId="77777777">
            <w:pPr>
              <w:pStyle w:val="TableParagraph"/>
              <w:spacing w:before="253"/>
              <w:ind w:left="107"/>
              <w:jc w:val="both"/>
            </w:pPr>
            <w:r>
              <w:t>Apoiar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CRH:</w:t>
            </w:r>
          </w:p>
          <w:p w:rsidR="006C53FE" w:rsidRDefault="006C53FE" w14:paraId="533BC33B" w14:textId="77777777">
            <w:pPr>
              <w:pStyle w:val="TableParagraph"/>
            </w:pPr>
          </w:p>
          <w:p w:rsidR="006C53FE" w:rsidRDefault="00D2484E" w14:paraId="36BD8C8B" w14:textId="77777777">
            <w:pPr>
              <w:pStyle w:val="TableParagraph"/>
              <w:ind w:left="107" w:right="96"/>
              <w:jc w:val="both"/>
            </w:pPr>
            <w:r>
              <w:t>-Nas reuniões de capacitação dos Diretores de Escola e dos funcionários dos Núcleos quanto</w:t>
            </w:r>
            <w:r>
              <w:rPr>
                <w:spacing w:val="-1"/>
              </w:rPr>
              <w:t xml:space="preserve"> </w:t>
            </w:r>
            <w:r>
              <w:t>ao Processo de Atribuição de Aulas;</w:t>
            </w:r>
          </w:p>
          <w:p w:rsidR="006C53FE" w:rsidRDefault="00D2484E" w14:paraId="20C58FBB" w14:textId="77777777">
            <w:pPr>
              <w:pStyle w:val="TableParagraph"/>
              <w:spacing w:before="251"/>
              <w:ind w:left="107" w:right="98"/>
              <w:jc w:val="both"/>
            </w:pPr>
            <w:r>
              <w:t>-Na operacionalização de atribuição dos Projetos da Pasta;</w:t>
            </w:r>
          </w:p>
          <w:p w:rsidR="006C53FE" w:rsidRDefault="006C53FE" w14:paraId="5627CD9A" w14:textId="77777777">
            <w:pPr>
              <w:pStyle w:val="TableParagraph"/>
              <w:spacing w:before="3"/>
            </w:pPr>
          </w:p>
          <w:p w:rsidR="006C53FE" w:rsidRDefault="00D2484E" w14:paraId="50077086" w14:textId="77777777">
            <w:pPr>
              <w:pStyle w:val="TableParagraph"/>
              <w:ind w:left="107" w:right="94"/>
              <w:jc w:val="both"/>
            </w:pPr>
            <w:r>
              <w:t>-No gerenciamento da quantidade de docentes das unidades escolares, propondo abertura de cadastros, se necessário;</w:t>
            </w:r>
          </w:p>
          <w:p w:rsidR="006C53FE" w:rsidRDefault="00D2484E" w14:paraId="4874ADE1" w14:textId="77777777">
            <w:pPr>
              <w:pStyle w:val="TableParagraph"/>
              <w:spacing w:before="251"/>
              <w:ind w:left="107" w:right="97"/>
              <w:jc w:val="both"/>
            </w:pPr>
            <w:r>
              <w:t>-No monitoramento do Processo de atribuição inicial e durante o ano;</w:t>
            </w:r>
          </w:p>
          <w:p w:rsidR="006C53FE" w:rsidRDefault="006C53FE" w14:paraId="3F3F6B7A" w14:textId="77777777">
            <w:pPr>
              <w:pStyle w:val="TableParagraph"/>
            </w:pPr>
          </w:p>
          <w:p w:rsidR="006C53FE" w:rsidRDefault="00D2484E" w14:paraId="7F0AFFE2" w14:textId="77777777">
            <w:pPr>
              <w:pStyle w:val="TableParagraph"/>
              <w:ind w:left="107" w:right="94"/>
              <w:jc w:val="both"/>
            </w:pPr>
            <w:r>
              <w:t>-Na elaboração de Editais, no acompanhamento das inscrições e no deferimento da documentação e recursos.</w:t>
            </w:r>
          </w:p>
        </w:tc>
        <w:tc>
          <w:tcPr>
            <w:tcW w:w="3260" w:type="dxa"/>
            <w:tcMar/>
          </w:tcPr>
          <w:p w:rsidR="006C53FE" w:rsidRDefault="00D2484E" w14:paraId="640775C3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53"/>
              </w:tabs>
              <w:spacing w:before="253"/>
              <w:ind w:right="96" w:firstLine="0"/>
            </w:pPr>
            <w:r>
              <w:t>ESE</w:t>
            </w:r>
            <w:r>
              <w:rPr>
                <w:spacing w:val="80"/>
              </w:rPr>
              <w:t xml:space="preserve"> </w:t>
            </w:r>
            <w:r>
              <w:t>(Equipe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 xml:space="preserve">Supervisão </w:t>
            </w:r>
            <w:r>
              <w:rPr>
                <w:spacing w:val="-2"/>
              </w:rPr>
              <w:t>Escolar);</w:t>
            </w:r>
          </w:p>
          <w:p w:rsidR="006C53FE" w:rsidRDefault="00D2484E" w14:paraId="0D3DB301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57"/>
              </w:tabs>
              <w:spacing w:before="252"/>
              <w:ind w:right="96" w:firstLine="0"/>
            </w:pPr>
            <w:r>
              <w:t>CAF (Centro de Administração, Finanças e Infraestrutura);</w:t>
            </w:r>
          </w:p>
          <w:p w:rsidR="006C53FE" w:rsidRDefault="00D2484E" w14:paraId="1308D5D4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87"/>
                <w:tab w:val="left" w:pos="1047"/>
                <w:tab w:val="left" w:pos="1930"/>
                <w:tab w:val="left" w:pos="2345"/>
              </w:tabs>
              <w:spacing w:before="252"/>
              <w:ind w:right="97" w:firstLine="0"/>
            </w:pPr>
            <w:r>
              <w:rPr>
                <w:spacing w:val="-4"/>
              </w:rPr>
              <w:t>CRH</w:t>
            </w:r>
            <w:r>
              <w:tab/>
            </w:r>
            <w:r>
              <w:rPr>
                <w:spacing w:val="-2"/>
              </w:rPr>
              <w:t>(Centro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Recursos Humanos);</w:t>
            </w:r>
          </w:p>
          <w:p w:rsidR="006C53FE" w:rsidRDefault="006C53FE" w14:paraId="54FFDCCA" w14:textId="77777777">
            <w:pPr>
              <w:pStyle w:val="TableParagraph"/>
              <w:spacing w:before="3"/>
            </w:pPr>
          </w:p>
          <w:p w:rsidR="006C53FE" w:rsidRDefault="00D2484E" w14:paraId="76C602C0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346"/>
              </w:tabs>
              <w:ind w:right="96" w:firstLine="0"/>
            </w:pPr>
            <w:r>
              <w:t>NIT</w:t>
            </w:r>
            <w:r>
              <w:rPr>
                <w:spacing w:val="80"/>
              </w:rPr>
              <w:t xml:space="preserve"> </w:t>
            </w:r>
            <w:r>
              <w:t>(Núcleo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Informação Educacional e Tecnologia).</w:t>
            </w:r>
          </w:p>
        </w:tc>
        <w:tc>
          <w:tcPr>
            <w:tcW w:w="2979" w:type="dxa"/>
            <w:tcMar/>
          </w:tcPr>
          <w:p w:rsidR="006C53FE" w:rsidRDefault="00D2484E" w14:paraId="256489FF" w14:textId="77777777">
            <w:pPr>
              <w:pStyle w:val="TableParagraph"/>
              <w:spacing w:before="253"/>
              <w:ind w:left="109"/>
            </w:pPr>
            <w:r>
              <w:rPr>
                <w:spacing w:val="-2"/>
              </w:rPr>
              <w:t>Semanal:</w:t>
            </w:r>
          </w:p>
          <w:p w:rsidR="006C53FE" w:rsidRDefault="006C53FE" w14:paraId="1D0EB40F" w14:textId="77777777">
            <w:pPr>
              <w:pStyle w:val="TableParagraph"/>
            </w:pPr>
          </w:p>
          <w:p w:rsidR="006C53FE" w:rsidRDefault="00D2484E" w14:paraId="581E74AC" w14:textId="5CB5830C">
            <w:pPr>
              <w:pStyle w:val="TableParagraph"/>
              <w:tabs>
                <w:tab w:val="left" w:pos="2662"/>
              </w:tabs>
              <w:ind w:left="109" w:right="95"/>
              <w:jc w:val="both"/>
            </w:pPr>
            <w:r>
              <w:rPr>
                <w:spacing w:val="-2"/>
              </w:rPr>
              <w:t>-</w:t>
            </w:r>
            <w:r w:rsidR="366A2EF7">
              <w:rPr>
                <w:spacing w:val="-2"/>
              </w:rPr>
              <w:t>Acompanhamento da</w:t>
            </w:r>
            <w:r>
              <w:rPr>
                <w:spacing w:val="-6"/>
              </w:rPr>
              <w:t xml:space="preserve"> </w:t>
            </w:r>
            <w:r>
              <w:t>necessidade de abertura de inscrição, para processo seletivo, cadastros ou projetos da pasta;</w:t>
            </w:r>
          </w:p>
          <w:p w:rsidR="006C53FE" w:rsidRDefault="00D2484E" w14:paraId="492950CD" w14:textId="77777777">
            <w:pPr>
              <w:pStyle w:val="TableParagraph"/>
              <w:spacing w:before="252"/>
              <w:ind w:left="109" w:right="97"/>
              <w:jc w:val="both"/>
            </w:pPr>
            <w:r>
              <w:rPr>
                <w:spacing w:val="-2"/>
              </w:rPr>
              <w:t>-Processo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atribuição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inicial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e </w:t>
            </w:r>
            <w:r>
              <w:t>durante o ano.</w:t>
            </w:r>
          </w:p>
          <w:p w:rsidR="00E9176B" w:rsidRDefault="00E9176B" w14:paraId="1BBBD208" w14:textId="77777777">
            <w:pPr>
              <w:pStyle w:val="TableParagraph"/>
              <w:spacing w:before="252"/>
              <w:ind w:left="109" w:right="97"/>
              <w:jc w:val="both"/>
            </w:pPr>
            <w:r>
              <w:t>-Constituição de jornada do docente e carga horária durante o ano.</w:t>
            </w:r>
          </w:p>
          <w:p w:rsidR="00E9176B" w:rsidRDefault="00E9176B" w14:paraId="236EC06E" w14:textId="458F105C">
            <w:pPr>
              <w:pStyle w:val="TableParagraph"/>
              <w:spacing w:before="252"/>
              <w:ind w:left="109" w:right="97"/>
              <w:jc w:val="both"/>
            </w:pPr>
          </w:p>
        </w:tc>
        <w:tc>
          <w:tcPr>
            <w:tcW w:w="1844" w:type="dxa"/>
            <w:tcMar/>
          </w:tcPr>
          <w:p w:rsidR="006C53FE" w:rsidRDefault="00D2484E" w14:paraId="6AD8FC8C" w14:textId="77777777">
            <w:pPr>
              <w:pStyle w:val="TableParagraph"/>
              <w:spacing w:before="253"/>
              <w:ind w:left="106"/>
            </w:pPr>
            <w:r>
              <w:t>- Atribuição de Classes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aulas.</w:t>
            </w:r>
          </w:p>
        </w:tc>
        <w:tc>
          <w:tcPr>
            <w:tcW w:w="1699" w:type="dxa"/>
            <w:tcMar/>
          </w:tcPr>
          <w:p w:rsidR="006C53FE" w:rsidP="54B10CEE" w:rsidRDefault="00E9176B" w14:paraId="215D76BB" w14:textId="2EA5EA1E">
            <w:pPr>
              <w:pStyle w:val="TableParagraph"/>
              <w:tabs>
                <w:tab w:val="left" w:pos="366"/>
              </w:tabs>
              <w:spacing w:before="253"/>
              <w:ind w:left="105" w:right="93" w:firstLine="0"/>
              <w:rPr>
                <w:b w:val="1"/>
                <w:bCs w:val="1"/>
              </w:rPr>
            </w:pPr>
            <w:r w:rsidRPr="54B10CEE" w:rsidR="70DD6185">
              <w:rPr>
                <w:b w:val="1"/>
                <w:bCs w:val="1"/>
              </w:rPr>
              <w:t xml:space="preserve">       </w:t>
            </w:r>
            <w:r w:rsidRPr="54B10CEE" w:rsidR="7C2E9AA4">
              <w:rPr>
                <w:b w:val="1"/>
                <w:bCs w:val="1"/>
              </w:rPr>
              <w:t>Alice</w:t>
            </w:r>
          </w:p>
          <w:p w:rsidR="54B10CEE" w:rsidP="54B10CEE" w:rsidRDefault="54B10CEE" w14:paraId="74A2CAAF" w14:textId="4F932FFD">
            <w:pPr>
              <w:pStyle w:val="TableParagraph"/>
              <w:tabs>
                <w:tab w:val="left" w:leader="none" w:pos="366"/>
              </w:tabs>
              <w:spacing w:before="253"/>
              <w:ind w:left="105" w:right="93" w:firstLine="0"/>
              <w:rPr>
                <w:b w:val="1"/>
                <w:bCs w:val="1"/>
              </w:rPr>
            </w:pPr>
          </w:p>
          <w:p w:rsidR="006C53FE" w:rsidP="25509286" w:rsidRDefault="0BB388F2" w14:paraId="19A09EC1" w14:textId="0C239F86">
            <w:pPr>
              <w:pStyle w:val="TableParagraph"/>
              <w:spacing w:before="252"/>
              <w:ind w:left="105" w:right="131"/>
              <w:jc w:val="center"/>
              <w:rPr>
                <w:b w:val="1"/>
                <w:bCs w:val="1"/>
              </w:rPr>
            </w:pPr>
            <w:r w:rsidRPr="25509286" w:rsidR="36E79C8A">
              <w:rPr>
                <w:b w:val="1"/>
                <w:bCs w:val="1"/>
                <w:spacing w:val="-2"/>
              </w:rPr>
              <w:t>Andreia Regina</w:t>
            </w:r>
          </w:p>
          <w:p w:rsidR="54B10CEE" w:rsidP="54B10CEE" w:rsidRDefault="54B10CEE" w14:paraId="69CA5AE3" w14:textId="26C80DE9">
            <w:pPr>
              <w:pStyle w:val="TableParagraph"/>
              <w:spacing w:before="252"/>
              <w:ind w:left="105" w:right="131"/>
              <w:jc w:val="center"/>
              <w:rPr>
                <w:b w:val="1"/>
                <w:bCs w:val="1"/>
              </w:rPr>
            </w:pPr>
          </w:p>
          <w:p w:rsidR="006C53FE" w:rsidP="54B10CEE" w:rsidRDefault="00D2484E" w14:paraId="41F71C25" w14:textId="1DA6B2C3">
            <w:pPr>
              <w:pStyle w:val="TableParagraph"/>
              <w:spacing w:before="252"/>
              <w:ind w:left="105"/>
              <w:jc w:val="center"/>
              <w:rPr>
                <w:b w:val="1"/>
                <w:bCs w:val="1"/>
              </w:rPr>
            </w:pPr>
            <w:r w:rsidRPr="54B10CEE" w:rsidR="7C2E9AA4">
              <w:rPr>
                <w:b w:val="1"/>
                <w:bCs w:val="1"/>
              </w:rPr>
              <w:t>Rosana Tobias</w:t>
            </w:r>
          </w:p>
          <w:p w:rsidR="006C53FE" w:rsidP="00622B1B" w:rsidRDefault="006C53FE" w14:paraId="3FFF7C9A" w14:textId="77777777">
            <w:pPr>
              <w:pStyle w:val="TableParagraph"/>
              <w:spacing w:before="3"/>
              <w:jc w:val="center"/>
            </w:pPr>
          </w:p>
          <w:p w:rsidR="54B10CEE" w:rsidP="54B10CEE" w:rsidRDefault="54B10CEE" w14:paraId="03C266A0" w14:textId="19709A7E">
            <w:pPr>
              <w:pStyle w:val="TableParagraph"/>
              <w:spacing w:before="3"/>
              <w:jc w:val="center"/>
            </w:pPr>
          </w:p>
          <w:p w:rsidR="006C53FE" w:rsidP="54B10CEE" w:rsidRDefault="00E9176B" w14:paraId="475BEC86" w14:textId="4E34D8BE">
            <w:pPr>
              <w:pStyle w:val="TableParagraph"/>
              <w:tabs>
                <w:tab w:val="left" w:pos="248"/>
              </w:tabs>
              <w:ind w:left="105" w:right="94" w:firstLine="0"/>
              <w:jc w:val="center"/>
              <w:rPr>
                <w:b w:val="1"/>
                <w:bCs w:val="1"/>
              </w:rPr>
            </w:pPr>
            <w:r w:rsidRPr="54B10CEE" w:rsidR="7C2E9AA4">
              <w:rPr>
                <w:b w:val="1"/>
                <w:bCs w:val="1"/>
              </w:rPr>
              <w:t>Crisaldo</w:t>
            </w:r>
          </w:p>
        </w:tc>
      </w:tr>
    </w:tbl>
    <w:p w:rsidR="006C53FE" w:rsidRDefault="006C53FE" w14:paraId="512114E5" w14:textId="77777777">
      <w:pPr>
        <w:sectPr w:rsidR="006C53FE">
          <w:headerReference w:type="default" r:id="rId7"/>
          <w:type w:val="continuous"/>
          <w:pgSz w:w="16840" w:h="11910" w:orient="landscape"/>
          <w:pgMar w:top="560" w:right="280" w:bottom="280" w:left="180" w:header="237" w:footer="0" w:gutter="0"/>
          <w:pgNumType w:start="1"/>
          <w:cols w:space="720"/>
          <w:footerReference w:type="default" r:id="R272654a739d4400c"/>
        </w:sectPr>
      </w:pPr>
    </w:p>
    <w:p w:rsidR="006C53FE" w:rsidP="35702D60" w:rsidRDefault="006C53FE" w14:paraId="7D2B76BF" w14:textId="25A893E8">
      <w:pPr>
        <w:pStyle w:val="Normal"/>
        <w:spacing w:before="4"/>
        <w:jc w:val="both"/>
      </w:pPr>
      <w:r w:rsidRPr="35702D60" w:rsidR="4462EEED">
        <w:rPr>
          <w:b w:val="1"/>
          <w:bCs w:val="1"/>
          <w:sz w:val="24"/>
          <w:szCs w:val="24"/>
        </w:rPr>
        <w:t xml:space="preserve">                                                                              COMISSÕES DE SUPERVISORES - VIGÊNCIA 11.05.2026</w:t>
      </w:r>
    </w:p>
    <w:tbl>
      <w:tblPr>
        <w:tblStyle w:val="TableNormal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112"/>
        <w:gridCol w:w="3260"/>
        <w:gridCol w:w="2979"/>
        <w:gridCol w:w="1844"/>
        <w:gridCol w:w="1699"/>
      </w:tblGrid>
      <w:tr w:rsidR="006C53FE" w:rsidTr="54B10CEE" w14:paraId="3BBF00F0" w14:textId="77777777">
        <w:trPr>
          <w:trHeight w:val="760"/>
        </w:trPr>
        <w:tc>
          <w:tcPr>
            <w:tcW w:w="2264" w:type="dxa"/>
            <w:shd w:val="clear" w:color="auto" w:fill="BCD5ED"/>
            <w:tcMar/>
          </w:tcPr>
          <w:p w:rsidR="006C53FE" w:rsidRDefault="00D2484E" w14:paraId="07776A43" w14:textId="77777777">
            <w:pPr>
              <w:pStyle w:val="TableParagraph"/>
              <w:spacing w:before="253"/>
              <w:ind w:left="643"/>
              <w:rPr>
                <w:b/>
              </w:rPr>
            </w:pPr>
            <w:r>
              <w:rPr>
                <w:b/>
                <w:spacing w:val="-2"/>
              </w:rPr>
              <w:t>Comissões</w:t>
            </w:r>
          </w:p>
        </w:tc>
        <w:tc>
          <w:tcPr>
            <w:tcW w:w="4112" w:type="dxa"/>
            <w:shd w:val="clear" w:color="auto" w:fill="BCD5ED"/>
            <w:tcMar/>
          </w:tcPr>
          <w:p w:rsidR="006C53FE" w:rsidRDefault="00D2484E" w14:paraId="0B343CF9" w14:textId="77777777">
            <w:pPr>
              <w:pStyle w:val="TableParagraph"/>
              <w:spacing w:before="253"/>
              <w:ind w:left="107"/>
              <w:rPr>
                <w:b/>
              </w:rPr>
            </w:pPr>
            <w:r>
              <w:rPr>
                <w:b/>
              </w:rPr>
              <w:t>Atribuições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Específicas</w:t>
            </w:r>
          </w:p>
        </w:tc>
        <w:tc>
          <w:tcPr>
            <w:tcW w:w="3260" w:type="dxa"/>
            <w:shd w:val="clear" w:color="auto" w:fill="BCD5ED"/>
            <w:tcMar/>
          </w:tcPr>
          <w:p w:rsidR="006C53FE" w:rsidRDefault="00D2484E" w14:paraId="6E13CB82" w14:textId="77777777">
            <w:pPr>
              <w:pStyle w:val="TableParagraph"/>
              <w:spacing w:before="253"/>
              <w:ind w:left="107"/>
              <w:rPr>
                <w:b/>
              </w:rPr>
            </w:pPr>
            <w:r>
              <w:rPr>
                <w:b/>
              </w:rPr>
              <w:t>Centros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Núcleos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envolvidos</w:t>
            </w:r>
          </w:p>
        </w:tc>
        <w:tc>
          <w:tcPr>
            <w:tcW w:w="2979" w:type="dxa"/>
            <w:shd w:val="clear" w:color="auto" w:fill="BCD5ED"/>
            <w:tcMar/>
          </w:tcPr>
          <w:p w:rsidR="006C53FE" w:rsidRDefault="00D2484E" w14:paraId="08733D21" w14:textId="77777777">
            <w:pPr>
              <w:pStyle w:val="TableParagraph"/>
              <w:spacing w:before="253"/>
              <w:ind w:left="109"/>
              <w:rPr>
                <w:b/>
              </w:rPr>
            </w:pPr>
            <w:r>
              <w:rPr>
                <w:b/>
                <w:spacing w:val="-2"/>
              </w:rPr>
              <w:t>Acompanhamento</w:t>
            </w:r>
          </w:p>
        </w:tc>
        <w:tc>
          <w:tcPr>
            <w:tcW w:w="1844" w:type="dxa"/>
            <w:shd w:val="clear" w:color="auto" w:fill="BCD5ED"/>
            <w:tcMar/>
          </w:tcPr>
          <w:p w:rsidR="006C53FE" w:rsidRDefault="00D2484E" w14:paraId="47FCDB0D" w14:textId="77777777">
            <w:pPr>
              <w:pStyle w:val="TableParagraph"/>
              <w:spacing w:before="1"/>
              <w:ind w:left="327" w:right="97" w:firstLine="170"/>
              <w:rPr>
                <w:b/>
              </w:rPr>
            </w:pPr>
            <w:r>
              <w:rPr>
                <w:b/>
                <w:spacing w:val="-2"/>
              </w:rPr>
              <w:t>Assuntos relacionados</w:t>
            </w:r>
          </w:p>
        </w:tc>
        <w:tc>
          <w:tcPr>
            <w:tcW w:w="1699" w:type="dxa"/>
            <w:shd w:val="clear" w:color="auto" w:fill="BCD5ED"/>
            <w:tcMar/>
          </w:tcPr>
          <w:p w:rsidR="006C53FE" w:rsidRDefault="00D2484E" w14:paraId="4A6C672D" w14:textId="77777777">
            <w:pPr>
              <w:pStyle w:val="TableParagraph"/>
              <w:spacing w:before="253"/>
              <w:ind w:left="242"/>
              <w:rPr>
                <w:b/>
              </w:rPr>
            </w:pPr>
            <w:r>
              <w:rPr>
                <w:b/>
                <w:spacing w:val="-2"/>
              </w:rPr>
              <w:t>Supervisores</w:t>
            </w:r>
          </w:p>
        </w:tc>
      </w:tr>
      <w:tr w:rsidR="006C53FE" w:rsidTr="54B10CEE" w14:paraId="0017751B" w14:textId="77777777">
        <w:trPr>
          <w:trHeight w:val="5314"/>
        </w:trPr>
        <w:tc>
          <w:tcPr>
            <w:tcW w:w="2264" w:type="dxa"/>
            <w:tcMar/>
          </w:tcPr>
          <w:p w:rsidR="006C53FE" w:rsidRDefault="00D2484E" w14:paraId="2993DDFE" w14:textId="00A572A7">
            <w:pPr>
              <w:pStyle w:val="TableParagraph"/>
              <w:spacing w:before="250"/>
              <w:ind w:left="118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Conviva/POC/ </w:t>
            </w:r>
            <w:r>
              <w:rPr>
                <w:b/>
              </w:rPr>
              <w:t>Grêmio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Estudantil</w:t>
            </w:r>
          </w:p>
        </w:tc>
        <w:tc>
          <w:tcPr>
            <w:tcW w:w="4112" w:type="dxa"/>
            <w:tcMar/>
          </w:tcPr>
          <w:p w:rsidR="006C53FE" w:rsidRDefault="00D2484E" w14:paraId="28B814D8" w14:textId="77777777">
            <w:pPr>
              <w:pStyle w:val="TableParagraph"/>
              <w:spacing w:before="250"/>
              <w:ind w:left="107" w:right="96"/>
              <w:jc w:val="both"/>
            </w:pPr>
            <w:r>
              <w:t>- Desenvolver as ações do Conviva SP, conforme disposto em Legislação;</w:t>
            </w:r>
          </w:p>
          <w:p w:rsidR="006C53FE" w:rsidRDefault="006C53FE" w14:paraId="39046575" w14:textId="77777777">
            <w:pPr>
              <w:pStyle w:val="TableParagraph"/>
              <w:spacing w:before="2"/>
            </w:pPr>
          </w:p>
          <w:p w:rsidR="006C53FE" w:rsidRDefault="00D2484E" w14:paraId="78B4FBD0" w14:textId="77777777">
            <w:pPr>
              <w:pStyle w:val="TableParagraph"/>
              <w:ind w:left="107" w:right="97"/>
              <w:jc w:val="both"/>
            </w:pPr>
            <w:r>
              <w:t>-Acompanhar e orientar as Ações/Formações dos POC e gestores das Unidades Escolares;</w:t>
            </w:r>
          </w:p>
          <w:p w:rsidR="006C53FE" w:rsidRDefault="00D2484E" w14:paraId="522D5140" w14:textId="77777777">
            <w:pPr>
              <w:pStyle w:val="TableParagraph"/>
              <w:spacing w:before="251"/>
              <w:ind w:left="107"/>
              <w:jc w:val="both"/>
            </w:pPr>
            <w:r>
              <w:t>Assessorar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PCNPs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responsáveis:</w:t>
            </w:r>
          </w:p>
          <w:p w:rsidR="006C53FE" w:rsidRDefault="006C53FE" w14:paraId="2F92D34D" w14:textId="77777777">
            <w:pPr>
              <w:pStyle w:val="TableParagraph"/>
              <w:spacing w:before="1"/>
            </w:pPr>
          </w:p>
          <w:p w:rsidR="006C53FE" w:rsidRDefault="00D2484E" w14:paraId="2EC0FCA7" w14:textId="77777777">
            <w:pPr>
              <w:pStyle w:val="TableParagraph"/>
              <w:ind w:left="107" w:right="98"/>
              <w:jc w:val="both"/>
            </w:pPr>
            <w:r>
              <w:t>-Na realização de reuniões de orientações e nas visitas às escolas, observando as experiências exitosas para divulgação;</w:t>
            </w:r>
          </w:p>
          <w:p w:rsidR="006C53FE" w:rsidRDefault="006C53FE" w14:paraId="3CA957AD" w14:textId="77777777">
            <w:pPr>
              <w:pStyle w:val="TableParagraph"/>
              <w:spacing w:before="1"/>
            </w:pPr>
          </w:p>
          <w:p w:rsidR="006C53FE" w:rsidRDefault="00D2484E" w14:paraId="47956CDA" w14:textId="77777777">
            <w:pPr>
              <w:pStyle w:val="TableParagraph"/>
              <w:ind w:left="107" w:right="99"/>
              <w:jc w:val="both"/>
            </w:pPr>
            <w:r>
              <w:t>-Na realização de reuniões de orientações com Diretores de Escola;</w:t>
            </w:r>
          </w:p>
          <w:p w:rsidR="006C53FE" w:rsidRDefault="006C53FE" w14:paraId="4A7DBB57" w14:textId="77777777">
            <w:pPr>
              <w:pStyle w:val="TableParagraph"/>
            </w:pPr>
          </w:p>
          <w:p w:rsidR="006C53FE" w:rsidRDefault="00D2484E" w14:paraId="5488D1C5" w14:textId="77777777">
            <w:pPr>
              <w:pStyle w:val="TableParagraph"/>
              <w:ind w:left="107" w:right="99"/>
              <w:jc w:val="both"/>
            </w:pPr>
            <w:r>
              <w:t xml:space="preserve">-Participação em cursos de formação e </w:t>
            </w:r>
            <w:r>
              <w:rPr>
                <w:spacing w:val="-2"/>
              </w:rPr>
              <w:t>atualização.</w:t>
            </w:r>
          </w:p>
        </w:tc>
        <w:tc>
          <w:tcPr>
            <w:tcW w:w="3260" w:type="dxa"/>
            <w:tcMar/>
          </w:tcPr>
          <w:p w:rsidR="006C53FE" w:rsidRDefault="00D2484E" w14:paraId="1FE45241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353"/>
              </w:tabs>
              <w:spacing w:before="250"/>
              <w:ind w:right="96" w:firstLine="0"/>
            </w:pPr>
            <w:r>
              <w:t>ESE</w:t>
            </w:r>
            <w:r>
              <w:rPr>
                <w:spacing w:val="80"/>
              </w:rPr>
              <w:t xml:space="preserve"> </w:t>
            </w:r>
            <w:r>
              <w:t>(Equipe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 xml:space="preserve">Supervisão </w:t>
            </w:r>
            <w:r>
              <w:rPr>
                <w:spacing w:val="-2"/>
              </w:rPr>
              <w:t>Escolar);</w:t>
            </w:r>
          </w:p>
          <w:p w:rsidR="006C53FE" w:rsidRDefault="006C53FE" w14:paraId="1534395E" w14:textId="77777777">
            <w:pPr>
              <w:pStyle w:val="TableParagraph"/>
              <w:spacing w:before="2"/>
            </w:pPr>
          </w:p>
          <w:p w:rsidR="006C53FE" w:rsidRDefault="00D2484E" w14:paraId="0F899601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33"/>
              </w:tabs>
              <w:ind w:left="233" w:hanging="126"/>
            </w:pPr>
            <w:r>
              <w:t>NPE</w:t>
            </w:r>
            <w:r>
              <w:rPr>
                <w:spacing w:val="-3"/>
              </w:rPr>
              <w:t xml:space="preserve"> </w:t>
            </w:r>
            <w:r>
              <w:t xml:space="preserve">(Núcleo </w:t>
            </w:r>
            <w:r>
              <w:rPr>
                <w:spacing w:val="-2"/>
              </w:rPr>
              <w:t>Pedagógico);</w:t>
            </w:r>
          </w:p>
          <w:p w:rsidR="006C53FE" w:rsidRDefault="00D2484E" w14:paraId="2C4C6973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33"/>
              </w:tabs>
              <w:spacing w:before="251"/>
              <w:ind w:right="97" w:firstLine="0"/>
            </w:pPr>
            <w:r>
              <w:t>CIE (Centro de Informações Educacionais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Gestão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 xml:space="preserve">Rede </w:t>
            </w:r>
            <w:r>
              <w:rPr>
                <w:spacing w:val="-2"/>
              </w:rPr>
              <w:t>Escolar);</w:t>
            </w:r>
          </w:p>
          <w:p w:rsidR="006C53FE" w:rsidRDefault="006C53FE" w14:paraId="0A762664" w14:textId="77777777">
            <w:pPr>
              <w:pStyle w:val="TableParagraph"/>
              <w:spacing w:before="1"/>
            </w:pPr>
          </w:p>
          <w:p w:rsidR="006C53FE" w:rsidRDefault="00D2484E" w14:paraId="71AB73FC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387"/>
                <w:tab w:val="left" w:pos="1047"/>
                <w:tab w:val="left" w:pos="1930"/>
                <w:tab w:val="left" w:pos="2345"/>
              </w:tabs>
              <w:ind w:right="97" w:firstLine="0"/>
            </w:pPr>
            <w:r>
              <w:rPr>
                <w:spacing w:val="-4"/>
              </w:rPr>
              <w:t>CRH</w:t>
            </w:r>
            <w:r>
              <w:tab/>
            </w:r>
            <w:r>
              <w:rPr>
                <w:spacing w:val="-2"/>
              </w:rPr>
              <w:t>(Centro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Recursos Humanos);</w:t>
            </w:r>
          </w:p>
          <w:p w:rsidR="006C53FE" w:rsidRDefault="006C53FE" w14:paraId="598D8A73" w14:textId="77777777">
            <w:pPr>
              <w:pStyle w:val="TableParagraph"/>
            </w:pPr>
          </w:p>
          <w:p w:rsidR="006C53FE" w:rsidRDefault="00D2484E" w14:paraId="26053A04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257"/>
              </w:tabs>
              <w:ind w:right="97" w:firstLine="0"/>
            </w:pPr>
            <w:r>
              <w:t>CAF (Centro de Administração, Finanças e Infraestrutura).</w:t>
            </w:r>
          </w:p>
        </w:tc>
        <w:tc>
          <w:tcPr>
            <w:tcW w:w="2979" w:type="dxa"/>
            <w:tcMar/>
          </w:tcPr>
          <w:p w:rsidR="006C53FE" w:rsidRDefault="00D2484E" w14:paraId="318F75EF" w14:textId="77777777">
            <w:pPr>
              <w:pStyle w:val="TableParagraph"/>
              <w:spacing w:before="250"/>
              <w:ind w:left="109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Levantamento</w:t>
            </w:r>
            <w:r>
              <w:rPr>
                <w:spacing w:val="40"/>
              </w:rPr>
              <w:t xml:space="preserve"> </w:t>
            </w:r>
            <w:r>
              <w:t>periódico</w:t>
            </w:r>
            <w:r>
              <w:rPr>
                <w:spacing w:val="6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dados;</w:t>
            </w:r>
          </w:p>
          <w:p w:rsidR="006C53FE" w:rsidRDefault="006C53FE" w14:paraId="67AC1A6D" w14:textId="77777777">
            <w:pPr>
              <w:pStyle w:val="TableParagraph"/>
              <w:spacing w:before="2"/>
            </w:pPr>
          </w:p>
          <w:p w:rsidR="006C53FE" w:rsidRDefault="00D2484E" w14:paraId="507EC82D" w14:textId="77777777">
            <w:pPr>
              <w:pStyle w:val="TableParagraph"/>
              <w:ind w:left="164" w:right="1285" w:hanging="56"/>
            </w:pPr>
            <w:r>
              <w:t>-Solicitações</w:t>
            </w:r>
            <w:r>
              <w:rPr>
                <w:spacing w:val="-14"/>
              </w:rPr>
              <w:t xml:space="preserve"> </w:t>
            </w:r>
            <w:r>
              <w:t xml:space="preserve">para </w:t>
            </w:r>
            <w:r>
              <w:rPr>
                <w:spacing w:val="-2"/>
              </w:rPr>
              <w:t>atendimento;</w:t>
            </w:r>
          </w:p>
          <w:p w:rsidR="006C53FE" w:rsidRDefault="00D2484E" w14:paraId="2AD23480" w14:textId="77777777">
            <w:pPr>
              <w:pStyle w:val="TableParagraph"/>
              <w:spacing w:before="252"/>
              <w:ind w:left="109"/>
            </w:pPr>
            <w:r>
              <w:t>-Verificação</w:t>
            </w:r>
            <w:r>
              <w:rPr>
                <w:spacing w:val="80"/>
              </w:rPr>
              <w:t xml:space="preserve"> </w:t>
            </w:r>
            <w:r>
              <w:t>do</w:t>
            </w:r>
            <w:r>
              <w:rPr>
                <w:spacing w:val="80"/>
              </w:rPr>
              <w:t xml:space="preserve"> </w:t>
            </w:r>
            <w:r>
              <w:t>impacto</w:t>
            </w:r>
            <w:r>
              <w:rPr>
                <w:spacing w:val="80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aprendizagem;</w:t>
            </w:r>
          </w:p>
          <w:p w:rsidR="006C53FE" w:rsidRDefault="006C53FE" w14:paraId="5D34D748" w14:textId="77777777">
            <w:pPr>
              <w:pStyle w:val="TableParagraph"/>
            </w:pPr>
          </w:p>
          <w:p w:rsidR="006C53FE" w:rsidRDefault="00D2484E" w14:paraId="4F33DB9E" w14:textId="77777777">
            <w:pPr>
              <w:pStyle w:val="TableParagraph"/>
              <w:ind w:left="109" w:right="97"/>
              <w:jc w:val="both"/>
            </w:pPr>
            <w:r>
              <w:t>-Coleta e divulgação de dados sobre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constituição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 xml:space="preserve">Grêmio </w:t>
            </w:r>
            <w:r>
              <w:rPr>
                <w:spacing w:val="-2"/>
              </w:rPr>
              <w:t>Estudantil;</w:t>
            </w:r>
          </w:p>
          <w:p w:rsidR="006C53FE" w:rsidRDefault="006C53FE" w14:paraId="137D1CE9" w14:textId="77777777">
            <w:pPr>
              <w:pStyle w:val="TableParagraph"/>
              <w:spacing w:before="1"/>
            </w:pPr>
          </w:p>
          <w:p w:rsidR="006C53FE" w:rsidRDefault="00D2484E" w14:paraId="41CAC852" w14:textId="77777777">
            <w:pPr>
              <w:pStyle w:val="TableParagraph"/>
              <w:ind w:left="109" w:right="97"/>
              <w:jc w:val="both"/>
            </w:pPr>
            <w:r>
              <w:t xml:space="preserve">-Socialização e divulgação das interferências exitosas obtidas por meio das ações da </w:t>
            </w:r>
            <w:r>
              <w:rPr>
                <w:spacing w:val="-2"/>
              </w:rPr>
              <w:t>Comissão.</w:t>
            </w:r>
          </w:p>
        </w:tc>
        <w:tc>
          <w:tcPr>
            <w:tcW w:w="1844" w:type="dxa"/>
            <w:tcMar/>
          </w:tcPr>
          <w:p w:rsidR="006C53FE" w:rsidRDefault="00D2484E" w14:paraId="1B73DC0A" w14:textId="77777777">
            <w:pPr>
              <w:pStyle w:val="TableParagraph"/>
              <w:tabs>
                <w:tab w:val="left" w:pos="1525"/>
              </w:tabs>
              <w:spacing w:before="250"/>
              <w:ind w:left="106" w:right="97"/>
            </w:pPr>
            <w:r>
              <w:rPr>
                <w:spacing w:val="-2"/>
              </w:rPr>
              <w:t>-Professor Orientador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Convivência;</w:t>
            </w:r>
          </w:p>
          <w:p w:rsidR="006C53FE" w:rsidRDefault="006C53FE" w14:paraId="46CD34D6" w14:textId="77777777">
            <w:pPr>
              <w:pStyle w:val="TableParagraph"/>
            </w:pPr>
          </w:p>
          <w:p w:rsidR="006C53FE" w:rsidRDefault="006C53FE" w14:paraId="4970E157" w14:textId="77777777">
            <w:pPr>
              <w:pStyle w:val="TableParagraph"/>
            </w:pPr>
          </w:p>
          <w:p w:rsidR="006C53FE" w:rsidRDefault="00D2484E" w14:paraId="0A819A27" w14:textId="77777777">
            <w:pPr>
              <w:pStyle w:val="TableParagraph"/>
              <w:ind w:left="106" w:right="97"/>
            </w:pPr>
            <w:r>
              <w:t>-Sistema-rede</w:t>
            </w:r>
            <w:r>
              <w:rPr>
                <w:spacing w:val="8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proteção;</w:t>
            </w:r>
          </w:p>
          <w:p w:rsidR="006C53FE" w:rsidRDefault="006C53FE" w14:paraId="290391F3" w14:textId="77777777">
            <w:pPr>
              <w:pStyle w:val="TableParagraph"/>
              <w:spacing w:before="2"/>
            </w:pPr>
          </w:p>
          <w:p w:rsidR="006C53FE" w:rsidRDefault="00D2484E" w14:paraId="0902F192" w14:textId="77777777">
            <w:pPr>
              <w:pStyle w:val="TableParagraph"/>
              <w:ind w:left="106" w:right="97"/>
            </w:pPr>
            <w:r>
              <w:rPr>
                <w:spacing w:val="-2"/>
              </w:rPr>
              <w:t>-Grêmio Estudantil.</w:t>
            </w:r>
          </w:p>
        </w:tc>
        <w:tc>
          <w:tcPr>
            <w:tcW w:w="1699" w:type="dxa"/>
            <w:tcMar/>
          </w:tcPr>
          <w:p w:rsidR="006C53FE" w:rsidRDefault="006C53FE" w14:paraId="262F7EC6" w14:textId="77777777">
            <w:pPr>
              <w:pStyle w:val="TableParagraph"/>
            </w:pPr>
          </w:p>
          <w:p w:rsidR="006C53FE" w:rsidRDefault="006C53FE" w14:paraId="071F4268" w14:textId="77777777">
            <w:pPr>
              <w:pStyle w:val="TableParagraph"/>
            </w:pPr>
          </w:p>
          <w:p w:rsidR="006C53FE" w:rsidRDefault="006C53FE" w14:paraId="55434667" w14:textId="77777777">
            <w:pPr>
              <w:pStyle w:val="TableParagraph"/>
              <w:spacing w:before="1"/>
            </w:pPr>
          </w:p>
          <w:p w:rsidR="006C53FE" w:rsidRDefault="00622B1B" w14:paraId="73E9532C" w14:textId="77777777">
            <w:pPr>
              <w:pStyle w:val="TableParagraph"/>
              <w:ind w:left="105" w:right="785"/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>Liliane</w:t>
            </w:r>
          </w:p>
          <w:p w:rsidR="00A76CDD" w:rsidRDefault="00A76CDD" w14:paraId="0A1073A3" w14:textId="77777777">
            <w:pPr>
              <w:pStyle w:val="TableParagraph"/>
              <w:ind w:left="105" w:right="785"/>
              <w:jc w:val="both"/>
              <w:rPr>
                <w:b/>
                <w:spacing w:val="-2"/>
              </w:rPr>
            </w:pPr>
          </w:p>
          <w:p w:rsidR="00A76CDD" w:rsidRDefault="00A76CDD" w14:paraId="552C4C57" w14:textId="77777777">
            <w:pPr>
              <w:pStyle w:val="TableParagraph"/>
              <w:ind w:left="105" w:right="785"/>
              <w:jc w:val="both"/>
              <w:rPr>
                <w:b/>
                <w:spacing w:val="-2"/>
              </w:rPr>
            </w:pPr>
          </w:p>
          <w:p w:rsidR="00A76CDD" w:rsidRDefault="00A76CDD" w14:paraId="1431DD8B" w14:textId="77777777">
            <w:pPr>
              <w:pStyle w:val="TableParagraph"/>
              <w:ind w:left="105" w:right="785"/>
              <w:jc w:val="both"/>
              <w:rPr>
                <w:b/>
                <w:spacing w:val="-2"/>
              </w:rPr>
            </w:pPr>
          </w:p>
          <w:p w:rsidR="00A76CDD" w:rsidRDefault="00A76CDD" w14:paraId="01FE2C80" w14:textId="77777777">
            <w:pPr>
              <w:pStyle w:val="TableParagraph"/>
              <w:ind w:left="105" w:right="785"/>
              <w:jc w:val="both"/>
              <w:rPr>
                <w:b/>
                <w:spacing w:val="-2"/>
              </w:rPr>
            </w:pPr>
          </w:p>
          <w:p w:rsidR="00A76CDD" w:rsidRDefault="00A76CDD" w14:paraId="10F0C738" w14:textId="534229F1">
            <w:pPr>
              <w:pStyle w:val="TableParagraph"/>
              <w:ind w:left="105" w:right="785"/>
              <w:jc w:val="both"/>
              <w:rPr>
                <w:b/>
              </w:rPr>
            </w:pPr>
            <w:r>
              <w:rPr>
                <w:b/>
                <w:spacing w:val="-2"/>
              </w:rPr>
              <w:t>Jonas</w:t>
            </w:r>
          </w:p>
        </w:tc>
      </w:tr>
      <w:tr w:rsidR="006C53FE" w:rsidTr="54B10CEE" w14:paraId="291E5807" w14:textId="77777777">
        <w:trPr>
          <w:trHeight w:val="4300"/>
        </w:trPr>
        <w:tc>
          <w:tcPr>
            <w:tcW w:w="2264" w:type="dxa"/>
            <w:tcMar/>
          </w:tcPr>
          <w:p w:rsidR="006C53FE" w:rsidRDefault="00D2484E" w14:paraId="1EF44468" w14:textId="77777777">
            <w:pPr>
              <w:pStyle w:val="TableParagraph"/>
              <w:spacing w:before="250" w:line="480" w:lineRule="auto"/>
              <w:ind w:left="278" w:right="242" w:hanging="24"/>
              <w:jc w:val="both"/>
              <w:rPr>
                <w:b/>
              </w:rPr>
            </w:pPr>
            <w:r>
              <w:rPr>
                <w:b/>
              </w:rPr>
              <w:t>Educação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Especial Classe Hospitalar Ensino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Domiciliar</w:t>
            </w:r>
          </w:p>
        </w:tc>
        <w:tc>
          <w:tcPr>
            <w:tcW w:w="4112" w:type="dxa"/>
            <w:tcMar/>
          </w:tcPr>
          <w:p w:rsidR="006C53FE" w:rsidRDefault="00D2484E" w14:paraId="1BF11B15" w14:textId="77777777">
            <w:pPr>
              <w:pStyle w:val="TableParagraph"/>
              <w:spacing w:before="250"/>
              <w:ind w:left="107"/>
              <w:jc w:val="both"/>
            </w:pPr>
            <w:r>
              <w:t>Acompanhar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PCNP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responsável:</w:t>
            </w:r>
          </w:p>
          <w:p w:rsidR="006C53FE" w:rsidRDefault="00D2484E" w14:paraId="0BA8B8D1" w14:textId="77777777">
            <w:pPr>
              <w:pStyle w:val="TableParagraph"/>
              <w:spacing w:before="2"/>
              <w:ind w:left="107" w:right="97"/>
              <w:jc w:val="both"/>
            </w:pPr>
            <w:r>
              <w:t>- Na aplicação de questionários e levantamento de dados junto às UEs;</w:t>
            </w:r>
          </w:p>
          <w:p w:rsidR="006C53FE" w:rsidRDefault="00D2484E" w14:paraId="62C6E8A4" w14:textId="77777777">
            <w:pPr>
              <w:pStyle w:val="TableParagraph"/>
              <w:spacing w:before="252"/>
              <w:ind w:left="107" w:right="95"/>
              <w:jc w:val="both"/>
            </w:pPr>
            <w:r>
              <w:t>-Visitas às escolas, destacando suas dificuldades e possibilidades com as percepções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supervisores,</w:t>
            </w:r>
            <w:r>
              <w:rPr>
                <w:spacing w:val="-5"/>
              </w:rPr>
              <w:t xml:space="preserve"> </w:t>
            </w:r>
            <w:r>
              <w:t>tendo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vista a educação inclusiva e reunião formativas;</w:t>
            </w:r>
          </w:p>
          <w:p w:rsidR="006C53FE" w:rsidRDefault="006C53FE" w14:paraId="03D7B6B2" w14:textId="77777777">
            <w:pPr>
              <w:pStyle w:val="TableParagraph"/>
            </w:pPr>
          </w:p>
          <w:p w:rsidR="006C53FE" w:rsidRDefault="00D2484E" w14:paraId="05887959" w14:textId="77777777">
            <w:pPr>
              <w:pStyle w:val="TableParagraph"/>
              <w:ind w:left="107" w:right="99"/>
              <w:jc w:val="both"/>
            </w:pPr>
            <w:r>
              <w:t>-Participar de orientações técnicas com PCNPs e equipe gestora das escolas;</w:t>
            </w:r>
          </w:p>
          <w:p w:rsidR="006C53FE" w:rsidRDefault="006C53FE" w14:paraId="5FA40506" w14:textId="77777777">
            <w:pPr>
              <w:pStyle w:val="TableParagraph"/>
            </w:pPr>
          </w:p>
          <w:p w:rsidR="006C53FE" w:rsidRDefault="00D2484E" w14:paraId="3261B223" w14:textId="77777777">
            <w:pPr>
              <w:pStyle w:val="TableParagraph"/>
              <w:ind w:left="107"/>
              <w:jc w:val="both"/>
            </w:pPr>
            <w:r>
              <w:t>-Emitir</w:t>
            </w:r>
            <w:r>
              <w:rPr>
                <w:spacing w:val="-5"/>
              </w:rPr>
              <w:t xml:space="preserve"> </w:t>
            </w:r>
            <w:r>
              <w:t>Pareceres,</w:t>
            </w:r>
            <w:r>
              <w:rPr>
                <w:spacing w:val="-4"/>
              </w:rPr>
              <w:t xml:space="preserve"> </w:t>
            </w:r>
            <w:r>
              <w:t>quando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necessário.</w:t>
            </w:r>
          </w:p>
        </w:tc>
        <w:tc>
          <w:tcPr>
            <w:tcW w:w="3260" w:type="dxa"/>
            <w:tcMar/>
          </w:tcPr>
          <w:p w:rsidR="006C53FE" w:rsidRDefault="00D2484E" w14:paraId="68FBC553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353"/>
              </w:tabs>
              <w:spacing w:before="250"/>
              <w:ind w:right="96" w:firstLine="0"/>
            </w:pPr>
            <w:r>
              <w:t>ESE</w:t>
            </w:r>
            <w:r>
              <w:rPr>
                <w:spacing w:val="80"/>
              </w:rPr>
              <w:t xml:space="preserve"> </w:t>
            </w:r>
            <w:r>
              <w:t>(Equipe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 xml:space="preserve">Supervisão </w:t>
            </w:r>
            <w:r>
              <w:rPr>
                <w:spacing w:val="-2"/>
              </w:rPr>
              <w:t>Escolar);</w:t>
            </w:r>
          </w:p>
          <w:p w:rsidR="006C53FE" w:rsidRDefault="00D2484E" w14:paraId="1DCDEE7A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spacing w:before="253"/>
              <w:ind w:left="233" w:hanging="126"/>
            </w:pPr>
            <w:r>
              <w:t>NPE</w:t>
            </w:r>
            <w:r>
              <w:rPr>
                <w:spacing w:val="-3"/>
              </w:rPr>
              <w:t xml:space="preserve"> </w:t>
            </w:r>
            <w:r>
              <w:t>(Núcleo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Pedagógico);</w:t>
            </w:r>
          </w:p>
          <w:p w:rsidR="006C53FE" w:rsidRDefault="006C53FE" w14:paraId="00427253" w14:textId="77777777">
            <w:pPr>
              <w:pStyle w:val="TableParagraph"/>
            </w:pPr>
          </w:p>
          <w:p w:rsidR="006C53FE" w:rsidRDefault="00D2484E" w14:paraId="10288FE1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233"/>
              </w:tabs>
              <w:ind w:right="97" w:firstLine="0"/>
            </w:pPr>
            <w:r>
              <w:t>CIE (Centro de Informações Educacionais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Gestão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 xml:space="preserve">Rede </w:t>
            </w:r>
            <w:r>
              <w:rPr>
                <w:spacing w:val="-2"/>
              </w:rPr>
              <w:t>Escolar);</w:t>
            </w:r>
          </w:p>
          <w:p w:rsidR="006C53FE" w:rsidRDefault="006C53FE" w14:paraId="7F246747" w14:textId="77777777">
            <w:pPr>
              <w:pStyle w:val="TableParagraph"/>
              <w:spacing w:before="1"/>
            </w:pPr>
          </w:p>
          <w:p w:rsidR="006C53FE" w:rsidRDefault="00D2484E" w14:paraId="329B145F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257"/>
              </w:tabs>
              <w:ind w:right="97" w:firstLine="0"/>
            </w:pPr>
            <w:r>
              <w:t>CAF (Centro de Administração, Finanças e Infraestrutura).</w:t>
            </w:r>
          </w:p>
        </w:tc>
        <w:tc>
          <w:tcPr>
            <w:tcW w:w="2979" w:type="dxa"/>
            <w:tcMar/>
          </w:tcPr>
          <w:p w:rsidR="006C53FE" w:rsidRDefault="00D2484E" w14:paraId="02695D0D" w14:textId="77777777">
            <w:pPr>
              <w:pStyle w:val="TableParagraph"/>
              <w:spacing w:before="250"/>
              <w:ind w:left="109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Levantamento</w:t>
            </w:r>
            <w:r>
              <w:rPr>
                <w:spacing w:val="40"/>
              </w:rPr>
              <w:t xml:space="preserve"> </w:t>
            </w:r>
            <w:r>
              <w:t>periódico</w:t>
            </w:r>
            <w:r>
              <w:rPr>
                <w:spacing w:val="6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dados;</w:t>
            </w:r>
          </w:p>
          <w:p w:rsidR="006C53FE" w:rsidRDefault="00D2484E" w14:paraId="1F237BB7" w14:textId="77777777">
            <w:pPr>
              <w:pStyle w:val="TableParagraph"/>
              <w:tabs>
                <w:tab w:val="left" w:pos="1471"/>
                <w:tab w:val="left" w:pos="2562"/>
              </w:tabs>
              <w:spacing w:before="253"/>
              <w:ind w:left="109" w:right="97"/>
            </w:pPr>
            <w:r>
              <w:rPr>
                <w:spacing w:val="-2"/>
              </w:rPr>
              <w:t>-Divulgação</w:t>
            </w:r>
            <w:r>
              <w:tab/>
            </w:r>
            <w:r>
              <w:rPr>
                <w:spacing w:val="-2"/>
              </w:rPr>
              <w:t>periódica</w:t>
            </w:r>
            <w:r>
              <w:tab/>
            </w:r>
            <w:r>
              <w:rPr>
                <w:spacing w:val="-4"/>
              </w:rPr>
              <w:t xml:space="preserve">dos </w:t>
            </w:r>
            <w:r>
              <w:t>números e ações.</w:t>
            </w:r>
          </w:p>
        </w:tc>
        <w:tc>
          <w:tcPr>
            <w:tcW w:w="1844" w:type="dxa"/>
            <w:tcMar/>
          </w:tcPr>
          <w:p w:rsidR="006C53FE" w:rsidRDefault="00D2484E" w14:paraId="2F4DD39B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620"/>
                <w:tab w:val="left" w:pos="1527"/>
              </w:tabs>
              <w:spacing w:before="250"/>
              <w:ind w:right="96" w:firstLine="0"/>
            </w:pPr>
            <w:r>
              <w:rPr>
                <w:spacing w:val="-2"/>
              </w:rPr>
              <w:t>Salas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recursos;</w:t>
            </w:r>
          </w:p>
          <w:p w:rsidR="006C53FE" w:rsidRDefault="00D2484E" w14:paraId="57BBADA9" w14:textId="77777777">
            <w:pPr>
              <w:pStyle w:val="TableParagraph"/>
              <w:tabs>
                <w:tab w:val="left" w:pos="1635"/>
              </w:tabs>
              <w:spacing w:before="253"/>
              <w:ind w:left="106" w:right="98"/>
            </w:pPr>
            <w:r>
              <w:rPr>
                <w:spacing w:val="-2"/>
              </w:rPr>
              <w:t>-Infraestrutura</w:t>
            </w:r>
            <w:r>
              <w:tab/>
            </w:r>
            <w:r>
              <w:rPr>
                <w:spacing w:val="-10"/>
              </w:rPr>
              <w:t xml:space="preserve">e </w:t>
            </w:r>
            <w:r>
              <w:rPr>
                <w:spacing w:val="-2"/>
              </w:rPr>
              <w:t>Acessibilidade;</w:t>
            </w:r>
          </w:p>
          <w:p w:rsidR="006C53FE" w:rsidRDefault="006C53FE" w14:paraId="560209C1" w14:textId="77777777">
            <w:pPr>
              <w:pStyle w:val="TableParagraph"/>
              <w:spacing w:before="1"/>
            </w:pPr>
          </w:p>
          <w:p w:rsidR="006C53FE" w:rsidRDefault="00D2484E" w14:paraId="273D1764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331"/>
                <w:tab w:val="left" w:pos="1526"/>
              </w:tabs>
              <w:ind w:right="96" w:firstLine="0"/>
            </w:pPr>
            <w:r>
              <w:t>Atendimento</w:t>
            </w:r>
            <w:r>
              <w:rPr>
                <w:spacing w:val="65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estudantes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público-alvo</w:t>
            </w:r>
            <w:r>
              <w:tab/>
            </w:r>
            <w:r>
              <w:rPr>
                <w:spacing w:val="-6"/>
              </w:rPr>
              <w:t xml:space="preserve">da </w:t>
            </w:r>
            <w:r>
              <w:rPr>
                <w:spacing w:val="-2"/>
              </w:rPr>
              <w:t>Educação Especial.</w:t>
            </w:r>
          </w:p>
        </w:tc>
        <w:tc>
          <w:tcPr>
            <w:tcW w:w="1699" w:type="dxa"/>
            <w:tcMar/>
          </w:tcPr>
          <w:p w:rsidR="00E9176B" w:rsidP="00E9176B" w:rsidRDefault="00E9176B" w14:paraId="6553F34F" w14:textId="77777777">
            <w:pPr>
              <w:pStyle w:val="TableParagraph"/>
            </w:pPr>
          </w:p>
          <w:p w:rsidR="00E9176B" w:rsidP="54B10CEE" w:rsidRDefault="00E9176B" w14:paraId="60AA0D6A" w14:textId="77777777">
            <w:pPr>
              <w:pStyle w:val="TableParagraph"/>
              <w:ind w:left="105"/>
              <w:rPr>
                <w:b w:val="1"/>
                <w:bCs w:val="1"/>
                <w:spacing w:val="-2"/>
              </w:rPr>
            </w:pPr>
            <w:r w:rsidRPr="54B10CEE" w:rsidR="7C2E9AA4">
              <w:rPr>
                <w:b w:val="1"/>
                <w:bCs w:val="1"/>
                <w:spacing w:val="-2"/>
              </w:rPr>
              <w:t>Ana Rios</w:t>
            </w:r>
          </w:p>
          <w:p w:rsidR="00622B1B" w:rsidP="00622B1B" w:rsidRDefault="00622B1B" w14:paraId="4CA8F9E3" w14:textId="28B03C35">
            <w:pPr>
              <w:pStyle w:val="TableParagraph"/>
              <w:ind w:left="105"/>
              <w:rPr>
                <w:b/>
                <w:spacing w:val="-2"/>
              </w:rPr>
            </w:pPr>
          </w:p>
          <w:p w:rsidR="00622B1B" w:rsidP="00622B1B" w:rsidRDefault="00622B1B" w14:paraId="56B3D032" w14:textId="77777777">
            <w:pPr>
              <w:pStyle w:val="TableParagraph"/>
              <w:ind w:left="105"/>
              <w:rPr>
                <w:b/>
                <w:spacing w:val="-2"/>
              </w:rPr>
            </w:pPr>
          </w:p>
          <w:p w:rsidR="00622B1B" w:rsidP="20E2CDDD" w:rsidRDefault="00622B1B" w14:paraId="7D613BF3" w14:textId="058570B1">
            <w:pPr>
              <w:pStyle w:val="TableParagraph"/>
              <w:ind w:left="105"/>
              <w:rPr>
                <w:b w:val="1"/>
                <w:bCs w:val="1"/>
                <w:spacing w:val="-2"/>
              </w:rPr>
            </w:pPr>
            <w:r w:rsidRPr="20E2CDDD" w:rsidR="00622B1B">
              <w:rPr>
                <w:b w:val="1"/>
                <w:bCs w:val="1"/>
                <w:spacing w:val="-2"/>
              </w:rPr>
              <w:t xml:space="preserve"> Éden</w:t>
            </w:r>
          </w:p>
          <w:p w:rsidR="54B10CEE" w:rsidP="54B10CEE" w:rsidRDefault="54B10CEE" w14:paraId="030F7240" w14:textId="29B5FED7">
            <w:pPr>
              <w:pStyle w:val="TableParagraph"/>
              <w:ind w:left="105"/>
              <w:rPr>
                <w:b w:val="1"/>
                <w:bCs w:val="1"/>
              </w:rPr>
            </w:pPr>
          </w:p>
          <w:p w:rsidR="20E2CDDD" w:rsidP="20E2CDDD" w:rsidRDefault="20E2CDDD" w14:paraId="583CAC6A" w14:textId="29DAFFEF">
            <w:pPr>
              <w:pStyle w:val="TableParagraph"/>
              <w:ind w:left="105"/>
              <w:rPr>
                <w:b/>
                <w:bCs/>
              </w:rPr>
            </w:pPr>
          </w:p>
          <w:p w:rsidR="163BB0C2" w:rsidP="20E2CDDD" w:rsidRDefault="163BB0C2" w14:paraId="02AF6FC0" w14:textId="346CDF4D">
            <w:pPr>
              <w:pStyle w:val="TableParagraph"/>
              <w:ind w:left="105"/>
              <w:rPr>
                <w:b w:val="1"/>
                <w:bCs w:val="1"/>
              </w:rPr>
            </w:pPr>
            <w:r w:rsidRPr="54B10CEE" w:rsidR="1EACF856">
              <w:rPr>
                <w:b w:val="1"/>
                <w:bCs w:val="1"/>
              </w:rPr>
              <w:t>Tereza</w:t>
            </w:r>
          </w:p>
          <w:p w:rsidR="00E9176B" w:rsidP="54B10CEE" w:rsidRDefault="00E9176B" w14:paraId="76D1950A" w14:textId="77777777">
            <w:pPr>
              <w:pStyle w:val="TableParagraph"/>
              <w:ind w:left="0"/>
              <w:rPr>
                <w:b w:val="1"/>
                <w:bCs w:val="1"/>
                <w:spacing w:val="-2"/>
              </w:rPr>
            </w:pPr>
          </w:p>
          <w:p w:rsidR="006C53FE" w:rsidP="00E9176B" w:rsidRDefault="006C53FE" w14:paraId="0D3443EB" w14:textId="5927BF60">
            <w:pPr>
              <w:pStyle w:val="TableParagraph"/>
              <w:ind w:left="105" w:right="94"/>
              <w:jc w:val="both"/>
              <w:rPr>
                <w:b/>
              </w:rPr>
            </w:pPr>
          </w:p>
        </w:tc>
      </w:tr>
    </w:tbl>
    <w:p w:rsidR="006C53FE" w:rsidRDefault="006C53FE" w14:paraId="0C23CD3A" w14:textId="77777777">
      <w:pPr>
        <w:jc w:val="both"/>
      </w:pPr>
    </w:p>
    <w:p w:rsidR="35702D60" w:rsidP="35702D60" w:rsidRDefault="35702D60" w14:paraId="0C96120F" w14:textId="26960646">
      <w:pPr>
        <w:pStyle w:val="Normal"/>
        <w:sectPr w:rsidR="006C53FE">
          <w:pgSz w:w="16840" w:h="11910" w:orient="landscape"/>
          <w:pgMar w:top="560" w:right="280" w:bottom="280" w:left="180" w:header="237" w:footer="0" w:gutter="0"/>
          <w:cols w:space="720"/>
          <w:footerReference w:type="default" r:id="Re4432ad728e24caa"/>
        </w:sectPr>
      </w:pPr>
    </w:p>
    <w:p w:rsidR="006C53FE" w:rsidP="35702D60" w:rsidRDefault="006C53FE" w14:paraId="5484E4E3" w14:textId="278A2660">
      <w:pPr>
        <w:pStyle w:val="Normal"/>
        <w:spacing w:before="4"/>
        <w:jc w:val="left"/>
        <w:rPr>
          <w:sz w:val="17"/>
          <w:szCs w:val="17"/>
        </w:rPr>
      </w:pPr>
      <w:r w:rsidRPr="35702D60" w:rsidR="427B2644">
        <w:rPr>
          <w:sz w:val="17"/>
          <w:szCs w:val="17"/>
        </w:rPr>
        <w:t xml:space="preserve">                                                                                                   </w:t>
      </w:r>
      <w:r w:rsidRPr="35702D60" w:rsidR="427B2644">
        <w:rPr>
          <w:b w:val="1"/>
          <w:bCs w:val="1"/>
          <w:sz w:val="24"/>
          <w:szCs w:val="24"/>
        </w:rPr>
        <w:t>COMISSÕES DE SUPERVISORES - VIGÊNCIA 11.05.2026</w:t>
      </w:r>
    </w:p>
    <w:tbl>
      <w:tblPr>
        <w:tblStyle w:val="TableNormal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112"/>
        <w:gridCol w:w="3260"/>
        <w:gridCol w:w="2979"/>
        <w:gridCol w:w="1844"/>
        <w:gridCol w:w="1699"/>
      </w:tblGrid>
      <w:tr w:rsidR="006C53FE" w:rsidTr="54B10CEE" w14:paraId="3734C05B" w14:textId="77777777">
        <w:trPr>
          <w:trHeight w:val="748"/>
        </w:trPr>
        <w:tc>
          <w:tcPr>
            <w:tcW w:w="2264" w:type="dxa"/>
            <w:shd w:val="clear" w:color="auto" w:fill="BCD5ED"/>
            <w:tcMar/>
          </w:tcPr>
          <w:p w:rsidR="006C53FE" w:rsidP="35702D60" w:rsidRDefault="00D2484E" w14:paraId="094DC8DC" w14:textId="77777777">
            <w:pPr>
              <w:pStyle w:val="TableParagraph"/>
              <w:spacing w:before="253"/>
              <w:ind w:left="120" w:right="110"/>
              <w:jc w:val="left"/>
              <w:rPr>
                <w:b w:val="1"/>
                <w:bCs w:val="1"/>
              </w:rPr>
            </w:pPr>
            <w:r w:rsidRPr="35702D60" w:rsidR="342AA6E7">
              <w:rPr>
                <w:b w:val="1"/>
                <w:bCs w:val="1"/>
                <w:spacing w:val="-2"/>
              </w:rPr>
              <w:t>Comissões</w:t>
            </w:r>
          </w:p>
        </w:tc>
        <w:tc>
          <w:tcPr>
            <w:tcW w:w="4112" w:type="dxa"/>
            <w:shd w:val="clear" w:color="auto" w:fill="BCD5ED"/>
            <w:tcMar/>
          </w:tcPr>
          <w:p w:rsidR="006C53FE" w:rsidP="35702D60" w:rsidRDefault="00D2484E" w14:paraId="081F6516" w14:textId="77777777">
            <w:pPr>
              <w:pStyle w:val="TableParagraph"/>
              <w:spacing w:before="248"/>
              <w:ind w:left="107"/>
              <w:jc w:val="left"/>
              <w:rPr>
                <w:b w:val="1"/>
                <w:bCs w:val="1"/>
              </w:rPr>
            </w:pPr>
            <w:r w:rsidRPr="35702D60" w:rsidR="342AA6E7">
              <w:rPr>
                <w:b w:val="1"/>
                <w:bCs w:val="1"/>
              </w:rPr>
              <w:t>Atribuições</w:t>
            </w:r>
            <w:r w:rsidRPr="35702D60" w:rsidR="342AA6E7">
              <w:rPr>
                <w:b w:val="1"/>
                <w:bCs w:val="1"/>
                <w:spacing w:val="-7"/>
              </w:rPr>
              <w:t xml:space="preserve"> </w:t>
            </w:r>
            <w:r w:rsidRPr="35702D60" w:rsidR="342AA6E7">
              <w:rPr>
                <w:b w:val="1"/>
                <w:bCs w:val="1"/>
                <w:spacing w:val="-2"/>
              </w:rPr>
              <w:t>Específicas</w:t>
            </w:r>
          </w:p>
        </w:tc>
        <w:tc>
          <w:tcPr>
            <w:tcW w:w="3260" w:type="dxa"/>
            <w:shd w:val="clear" w:color="auto" w:fill="BCD5ED"/>
            <w:tcMar/>
          </w:tcPr>
          <w:p w:rsidR="006C53FE" w:rsidP="35702D60" w:rsidRDefault="00D2484E" w14:paraId="3775A335" w14:textId="77777777">
            <w:pPr>
              <w:pStyle w:val="TableParagraph"/>
              <w:spacing w:before="253"/>
              <w:ind w:left="107"/>
              <w:jc w:val="left"/>
              <w:rPr>
                <w:b w:val="1"/>
                <w:bCs w:val="1"/>
              </w:rPr>
            </w:pPr>
            <w:r w:rsidRPr="35702D60" w:rsidR="342AA6E7">
              <w:rPr>
                <w:b w:val="1"/>
                <w:bCs w:val="1"/>
              </w:rPr>
              <w:t>Centros</w:t>
            </w:r>
            <w:r w:rsidRPr="35702D60" w:rsidR="342AA6E7">
              <w:rPr>
                <w:b w:val="1"/>
                <w:bCs w:val="1"/>
                <w:spacing w:val="-4"/>
              </w:rPr>
              <w:t xml:space="preserve"> </w:t>
            </w:r>
            <w:r w:rsidRPr="35702D60" w:rsidR="342AA6E7">
              <w:rPr>
                <w:b w:val="1"/>
                <w:bCs w:val="1"/>
              </w:rPr>
              <w:t>e</w:t>
            </w:r>
            <w:r w:rsidRPr="35702D60" w:rsidR="342AA6E7">
              <w:rPr>
                <w:b w:val="1"/>
                <w:bCs w:val="1"/>
                <w:spacing w:val="-3"/>
              </w:rPr>
              <w:t xml:space="preserve"> </w:t>
            </w:r>
            <w:r w:rsidRPr="35702D60" w:rsidR="342AA6E7">
              <w:rPr>
                <w:b w:val="1"/>
                <w:bCs w:val="1"/>
              </w:rPr>
              <w:t>Núcleos</w:t>
            </w:r>
            <w:r w:rsidRPr="35702D60" w:rsidR="342AA6E7">
              <w:rPr>
                <w:b w:val="1"/>
                <w:bCs w:val="1"/>
                <w:spacing w:val="-3"/>
              </w:rPr>
              <w:t xml:space="preserve"> </w:t>
            </w:r>
            <w:r w:rsidRPr="35702D60" w:rsidR="342AA6E7">
              <w:rPr>
                <w:b w:val="1"/>
                <w:bCs w:val="1"/>
                <w:spacing w:val="-2"/>
              </w:rPr>
              <w:t>envolvidos</w:t>
            </w:r>
          </w:p>
        </w:tc>
        <w:tc>
          <w:tcPr>
            <w:tcW w:w="2979" w:type="dxa"/>
            <w:shd w:val="clear" w:color="auto" w:fill="BCD5ED"/>
            <w:tcMar/>
          </w:tcPr>
          <w:p w:rsidR="006C53FE" w:rsidP="35702D60" w:rsidRDefault="00D2484E" w14:paraId="3702F428" w14:textId="77777777">
            <w:pPr>
              <w:pStyle w:val="TableParagraph"/>
              <w:spacing w:before="253"/>
              <w:ind w:left="109"/>
              <w:jc w:val="left"/>
              <w:rPr>
                <w:b w:val="1"/>
                <w:bCs w:val="1"/>
              </w:rPr>
            </w:pPr>
            <w:r w:rsidRPr="35702D60" w:rsidR="342AA6E7">
              <w:rPr>
                <w:b w:val="1"/>
                <w:bCs w:val="1"/>
                <w:spacing w:val="-2"/>
              </w:rPr>
              <w:t>Acompanhamento</w:t>
            </w:r>
          </w:p>
        </w:tc>
        <w:tc>
          <w:tcPr>
            <w:tcW w:w="1844" w:type="dxa"/>
            <w:shd w:val="clear" w:color="auto" w:fill="BCD5ED"/>
            <w:tcMar/>
          </w:tcPr>
          <w:p w:rsidR="006C53FE" w:rsidP="35702D60" w:rsidRDefault="00D2484E" w14:paraId="075D7C73" w14:textId="77777777">
            <w:pPr>
              <w:pStyle w:val="TableParagraph"/>
              <w:spacing w:before="1"/>
              <w:ind w:left="106" w:right="97"/>
              <w:jc w:val="left"/>
              <w:rPr>
                <w:b w:val="1"/>
                <w:bCs w:val="1"/>
              </w:rPr>
            </w:pPr>
            <w:r w:rsidRPr="35702D60" w:rsidR="342AA6E7">
              <w:rPr>
                <w:b w:val="1"/>
                <w:bCs w:val="1"/>
                <w:spacing w:val="-2"/>
              </w:rPr>
              <w:t>Assuntos relacionados</w:t>
            </w:r>
          </w:p>
        </w:tc>
        <w:tc>
          <w:tcPr>
            <w:tcW w:w="1699" w:type="dxa"/>
            <w:shd w:val="clear" w:color="auto" w:fill="BCD5ED"/>
            <w:tcMar/>
          </w:tcPr>
          <w:p w:rsidR="006C53FE" w:rsidP="35702D60" w:rsidRDefault="00D2484E" w14:paraId="287BFA0E" w14:textId="77777777">
            <w:pPr>
              <w:pStyle w:val="TableParagraph"/>
              <w:spacing w:before="253"/>
              <w:ind w:left="242"/>
              <w:jc w:val="left"/>
              <w:rPr>
                <w:b w:val="1"/>
                <w:bCs w:val="1"/>
              </w:rPr>
            </w:pPr>
            <w:r w:rsidRPr="35702D60" w:rsidR="342AA6E7">
              <w:rPr>
                <w:b w:val="1"/>
                <w:bCs w:val="1"/>
                <w:spacing w:val="-2"/>
              </w:rPr>
              <w:t>Supervisores</w:t>
            </w:r>
          </w:p>
        </w:tc>
      </w:tr>
      <w:tr w:rsidR="006C53FE" w:rsidTr="54B10CEE" w14:paraId="2F8817CD" w14:textId="77777777">
        <w:trPr>
          <w:trHeight w:val="3542"/>
        </w:trPr>
        <w:tc>
          <w:tcPr>
            <w:tcW w:w="2264" w:type="dxa"/>
            <w:tcMar/>
          </w:tcPr>
          <w:p w:rsidR="006C53FE" w:rsidRDefault="00D2484E" w14:paraId="7DAEACB4" w14:textId="77777777">
            <w:pPr>
              <w:pStyle w:val="TableParagraph"/>
              <w:spacing w:before="253"/>
              <w:ind w:left="118" w:right="111"/>
              <w:jc w:val="center"/>
              <w:rPr>
                <w:b/>
                <w:spacing w:val="-2"/>
              </w:rPr>
            </w:pPr>
            <w:r>
              <w:rPr>
                <w:b/>
              </w:rPr>
              <w:t>Escolas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Particulares</w:t>
            </w:r>
          </w:p>
          <w:p w:rsidR="00E2656C" w:rsidRDefault="00E2656C" w14:paraId="5CA3B247" w14:textId="77777777">
            <w:pPr>
              <w:pStyle w:val="TableParagraph"/>
              <w:spacing w:before="253"/>
              <w:ind w:left="118" w:right="111"/>
              <w:jc w:val="center"/>
              <w:rPr>
                <w:b/>
                <w:spacing w:val="-2"/>
              </w:rPr>
            </w:pPr>
          </w:p>
          <w:p w:rsidR="00E2656C" w:rsidRDefault="00E2656C" w14:paraId="21C97D7D" w14:textId="77777777">
            <w:pPr>
              <w:pStyle w:val="TableParagraph"/>
              <w:spacing w:before="253"/>
              <w:ind w:left="118" w:right="111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 </w:t>
            </w:r>
          </w:p>
          <w:p w:rsidR="00E2656C" w:rsidRDefault="00E2656C" w14:paraId="30AB349D" w14:textId="77777777">
            <w:pPr>
              <w:pStyle w:val="TableParagraph"/>
              <w:spacing w:before="253"/>
              <w:ind w:left="118" w:right="111"/>
              <w:jc w:val="center"/>
              <w:rPr>
                <w:b/>
                <w:spacing w:val="-2"/>
              </w:rPr>
            </w:pPr>
          </w:p>
          <w:p w:rsidR="00E2656C" w:rsidRDefault="00E2656C" w14:paraId="7DC431A8" w14:textId="2D40B5A8">
            <w:pPr>
              <w:pStyle w:val="TableParagraph"/>
              <w:spacing w:before="253"/>
              <w:ind w:left="118" w:righ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Vida Escolar</w:t>
            </w:r>
          </w:p>
        </w:tc>
        <w:tc>
          <w:tcPr>
            <w:tcW w:w="4112" w:type="dxa"/>
            <w:tcMar/>
          </w:tcPr>
          <w:p w:rsidR="006C53FE" w:rsidRDefault="00D2484E" w14:paraId="6AB1E8A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spacing w:before="253"/>
              <w:ind w:right="97" w:firstLine="0"/>
              <w:jc w:val="both"/>
            </w:pPr>
            <w:r>
              <w:t>Vistoriar os estabelecimentos de ensino, em conformidade com a legislação vigente;</w:t>
            </w:r>
          </w:p>
          <w:p w:rsidR="006C53FE" w:rsidRDefault="00D2484E" w14:paraId="46361FDC" w14:textId="77777777">
            <w:pPr>
              <w:pStyle w:val="TableParagraph"/>
              <w:spacing w:before="252"/>
              <w:ind w:left="107" w:right="97"/>
              <w:jc w:val="both"/>
            </w:pPr>
            <w:r>
              <w:t xml:space="preserve">-Emitir parecer sobre autorização, cassação e funcionamento de ambientes e </w:t>
            </w:r>
            <w:r>
              <w:rPr>
                <w:spacing w:val="-2"/>
              </w:rPr>
              <w:t>equipamentos;</w:t>
            </w:r>
          </w:p>
          <w:p w:rsidR="006C53FE" w:rsidRDefault="00D2484E" w14:paraId="4517EF00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spacing w:before="251"/>
              <w:ind w:right="92" w:firstLine="0"/>
              <w:jc w:val="both"/>
            </w:pPr>
            <w:r>
              <w:t>Assessorar o Núcleo de Vida Escolar da DE em reuniões de orientações técnicas quanto o cumprimento dos textos legais.</w:t>
            </w:r>
          </w:p>
          <w:p w:rsidR="00E2656C" w:rsidP="00E2656C" w:rsidRDefault="00E2656C" w14:paraId="4238BEF9" w14:textId="77777777">
            <w:pPr>
              <w:pStyle w:val="TableParagraph"/>
              <w:spacing w:before="253"/>
              <w:ind w:left="107"/>
            </w:pPr>
            <w:r>
              <w:t>-Analisar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emitir</w:t>
            </w:r>
            <w:r>
              <w:rPr>
                <w:spacing w:val="-5"/>
              </w:rPr>
              <w:t xml:space="preserve"> </w:t>
            </w:r>
            <w:r>
              <w:t>parecer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expedientes;</w:t>
            </w:r>
          </w:p>
          <w:p w:rsidR="00E2656C" w:rsidP="00E2656C" w:rsidRDefault="00E2656C" w14:paraId="1603267C" w14:textId="77777777">
            <w:pPr>
              <w:pStyle w:val="TableParagraph"/>
              <w:spacing w:before="251"/>
              <w:ind w:left="107"/>
            </w:pPr>
            <w:r>
              <w:t>-Realizar</w:t>
            </w:r>
            <w:r>
              <w:rPr>
                <w:spacing w:val="-5"/>
              </w:rPr>
              <w:t xml:space="preserve"> </w:t>
            </w:r>
            <w:r>
              <w:t>equivalência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estudos;</w:t>
            </w:r>
          </w:p>
          <w:p w:rsidR="00E2656C" w:rsidP="00E2656C" w:rsidRDefault="00E2656C" w14:paraId="11E8163A" w14:textId="77777777">
            <w:pPr>
              <w:pStyle w:val="TableParagraph"/>
            </w:pPr>
          </w:p>
          <w:p w:rsidR="00E2656C" w:rsidP="00E2656C" w:rsidRDefault="00E2656C" w14:paraId="0FA964DF" w14:textId="77777777">
            <w:pPr>
              <w:pStyle w:val="TableParagraph"/>
              <w:ind w:left="107"/>
            </w:pPr>
            <w:r>
              <w:t>-Autorizar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realização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estágio;</w:t>
            </w:r>
          </w:p>
          <w:p w:rsidR="00E2656C" w:rsidP="00E2656C" w:rsidRDefault="00E2656C" w14:paraId="708F8285" w14:textId="77777777">
            <w:pPr>
              <w:pStyle w:val="TableParagraph"/>
            </w:pPr>
          </w:p>
          <w:p w:rsidR="00E2656C" w:rsidP="00E2656C" w:rsidRDefault="00E2656C" w14:paraId="4C8F1B68" w14:textId="77777777">
            <w:pPr>
              <w:pStyle w:val="TableParagraph"/>
              <w:ind w:left="107"/>
            </w:pPr>
            <w:r>
              <w:t>-Acompanhar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estágio;</w:t>
            </w:r>
          </w:p>
          <w:p w:rsidR="00E2656C" w:rsidP="00E2656C" w:rsidRDefault="00E2656C" w14:paraId="291B3E9F" w14:textId="77777777">
            <w:pPr>
              <w:pStyle w:val="TableParagraph"/>
              <w:spacing w:before="1"/>
            </w:pPr>
          </w:p>
          <w:p w:rsidR="00E2656C" w:rsidP="00E2656C" w:rsidRDefault="00E2656C" w14:paraId="25711DAE" w14:textId="153E2B70">
            <w:pPr>
              <w:pStyle w:val="TableParagraph"/>
              <w:tabs>
                <w:tab w:val="left" w:pos="267"/>
              </w:tabs>
              <w:spacing w:before="251"/>
              <w:ind w:right="92"/>
              <w:jc w:val="both"/>
            </w:pPr>
            <w:r>
              <w:t>-Participar de reunião em órgãos centrais e divulgá-las aos Supervisores de Ensino e Diretores de Escola.</w:t>
            </w:r>
          </w:p>
        </w:tc>
        <w:tc>
          <w:tcPr>
            <w:tcW w:w="3260" w:type="dxa"/>
            <w:tcMar/>
          </w:tcPr>
          <w:p w:rsidR="006C53FE" w:rsidP="00E2656C" w:rsidRDefault="00D2484E" w14:paraId="7F8C5F1E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53"/>
              </w:tabs>
              <w:spacing w:before="253"/>
              <w:ind w:right="96"/>
              <w:jc w:val="both"/>
            </w:pPr>
            <w:r>
              <w:t xml:space="preserve">ESE (Equipe de Supervisão </w:t>
            </w:r>
            <w:r>
              <w:rPr>
                <w:spacing w:val="-2"/>
              </w:rPr>
              <w:t>Escolar);</w:t>
            </w:r>
          </w:p>
          <w:p w:rsidR="006C53FE" w:rsidP="00E2656C" w:rsidRDefault="00D2484E" w14:paraId="472A09F8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336"/>
              </w:tabs>
              <w:spacing w:before="252"/>
              <w:ind w:right="97"/>
              <w:jc w:val="both"/>
            </w:pPr>
            <w:r>
              <w:t xml:space="preserve">CIE (Centro de Informações Educacionais e Gestão da Rede </w:t>
            </w:r>
            <w:r>
              <w:rPr>
                <w:spacing w:val="-2"/>
              </w:rPr>
              <w:t>Escolar;)</w:t>
            </w:r>
          </w:p>
          <w:p w:rsidR="006C53FE" w:rsidP="00E2656C" w:rsidRDefault="00D2484E" w14:paraId="32CD438A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before="251"/>
              <w:jc w:val="both"/>
            </w:pPr>
            <w:r>
              <w:t>NVE</w:t>
            </w:r>
            <w:r>
              <w:rPr>
                <w:spacing w:val="-2"/>
              </w:rPr>
              <w:t xml:space="preserve"> </w:t>
            </w:r>
            <w:r>
              <w:t>(Núcleo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Vida</w:t>
            </w:r>
            <w:r>
              <w:rPr>
                <w:spacing w:val="-2"/>
              </w:rPr>
              <w:t xml:space="preserve"> Escolar);</w:t>
            </w:r>
          </w:p>
          <w:p w:rsidR="006C53FE" w:rsidRDefault="006C53FE" w14:paraId="07A4D3D0" w14:textId="77777777">
            <w:pPr>
              <w:pStyle w:val="TableParagraph"/>
              <w:spacing w:before="1"/>
            </w:pPr>
          </w:p>
          <w:p w:rsidRPr="00E2656C" w:rsidR="006C53FE" w:rsidP="00E2656C" w:rsidRDefault="00D2484E" w14:paraId="0784570B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jc w:val="both"/>
            </w:pPr>
            <w:r>
              <w:t>NAD</w:t>
            </w:r>
            <w:r>
              <w:rPr>
                <w:spacing w:val="-5"/>
              </w:rPr>
              <w:t xml:space="preserve"> </w:t>
            </w:r>
            <w:r>
              <w:t>(Núcleo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administração).</w:t>
            </w:r>
          </w:p>
          <w:p w:rsidR="00E2656C" w:rsidP="00E2656C" w:rsidRDefault="00E2656C" w14:paraId="7B0C0853" w14:textId="77777777">
            <w:pPr>
              <w:pStyle w:val="PargrafodaLista"/>
            </w:pPr>
          </w:p>
          <w:p w:rsidR="00E2656C" w:rsidP="00E2656C" w:rsidRDefault="00E2656C" w14:paraId="17A8555C" w14:textId="77777777">
            <w:pPr>
              <w:pStyle w:val="TableParagraph"/>
              <w:tabs>
                <w:tab w:val="left" w:pos="802"/>
                <w:tab w:val="left" w:pos="1733"/>
                <w:tab w:val="left" w:pos="2174"/>
              </w:tabs>
              <w:spacing w:before="253"/>
              <w:ind w:left="107" w:right="96"/>
            </w:pPr>
            <w:r>
              <w:rPr>
                <w:spacing w:val="-4"/>
              </w:rPr>
              <w:t>-ESE</w:t>
            </w:r>
            <w:r>
              <w:tab/>
            </w:r>
            <w:r>
              <w:rPr>
                <w:spacing w:val="-2"/>
              </w:rPr>
              <w:t>(Equipe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Supervisão Escolar);</w:t>
            </w:r>
          </w:p>
          <w:p w:rsidR="00E2656C" w:rsidP="00E2656C" w:rsidRDefault="00E2656C" w14:paraId="2FDF71FB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spacing w:before="252"/>
            </w:pPr>
            <w:r>
              <w:t>NVE</w:t>
            </w:r>
            <w:r>
              <w:rPr>
                <w:spacing w:val="-2"/>
              </w:rPr>
              <w:t xml:space="preserve"> </w:t>
            </w:r>
            <w:r>
              <w:t>(Núcleo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Vida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Escolar);</w:t>
            </w:r>
          </w:p>
          <w:p w:rsidR="00E2656C" w:rsidP="00E2656C" w:rsidRDefault="00E2656C" w14:paraId="2A246F92" w14:textId="77777777">
            <w:pPr>
              <w:pStyle w:val="TableParagraph"/>
            </w:pPr>
          </w:p>
          <w:p w:rsidR="00E2656C" w:rsidP="00E2656C" w:rsidRDefault="00E2656C" w14:paraId="595E7B66" w14:textId="52D8EF28">
            <w:pPr>
              <w:pStyle w:val="TableParagraph"/>
              <w:numPr>
                <w:ilvl w:val="0"/>
                <w:numId w:val="15"/>
              </w:numPr>
              <w:tabs>
                <w:tab w:val="left" w:pos="233"/>
              </w:tabs>
              <w:jc w:val="both"/>
            </w:pPr>
            <w:r>
              <w:rPr>
                <w:spacing w:val="-4"/>
              </w:rPr>
              <w:t>NAD</w:t>
            </w:r>
            <w:r>
              <w:tab/>
            </w:r>
            <w:r>
              <w:rPr>
                <w:spacing w:val="-2"/>
              </w:rPr>
              <w:t>(Núcleo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Administração).</w:t>
            </w:r>
          </w:p>
        </w:tc>
        <w:tc>
          <w:tcPr>
            <w:tcW w:w="2979" w:type="dxa"/>
            <w:tcMar/>
          </w:tcPr>
          <w:p w:rsidR="006C53FE" w:rsidRDefault="00D2484E" w14:paraId="3BD0B96D" w14:textId="77777777">
            <w:pPr>
              <w:pStyle w:val="TableParagraph"/>
              <w:spacing w:before="253"/>
              <w:ind w:left="109" w:right="96"/>
              <w:jc w:val="both"/>
            </w:pPr>
            <w:r>
              <w:t>-Dos processos em andamento (autorização</w:t>
            </w:r>
            <w:r>
              <w:rPr>
                <w:spacing w:val="-1"/>
              </w:rPr>
              <w:t xml:space="preserve"> </w:t>
            </w:r>
            <w:r>
              <w:t>de funcionamento e cassação).</w:t>
            </w:r>
          </w:p>
          <w:p w:rsidR="00E2656C" w:rsidRDefault="00E2656C" w14:paraId="6221D799" w14:textId="77777777">
            <w:pPr>
              <w:pStyle w:val="TableParagraph"/>
              <w:spacing w:before="253"/>
              <w:ind w:left="109" w:right="96"/>
              <w:jc w:val="both"/>
            </w:pPr>
          </w:p>
          <w:p w:rsidR="00E2656C" w:rsidRDefault="00E2656C" w14:paraId="386BD57A" w14:textId="77777777">
            <w:pPr>
              <w:pStyle w:val="TableParagraph"/>
              <w:spacing w:before="253"/>
              <w:ind w:left="109" w:right="96"/>
              <w:jc w:val="both"/>
            </w:pPr>
          </w:p>
          <w:p w:rsidR="00E2656C" w:rsidP="00E2656C" w:rsidRDefault="00E2656C" w14:paraId="1BE96F15" w14:textId="77777777">
            <w:pPr>
              <w:pStyle w:val="TableParagraph"/>
              <w:tabs>
                <w:tab w:val="left" w:pos="1601"/>
                <w:tab w:val="left" w:pos="2661"/>
              </w:tabs>
              <w:spacing w:before="253"/>
              <w:ind w:left="109" w:right="96"/>
            </w:pPr>
            <w:r>
              <w:rPr>
                <w:spacing w:val="-2"/>
              </w:rPr>
              <w:t>Levantamento</w:t>
            </w:r>
            <w:r>
              <w:tab/>
            </w:r>
            <w:r>
              <w:rPr>
                <w:spacing w:val="-2"/>
              </w:rPr>
              <w:t>periódico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dados;</w:t>
            </w:r>
          </w:p>
          <w:p w:rsidR="00E2656C" w:rsidP="00E2656C" w:rsidRDefault="00E2656C" w14:paraId="18B0D1AC" w14:textId="65573039">
            <w:pPr>
              <w:pStyle w:val="TableParagraph"/>
              <w:spacing w:before="253"/>
              <w:ind w:left="109" w:right="96"/>
              <w:jc w:val="both"/>
            </w:pPr>
            <w:r>
              <w:t>Ações de encaminhamentos ao núcleo envolvido</w:t>
            </w:r>
          </w:p>
        </w:tc>
        <w:tc>
          <w:tcPr>
            <w:tcW w:w="1844" w:type="dxa"/>
            <w:tcMar/>
          </w:tcPr>
          <w:p w:rsidR="006C53FE" w:rsidRDefault="00D2484E" w14:paraId="52687040" w14:textId="77777777">
            <w:pPr>
              <w:pStyle w:val="TableParagraph"/>
              <w:tabs>
                <w:tab w:val="left" w:pos="1526"/>
              </w:tabs>
              <w:spacing w:before="253"/>
              <w:ind w:left="106" w:right="97"/>
            </w:pPr>
            <w:r>
              <w:rPr>
                <w:spacing w:val="-2"/>
              </w:rPr>
              <w:t>-Autorização, cassação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t>Escolas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uso</w:t>
            </w:r>
            <w:r>
              <w:rPr>
                <w:spacing w:val="4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equipamentos;</w:t>
            </w:r>
          </w:p>
          <w:p w:rsidR="006C53FE" w:rsidRDefault="00D2484E" w14:paraId="16C5FDDC" w14:textId="77777777">
            <w:pPr>
              <w:pStyle w:val="TableParagraph"/>
              <w:spacing w:before="252"/>
              <w:ind w:left="106" w:right="97"/>
              <w:rPr>
                <w:spacing w:val="-2"/>
              </w:rPr>
            </w:pPr>
            <w:r>
              <w:rPr>
                <w:spacing w:val="-2"/>
              </w:rPr>
              <w:t>-Escolas Particulares.</w:t>
            </w:r>
          </w:p>
          <w:p w:rsidR="00E2656C" w:rsidRDefault="00E2656C" w14:paraId="11942744" w14:textId="77777777">
            <w:pPr>
              <w:pStyle w:val="TableParagraph"/>
              <w:spacing w:before="252"/>
              <w:ind w:left="106" w:right="97"/>
              <w:rPr>
                <w:spacing w:val="-2"/>
              </w:rPr>
            </w:pPr>
          </w:p>
          <w:p w:rsidR="00E2656C" w:rsidRDefault="00E2656C" w14:paraId="1FCD2436" w14:textId="77777777">
            <w:pPr>
              <w:pStyle w:val="TableParagraph"/>
              <w:spacing w:before="252"/>
              <w:ind w:left="106" w:right="97"/>
              <w:rPr>
                <w:spacing w:val="-2"/>
              </w:rPr>
            </w:pPr>
          </w:p>
          <w:p w:rsidR="00E2656C" w:rsidP="00E2656C" w:rsidRDefault="00E2656C" w14:paraId="1BF2F9C5" w14:textId="77777777">
            <w:pPr>
              <w:pStyle w:val="TableParagraph"/>
              <w:spacing w:before="253"/>
              <w:ind w:left="106"/>
            </w:pPr>
            <w:r>
              <w:rPr>
                <w:spacing w:val="-2"/>
              </w:rPr>
              <w:t>-Documentação Escolar;</w:t>
            </w:r>
          </w:p>
          <w:p w:rsidR="00E2656C" w:rsidP="00E2656C" w:rsidRDefault="00E2656C" w14:paraId="0BA72D02" w14:textId="5364BF5A">
            <w:pPr>
              <w:pStyle w:val="TableParagraph"/>
              <w:spacing w:before="252"/>
              <w:ind w:left="106" w:right="97"/>
            </w:pPr>
            <w:r>
              <w:rPr>
                <w:spacing w:val="-2"/>
              </w:rPr>
              <w:t>-Estágio supervisionado</w:t>
            </w:r>
          </w:p>
        </w:tc>
        <w:tc>
          <w:tcPr>
            <w:tcW w:w="1699" w:type="dxa"/>
            <w:tcMar/>
          </w:tcPr>
          <w:p w:rsidR="00E9176B" w:rsidP="00E9176B" w:rsidRDefault="00E9176B" w14:paraId="27764C77" w14:textId="2F35D207">
            <w:pPr>
              <w:pStyle w:val="TableParagraph"/>
              <w:spacing w:before="253"/>
              <w:ind w:left="105" w:right="795"/>
              <w:rPr>
                <w:b/>
              </w:rPr>
            </w:pPr>
          </w:p>
          <w:p w:rsidR="00E9176B" w:rsidRDefault="00E9176B" w14:paraId="10936C79" w14:textId="3C66275C">
            <w:pPr>
              <w:pStyle w:val="TableParagraph"/>
              <w:ind w:left="105"/>
              <w:rPr>
                <w:b/>
              </w:rPr>
            </w:pPr>
          </w:p>
          <w:p w:rsidR="00622B1B" w:rsidRDefault="00622B1B" w14:paraId="7972E996" w14:textId="77777777">
            <w:pPr>
              <w:pStyle w:val="TableParagraph"/>
              <w:ind w:left="105"/>
              <w:rPr>
                <w:b/>
              </w:rPr>
            </w:pPr>
          </w:p>
          <w:p w:rsidR="00622B1B" w:rsidRDefault="00622B1B" w14:paraId="57A524D3" w14:textId="77777777">
            <w:pPr>
              <w:pStyle w:val="TableParagraph"/>
              <w:ind w:left="105"/>
              <w:rPr>
                <w:b/>
              </w:rPr>
            </w:pPr>
          </w:p>
          <w:p w:rsidR="00622B1B" w:rsidRDefault="00622B1B" w14:paraId="75F7B749" w14:textId="77777777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Valéria</w:t>
            </w:r>
          </w:p>
          <w:p w:rsidR="00622B1B" w:rsidP="54B10CEE" w:rsidRDefault="00622B1B" w14:paraId="076B541E" w14:textId="77777777">
            <w:pPr>
              <w:pStyle w:val="TableParagraph"/>
              <w:ind w:left="105"/>
              <w:rPr>
                <w:b w:val="1"/>
                <w:bCs w:val="1"/>
              </w:rPr>
            </w:pPr>
          </w:p>
          <w:p w:rsidR="54B10CEE" w:rsidP="54B10CEE" w:rsidRDefault="54B10CEE" w14:paraId="4DA6BA8A" w14:textId="084DC0EE">
            <w:pPr>
              <w:pStyle w:val="TableParagraph"/>
              <w:ind w:left="105"/>
              <w:rPr>
                <w:b w:val="1"/>
                <w:bCs w:val="1"/>
              </w:rPr>
            </w:pPr>
          </w:p>
          <w:p w:rsidR="54B10CEE" w:rsidP="54B10CEE" w:rsidRDefault="54B10CEE" w14:paraId="38615338" w14:textId="01DC062C">
            <w:pPr>
              <w:pStyle w:val="TableParagraph"/>
              <w:ind w:left="105"/>
              <w:rPr>
                <w:b w:val="1"/>
                <w:bCs w:val="1"/>
              </w:rPr>
            </w:pPr>
          </w:p>
          <w:p w:rsidR="54B10CEE" w:rsidP="54B10CEE" w:rsidRDefault="54B10CEE" w14:paraId="007D8714" w14:textId="6039B004">
            <w:pPr>
              <w:pStyle w:val="TableParagraph"/>
              <w:ind w:left="105"/>
              <w:rPr>
                <w:b w:val="1"/>
                <w:bCs w:val="1"/>
              </w:rPr>
            </w:pPr>
          </w:p>
          <w:p w:rsidR="00622B1B" w:rsidRDefault="00622B1B" w14:paraId="565C5725" w14:textId="2B00A5CE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Weslei</w:t>
            </w:r>
          </w:p>
        </w:tc>
      </w:tr>
    </w:tbl>
    <w:p w:rsidR="006C53FE" w:rsidRDefault="006C53FE" w14:paraId="62BF67C5" w14:textId="77777777">
      <w:pPr>
        <w:sectPr w:rsidR="006C53FE">
          <w:pgSz w:w="16840" w:h="11910" w:orient="landscape"/>
          <w:pgMar w:top="560" w:right="280" w:bottom="280" w:left="180" w:header="237" w:footer="0" w:gutter="0"/>
          <w:cols w:space="720"/>
          <w:footerReference w:type="default" r:id="Rc768d5cb06694b8b"/>
        </w:sectPr>
      </w:pPr>
    </w:p>
    <w:p w:rsidR="006C53FE" w:rsidP="35702D60" w:rsidRDefault="006C53FE" w14:paraId="63FCE9A6" w14:textId="251E030F">
      <w:pPr>
        <w:pStyle w:val="Normal"/>
        <w:spacing w:before="4"/>
        <w:jc w:val="both"/>
      </w:pPr>
      <w:r w:rsidRPr="35702D60" w:rsidR="29531B19">
        <w:rPr>
          <w:b w:val="1"/>
          <w:bCs w:val="1"/>
          <w:sz w:val="24"/>
          <w:szCs w:val="24"/>
        </w:rPr>
        <w:t xml:space="preserve">                                                                                    COMISSÕES DE SUPERVISORES - VIGÊNCIA 11.05.2026             </w:t>
      </w:r>
    </w:p>
    <w:tbl>
      <w:tblPr>
        <w:tblStyle w:val="TableNormal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112"/>
        <w:gridCol w:w="3260"/>
        <w:gridCol w:w="2979"/>
        <w:gridCol w:w="1844"/>
        <w:gridCol w:w="1699"/>
      </w:tblGrid>
      <w:tr w:rsidR="006C53FE" w:rsidTr="35702D60" w14:paraId="3DED3B9C" w14:textId="77777777">
        <w:trPr>
          <w:trHeight w:val="760"/>
        </w:trPr>
        <w:tc>
          <w:tcPr>
            <w:tcW w:w="2264" w:type="dxa"/>
            <w:shd w:val="clear" w:color="auto" w:fill="BCD5ED"/>
            <w:tcMar/>
          </w:tcPr>
          <w:p w:rsidR="006C53FE" w:rsidRDefault="00D2484E" w14:paraId="789C7385" w14:textId="77777777">
            <w:pPr>
              <w:pStyle w:val="TableParagraph"/>
              <w:spacing w:before="253"/>
              <w:ind w:left="120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Comissões</w:t>
            </w:r>
          </w:p>
        </w:tc>
        <w:tc>
          <w:tcPr>
            <w:tcW w:w="4112" w:type="dxa"/>
            <w:shd w:val="clear" w:color="auto" w:fill="BCD5ED"/>
            <w:tcMar/>
          </w:tcPr>
          <w:p w:rsidR="006C53FE" w:rsidRDefault="00D2484E" w14:paraId="2508BCF0" w14:textId="77777777">
            <w:pPr>
              <w:pStyle w:val="TableParagraph"/>
              <w:spacing w:before="253"/>
              <w:ind w:left="107"/>
              <w:rPr>
                <w:b/>
              </w:rPr>
            </w:pPr>
            <w:r>
              <w:rPr>
                <w:b/>
              </w:rPr>
              <w:t>Atribuições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Específicas</w:t>
            </w:r>
          </w:p>
        </w:tc>
        <w:tc>
          <w:tcPr>
            <w:tcW w:w="3260" w:type="dxa"/>
            <w:shd w:val="clear" w:color="auto" w:fill="BCD5ED"/>
            <w:tcMar/>
          </w:tcPr>
          <w:p w:rsidR="006C53FE" w:rsidRDefault="00D2484E" w14:paraId="5B451455" w14:textId="77777777">
            <w:pPr>
              <w:pStyle w:val="TableParagraph"/>
              <w:spacing w:before="253"/>
              <w:ind w:left="263"/>
              <w:rPr>
                <w:b/>
              </w:rPr>
            </w:pPr>
            <w:r>
              <w:rPr>
                <w:b/>
              </w:rPr>
              <w:t>Centros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Núcleos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envolvidos</w:t>
            </w:r>
          </w:p>
        </w:tc>
        <w:tc>
          <w:tcPr>
            <w:tcW w:w="2979" w:type="dxa"/>
            <w:shd w:val="clear" w:color="auto" w:fill="BCD5ED"/>
            <w:tcMar/>
          </w:tcPr>
          <w:p w:rsidR="006C53FE" w:rsidRDefault="00D2484E" w14:paraId="0429F638" w14:textId="77777777">
            <w:pPr>
              <w:pStyle w:val="TableParagraph"/>
              <w:spacing w:before="253"/>
              <w:ind w:left="627"/>
              <w:rPr>
                <w:b/>
              </w:rPr>
            </w:pPr>
            <w:r>
              <w:rPr>
                <w:b/>
                <w:spacing w:val="-2"/>
              </w:rPr>
              <w:t>Acompanhamento</w:t>
            </w:r>
          </w:p>
        </w:tc>
        <w:tc>
          <w:tcPr>
            <w:tcW w:w="1844" w:type="dxa"/>
            <w:shd w:val="clear" w:color="auto" w:fill="BCD5ED"/>
            <w:tcMar/>
          </w:tcPr>
          <w:p w:rsidR="006C53FE" w:rsidRDefault="00D2484E" w14:paraId="58D7870D" w14:textId="77777777">
            <w:pPr>
              <w:pStyle w:val="TableParagraph"/>
              <w:spacing w:before="1"/>
              <w:ind w:left="327" w:right="97" w:firstLine="170"/>
              <w:rPr>
                <w:b/>
              </w:rPr>
            </w:pPr>
            <w:r>
              <w:rPr>
                <w:b/>
                <w:spacing w:val="-2"/>
              </w:rPr>
              <w:t>Assuntos relacionados</w:t>
            </w:r>
          </w:p>
        </w:tc>
        <w:tc>
          <w:tcPr>
            <w:tcW w:w="1699" w:type="dxa"/>
            <w:shd w:val="clear" w:color="auto" w:fill="BCD5ED"/>
            <w:tcMar/>
          </w:tcPr>
          <w:p w:rsidR="006C53FE" w:rsidRDefault="00D2484E" w14:paraId="5F64ED37" w14:textId="77777777">
            <w:pPr>
              <w:pStyle w:val="TableParagraph"/>
              <w:spacing w:before="253"/>
              <w:ind w:left="242"/>
              <w:rPr>
                <w:b/>
              </w:rPr>
            </w:pPr>
            <w:r>
              <w:rPr>
                <w:b/>
                <w:spacing w:val="-2"/>
              </w:rPr>
              <w:t>Supervisores</w:t>
            </w:r>
          </w:p>
        </w:tc>
      </w:tr>
      <w:tr w:rsidR="006C53FE" w:rsidTr="35702D60" w14:paraId="4F280954" w14:textId="77777777">
        <w:trPr>
          <w:trHeight w:val="4300"/>
        </w:trPr>
        <w:tc>
          <w:tcPr>
            <w:tcW w:w="2264" w:type="dxa"/>
            <w:tcMar/>
          </w:tcPr>
          <w:p w:rsidR="006C53FE" w:rsidRDefault="006C53FE" w14:paraId="5114A756" w14:textId="77777777">
            <w:pPr>
              <w:pStyle w:val="TableParagraph"/>
              <w:spacing w:before="251"/>
            </w:pPr>
          </w:p>
          <w:p w:rsidR="006C53FE" w:rsidRDefault="00D2484E" w14:paraId="20647C04" w14:textId="77777777">
            <w:pPr>
              <w:pStyle w:val="TableParagraph"/>
              <w:spacing w:before="1"/>
              <w:ind w:left="118" w:right="111"/>
              <w:jc w:val="center"/>
              <w:rPr>
                <w:b/>
              </w:rPr>
            </w:pPr>
            <w:r>
              <w:rPr>
                <w:b/>
              </w:rPr>
              <w:t>Avaliações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Externas</w:t>
            </w:r>
          </w:p>
        </w:tc>
        <w:tc>
          <w:tcPr>
            <w:tcW w:w="4112" w:type="dxa"/>
            <w:tcMar/>
          </w:tcPr>
          <w:p w:rsidR="006C53FE" w:rsidRDefault="00D2484E" w14:paraId="49F65CE6" w14:textId="77777777">
            <w:pPr>
              <w:pStyle w:val="TableParagraph"/>
              <w:spacing w:before="250"/>
              <w:ind w:left="107" w:right="98" w:firstLine="55"/>
              <w:jc w:val="both"/>
            </w:pPr>
            <w:r>
              <w:t>-Acompanhar a aplicação dos mecanismos de apoio nas escolas;</w:t>
            </w:r>
          </w:p>
          <w:p w:rsidR="006C53FE" w:rsidRDefault="006C53FE" w14:paraId="0B56CD48" w14:textId="77777777">
            <w:pPr>
              <w:pStyle w:val="TableParagraph"/>
              <w:spacing w:before="2"/>
            </w:pPr>
          </w:p>
          <w:p w:rsidR="006C53FE" w:rsidRDefault="00D2484E" w14:paraId="1C0E01F3" w14:textId="77777777">
            <w:pPr>
              <w:pStyle w:val="TableParagraph"/>
              <w:ind w:left="107" w:right="95"/>
              <w:jc w:val="both"/>
            </w:pPr>
            <w:r>
              <w:t>-Realizar Orientações Técnicas e Legais; assessorar na logística, monitorar a aplicação de questionários.</w:t>
            </w:r>
          </w:p>
        </w:tc>
        <w:tc>
          <w:tcPr>
            <w:tcW w:w="3260" w:type="dxa"/>
            <w:tcMar/>
          </w:tcPr>
          <w:p w:rsidR="006C53FE" w:rsidRDefault="00D2484E" w14:paraId="606D82FE" w14:textId="77777777">
            <w:pPr>
              <w:pStyle w:val="TableParagraph"/>
              <w:tabs>
                <w:tab w:val="left" w:pos="802"/>
                <w:tab w:val="left" w:pos="1733"/>
                <w:tab w:val="left" w:pos="2174"/>
              </w:tabs>
              <w:spacing w:before="250"/>
              <w:ind w:left="107" w:right="96"/>
            </w:pPr>
            <w:r>
              <w:rPr>
                <w:spacing w:val="-4"/>
              </w:rPr>
              <w:t>-ESE</w:t>
            </w:r>
            <w:r>
              <w:tab/>
            </w:r>
            <w:r>
              <w:rPr>
                <w:spacing w:val="-2"/>
              </w:rPr>
              <w:t>(Equipe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Supervisão Escolar);</w:t>
            </w:r>
          </w:p>
          <w:p w:rsidR="006C53FE" w:rsidRDefault="006C53FE" w14:paraId="6447418F" w14:textId="77777777">
            <w:pPr>
              <w:pStyle w:val="TableParagraph"/>
              <w:spacing w:before="2"/>
            </w:pPr>
          </w:p>
          <w:p w:rsidR="006C53FE" w:rsidRDefault="00D2484E" w14:paraId="1CAAEB62" w14:textId="77777777">
            <w:pPr>
              <w:pStyle w:val="TableParagraph"/>
              <w:ind w:left="107"/>
            </w:pPr>
            <w:r>
              <w:t>-NPE</w:t>
            </w:r>
            <w:r>
              <w:rPr>
                <w:spacing w:val="-4"/>
              </w:rPr>
              <w:t xml:space="preserve"> </w:t>
            </w:r>
            <w:r>
              <w:t>(Núcleo</w:t>
            </w:r>
            <w:r>
              <w:rPr>
                <w:spacing w:val="-2"/>
              </w:rPr>
              <w:t xml:space="preserve"> Pedagógico);</w:t>
            </w:r>
          </w:p>
          <w:p w:rsidR="006C53FE" w:rsidRDefault="00D2484E" w14:paraId="6414DFAC" w14:textId="77777777">
            <w:pPr>
              <w:pStyle w:val="TableParagraph"/>
              <w:tabs>
                <w:tab w:val="left" w:pos="769"/>
                <w:tab w:val="left" w:pos="1707"/>
                <w:tab w:val="left" w:pos="2139"/>
              </w:tabs>
              <w:spacing w:before="251"/>
              <w:ind w:left="107" w:right="95"/>
            </w:pPr>
            <w:r>
              <w:rPr>
                <w:spacing w:val="-4"/>
              </w:rPr>
              <w:t>-NIT</w:t>
            </w:r>
            <w:r>
              <w:tab/>
            </w:r>
            <w:r>
              <w:rPr>
                <w:spacing w:val="-2"/>
              </w:rPr>
              <w:t>(Núcleo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 xml:space="preserve">Informação </w:t>
            </w:r>
            <w:r>
              <w:t>Educacional e Tecnologia);</w:t>
            </w:r>
          </w:p>
          <w:p w:rsidR="006C53FE" w:rsidRDefault="006C53FE" w14:paraId="0FD5B7DB" w14:textId="77777777">
            <w:pPr>
              <w:pStyle w:val="TableParagraph"/>
              <w:spacing w:before="2"/>
            </w:pPr>
          </w:p>
          <w:p w:rsidR="006C53FE" w:rsidRDefault="00D2484E" w14:paraId="14FB1564" w14:textId="77777777">
            <w:pPr>
              <w:pStyle w:val="TableParagraph"/>
              <w:ind w:left="107"/>
            </w:pPr>
            <w:r>
              <w:t>-NAD</w:t>
            </w:r>
            <w:r>
              <w:rPr>
                <w:spacing w:val="-9"/>
              </w:rPr>
              <w:t xml:space="preserve"> </w:t>
            </w:r>
            <w:r>
              <w:t>(Núcleo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Administração);</w:t>
            </w:r>
          </w:p>
          <w:p w:rsidR="006C53FE" w:rsidRDefault="006C53FE" w14:paraId="7F706614" w14:textId="77777777">
            <w:pPr>
              <w:pStyle w:val="TableParagraph"/>
              <w:spacing w:before="1"/>
            </w:pPr>
          </w:p>
          <w:p w:rsidR="006C53FE" w:rsidRDefault="00D2484E" w14:paraId="16091BC8" w14:textId="77777777">
            <w:pPr>
              <w:pStyle w:val="TableParagraph"/>
              <w:ind w:left="107"/>
            </w:pPr>
            <w:r>
              <w:t>-CAF</w:t>
            </w:r>
            <w:r>
              <w:rPr>
                <w:spacing w:val="36"/>
              </w:rPr>
              <w:t xml:space="preserve"> </w:t>
            </w:r>
            <w:r>
              <w:t>(Centro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Administração, Finanças e Infraestrutura).</w:t>
            </w:r>
          </w:p>
        </w:tc>
        <w:tc>
          <w:tcPr>
            <w:tcW w:w="2979" w:type="dxa"/>
            <w:tcMar/>
          </w:tcPr>
          <w:p w:rsidR="006C53FE" w:rsidRDefault="00D2484E" w14:paraId="767B8DB6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235"/>
              </w:tabs>
              <w:spacing w:before="250"/>
              <w:ind w:left="235" w:hanging="126"/>
              <w:jc w:val="both"/>
            </w:pPr>
            <w:r>
              <w:rPr>
                <w:spacing w:val="-2"/>
              </w:rPr>
              <w:t>Logística;</w:t>
            </w:r>
          </w:p>
          <w:p w:rsidR="006C53FE" w:rsidRDefault="006C53FE" w14:paraId="7CF878F2" w14:textId="77777777">
            <w:pPr>
              <w:pStyle w:val="TableParagraph"/>
            </w:pPr>
          </w:p>
          <w:p w:rsidR="006C53FE" w:rsidRDefault="00D2484E" w14:paraId="6344E99A" w14:textId="77777777">
            <w:pPr>
              <w:pStyle w:val="TableParagraph"/>
              <w:spacing w:before="1"/>
              <w:ind w:left="109"/>
              <w:jc w:val="both"/>
            </w:pPr>
            <w:r>
              <w:t>-Reuniões</w:t>
            </w:r>
            <w:r>
              <w:rPr>
                <w:spacing w:val="-5"/>
              </w:rPr>
              <w:t xml:space="preserve"> </w:t>
            </w:r>
            <w:r>
              <w:t>centrais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SEDUC;</w:t>
            </w:r>
          </w:p>
          <w:p w:rsidR="006C53FE" w:rsidRDefault="006C53FE" w14:paraId="65C2A55D" w14:textId="77777777">
            <w:pPr>
              <w:pStyle w:val="TableParagraph"/>
              <w:spacing w:before="252"/>
            </w:pPr>
          </w:p>
          <w:p w:rsidR="006C53FE" w:rsidRDefault="00D2484E" w14:paraId="774EDA9E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ind w:right="95" w:firstLine="0"/>
              <w:jc w:val="both"/>
            </w:pPr>
            <w:r>
              <w:t xml:space="preserve">Coleta e análise de dados nos resultados da aprendizagem e </w:t>
            </w:r>
            <w:r>
              <w:rPr>
                <w:spacing w:val="-2"/>
              </w:rPr>
              <w:t>socialização.</w:t>
            </w:r>
          </w:p>
        </w:tc>
        <w:tc>
          <w:tcPr>
            <w:tcW w:w="1844" w:type="dxa"/>
            <w:tcMar/>
          </w:tcPr>
          <w:p w:rsidR="006C53FE" w:rsidRDefault="00D2484E" w14:paraId="2725C694" w14:textId="77777777">
            <w:pPr>
              <w:pStyle w:val="TableParagraph"/>
              <w:spacing w:before="250"/>
              <w:ind w:left="106" w:right="97"/>
              <w:jc w:val="both"/>
            </w:pPr>
            <w:r>
              <w:t>-Avaliação de Aprendizagem</w:t>
            </w:r>
            <w:r>
              <w:rPr>
                <w:spacing w:val="-14"/>
              </w:rPr>
              <w:t xml:space="preserve"> </w:t>
            </w:r>
            <w:r>
              <w:t xml:space="preserve">em </w:t>
            </w:r>
            <w:r>
              <w:rPr>
                <w:spacing w:val="-2"/>
              </w:rPr>
              <w:t>Processo;</w:t>
            </w:r>
          </w:p>
          <w:p w:rsidR="006C53FE" w:rsidRDefault="006C53FE" w14:paraId="6F3FD3E2" w14:textId="77777777">
            <w:pPr>
              <w:pStyle w:val="TableParagraph"/>
              <w:spacing w:before="1"/>
            </w:pPr>
          </w:p>
          <w:p w:rsidR="006C53FE" w:rsidRDefault="00D2484E" w14:paraId="7EB0872C" w14:textId="77777777">
            <w:pPr>
              <w:pStyle w:val="TableParagraph"/>
              <w:tabs>
                <w:tab w:val="left" w:pos="1172"/>
              </w:tabs>
              <w:spacing w:line="252" w:lineRule="exact"/>
              <w:ind w:left="106"/>
            </w:pPr>
            <w:r>
              <w:rPr>
                <w:spacing w:val="-2"/>
              </w:rPr>
              <w:t>-</w:t>
            </w:r>
            <w:r>
              <w:rPr>
                <w:spacing w:val="-4"/>
              </w:rPr>
              <w:t>ENEM;</w:t>
            </w:r>
            <w:r>
              <w:tab/>
            </w:r>
            <w:r>
              <w:rPr>
                <w:spacing w:val="-4"/>
              </w:rPr>
              <w:t>SAEB</w:t>
            </w:r>
          </w:p>
          <w:p w:rsidR="006C53FE" w:rsidRDefault="00D2484E" w14:paraId="553EAFC6" w14:textId="77777777">
            <w:pPr>
              <w:pStyle w:val="TableParagraph"/>
              <w:ind w:left="106" w:right="97"/>
            </w:pPr>
            <w:r>
              <w:rPr>
                <w:spacing w:val="-2"/>
              </w:rPr>
              <w:t>(ANA/Prova Brasil); ENCCEJA; SARESP;</w:t>
            </w:r>
          </w:p>
          <w:p w:rsidR="006C53FE" w:rsidRDefault="00D2484E" w14:paraId="60EA2475" w14:textId="77777777">
            <w:pPr>
              <w:pStyle w:val="TableParagraph"/>
              <w:spacing w:before="1"/>
              <w:ind w:left="106"/>
              <w:jc w:val="both"/>
            </w:pPr>
            <w:r>
              <w:t>-Provinha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Brasil;</w:t>
            </w:r>
          </w:p>
        </w:tc>
        <w:tc>
          <w:tcPr>
            <w:tcW w:w="1699" w:type="dxa"/>
            <w:tcMar/>
          </w:tcPr>
          <w:p w:rsidR="00622B1B" w:rsidP="35702D60" w:rsidRDefault="00622B1B" w14:paraId="79BC5C7E" w14:textId="50FD2D1A">
            <w:pPr>
              <w:pStyle w:val="TableParagraph"/>
              <w:ind w:left="105"/>
              <w:rPr>
                <w:b w:val="1"/>
                <w:bCs w:val="1"/>
              </w:rPr>
            </w:pPr>
            <w:r w:rsidRPr="35702D60" w:rsidR="03CAF324">
              <w:rPr>
                <w:b w:val="1"/>
                <w:bCs w:val="1"/>
              </w:rPr>
              <w:t>Ceci</w:t>
            </w:r>
          </w:p>
          <w:p w:rsidR="00622B1B" w:rsidRDefault="00622B1B" w14:paraId="794829A3" w14:textId="77777777">
            <w:pPr>
              <w:pStyle w:val="TableParagraph"/>
              <w:ind w:left="105"/>
              <w:rPr>
                <w:b/>
              </w:rPr>
            </w:pPr>
          </w:p>
          <w:p w:rsidR="00622B1B" w:rsidP="27255629" w:rsidRDefault="00622B1B" w14:paraId="6FBA2106" w14:textId="7AF4FB4A">
            <w:pPr>
              <w:pStyle w:val="TableParagraph"/>
              <w:ind w:left="105"/>
              <w:rPr>
                <w:b w:val="1"/>
                <w:bCs w:val="1"/>
              </w:rPr>
            </w:pPr>
            <w:r w:rsidRPr="35702D60" w:rsidR="03CAF324">
              <w:rPr>
                <w:b w:val="1"/>
                <w:bCs w:val="1"/>
              </w:rPr>
              <w:t>Liliane</w:t>
            </w:r>
          </w:p>
          <w:p w:rsidR="00622B1B" w:rsidP="27255629" w:rsidRDefault="00622B1B" w14:paraId="5E013ABF" w14:textId="33BD26A7">
            <w:pPr>
              <w:pStyle w:val="TableParagraph"/>
              <w:ind w:left="105"/>
              <w:rPr>
                <w:b w:val="1"/>
                <w:bCs w:val="1"/>
              </w:rPr>
            </w:pPr>
          </w:p>
          <w:p w:rsidR="00622B1B" w:rsidP="35702D60" w:rsidRDefault="00622B1B" w14:paraId="3D575B4C" w14:textId="3433B085">
            <w:pPr>
              <w:pStyle w:val="TableParagraph"/>
              <w:ind w:left="105"/>
              <w:rPr>
                <w:b w:val="1"/>
                <w:bCs w:val="1"/>
              </w:rPr>
            </w:pPr>
            <w:r w:rsidRPr="35702D60" w:rsidR="284A4019">
              <w:rPr>
                <w:b w:val="1"/>
                <w:bCs w:val="1"/>
              </w:rPr>
              <w:t>Priscila</w:t>
            </w:r>
          </w:p>
          <w:p w:rsidR="00622B1B" w:rsidP="35702D60" w:rsidRDefault="00622B1B" w14:paraId="6FDC82DE" w14:textId="417ECFDA">
            <w:pPr>
              <w:pStyle w:val="TableParagraph"/>
              <w:ind w:left="105"/>
              <w:rPr>
                <w:b w:val="1"/>
                <w:bCs w:val="1"/>
              </w:rPr>
            </w:pPr>
          </w:p>
          <w:p w:rsidR="00622B1B" w:rsidP="27255629" w:rsidRDefault="00622B1B" w14:paraId="12D34C6F" w14:textId="615667B0">
            <w:pPr>
              <w:pStyle w:val="TableParagraph"/>
              <w:ind w:left="105"/>
              <w:rPr>
                <w:b w:val="1"/>
                <w:bCs w:val="1"/>
              </w:rPr>
            </w:pPr>
            <w:r w:rsidRPr="35702D60" w:rsidR="1284FE95">
              <w:rPr>
                <w:b w:val="1"/>
                <w:bCs w:val="1"/>
              </w:rPr>
              <w:t xml:space="preserve"> </w:t>
            </w:r>
            <w:r w:rsidRPr="35702D60" w:rsidR="50915BE9">
              <w:rPr>
                <w:b w:val="1"/>
                <w:bCs w:val="1"/>
              </w:rPr>
              <w:t>Ana</w:t>
            </w:r>
          </w:p>
        </w:tc>
      </w:tr>
    </w:tbl>
    <w:p w:rsidR="006C53FE" w:rsidRDefault="006C53FE" w14:paraId="7FE66DF0" w14:textId="77777777">
      <w:pPr>
        <w:sectPr w:rsidR="006C53FE">
          <w:pgSz w:w="16840" w:h="11910" w:orient="landscape"/>
          <w:pgMar w:top="560" w:right="280" w:bottom="280" w:left="180" w:header="237" w:footer="0" w:gutter="0"/>
          <w:cols w:space="720"/>
          <w:footerReference w:type="default" r:id="R81047a0045a74c71"/>
        </w:sectPr>
      </w:pPr>
    </w:p>
    <w:p w:rsidR="006C53FE" w:rsidP="35702D60" w:rsidRDefault="006C53FE" w14:paraId="461480F4" w14:textId="38E805C3">
      <w:pPr>
        <w:pStyle w:val="Normal"/>
        <w:spacing w:before="4"/>
        <w:jc w:val="both"/>
      </w:pPr>
      <w:r w:rsidRPr="35702D60" w:rsidR="2984E7A4">
        <w:rPr>
          <w:b w:val="1"/>
          <w:bCs w:val="1"/>
          <w:sz w:val="24"/>
          <w:szCs w:val="24"/>
        </w:rPr>
        <w:t xml:space="preserve">                                                                             COMISSÕES DE SUPERVISORES - VIGÊNCIA 11.05.2026            </w:t>
      </w:r>
    </w:p>
    <w:tbl>
      <w:tblPr>
        <w:tblStyle w:val="TableNormal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112"/>
        <w:gridCol w:w="3260"/>
        <w:gridCol w:w="2979"/>
        <w:gridCol w:w="1844"/>
        <w:gridCol w:w="1699"/>
      </w:tblGrid>
      <w:tr w:rsidR="006C53FE" w:rsidTr="54B10CEE" w14:paraId="3FF2CBCF" w14:textId="77777777">
        <w:trPr>
          <w:trHeight w:val="748"/>
        </w:trPr>
        <w:tc>
          <w:tcPr>
            <w:tcW w:w="2264" w:type="dxa"/>
            <w:shd w:val="clear" w:color="auto" w:fill="BCD5ED"/>
            <w:tcMar/>
          </w:tcPr>
          <w:p w:rsidR="006C53FE" w:rsidRDefault="00D2484E" w14:paraId="1BA3F8B8" w14:textId="77777777">
            <w:pPr>
              <w:pStyle w:val="TableParagraph"/>
              <w:spacing w:before="253"/>
              <w:ind w:left="120" w:righ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Comissões</w:t>
            </w:r>
          </w:p>
        </w:tc>
        <w:tc>
          <w:tcPr>
            <w:tcW w:w="4112" w:type="dxa"/>
            <w:shd w:val="clear" w:color="auto" w:fill="BCD5ED"/>
            <w:tcMar/>
          </w:tcPr>
          <w:p w:rsidR="006C53FE" w:rsidRDefault="00D2484E" w14:paraId="7C8969C8" w14:textId="77777777">
            <w:pPr>
              <w:pStyle w:val="TableParagraph"/>
              <w:spacing w:before="248"/>
              <w:ind w:left="107"/>
              <w:rPr>
                <w:b/>
              </w:rPr>
            </w:pPr>
            <w:r>
              <w:rPr>
                <w:b/>
              </w:rPr>
              <w:t>Atribuições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Específicas</w:t>
            </w:r>
          </w:p>
        </w:tc>
        <w:tc>
          <w:tcPr>
            <w:tcW w:w="3260" w:type="dxa"/>
            <w:shd w:val="clear" w:color="auto" w:fill="BCD5ED"/>
            <w:tcMar/>
          </w:tcPr>
          <w:p w:rsidR="006C53FE" w:rsidRDefault="00D2484E" w14:paraId="3EAC0DAD" w14:textId="77777777">
            <w:pPr>
              <w:pStyle w:val="TableParagraph"/>
              <w:spacing w:before="253"/>
              <w:ind w:left="107"/>
              <w:rPr>
                <w:b/>
              </w:rPr>
            </w:pPr>
            <w:r>
              <w:rPr>
                <w:b/>
              </w:rPr>
              <w:t>Centros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Núcleos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envolvidos</w:t>
            </w:r>
          </w:p>
        </w:tc>
        <w:tc>
          <w:tcPr>
            <w:tcW w:w="2979" w:type="dxa"/>
            <w:shd w:val="clear" w:color="auto" w:fill="BCD5ED"/>
            <w:tcMar/>
          </w:tcPr>
          <w:p w:rsidR="006C53FE" w:rsidRDefault="00D2484E" w14:paraId="69956E9A" w14:textId="77777777">
            <w:pPr>
              <w:pStyle w:val="TableParagraph"/>
              <w:spacing w:before="253"/>
              <w:ind w:left="109"/>
              <w:rPr>
                <w:b/>
              </w:rPr>
            </w:pPr>
            <w:r>
              <w:rPr>
                <w:b/>
                <w:spacing w:val="-2"/>
              </w:rPr>
              <w:t>Acompanhamento</w:t>
            </w:r>
          </w:p>
        </w:tc>
        <w:tc>
          <w:tcPr>
            <w:tcW w:w="1844" w:type="dxa"/>
            <w:shd w:val="clear" w:color="auto" w:fill="BCD5ED"/>
            <w:tcMar/>
          </w:tcPr>
          <w:p w:rsidR="006C53FE" w:rsidRDefault="00D2484E" w14:paraId="24C0F219" w14:textId="77777777">
            <w:pPr>
              <w:pStyle w:val="TableParagraph"/>
              <w:spacing w:before="1"/>
              <w:ind w:left="106" w:right="97"/>
              <w:rPr>
                <w:b/>
              </w:rPr>
            </w:pPr>
            <w:r>
              <w:rPr>
                <w:b/>
                <w:spacing w:val="-2"/>
              </w:rPr>
              <w:t>Assuntos relacionados</w:t>
            </w:r>
          </w:p>
        </w:tc>
        <w:tc>
          <w:tcPr>
            <w:tcW w:w="1699" w:type="dxa"/>
            <w:shd w:val="clear" w:color="auto" w:fill="BCD5ED"/>
            <w:tcMar/>
          </w:tcPr>
          <w:p w:rsidR="006C53FE" w:rsidRDefault="00D2484E" w14:paraId="19146EFE" w14:textId="77777777">
            <w:pPr>
              <w:pStyle w:val="TableParagraph"/>
              <w:spacing w:before="253"/>
              <w:ind w:left="242"/>
              <w:rPr>
                <w:b/>
              </w:rPr>
            </w:pPr>
            <w:r>
              <w:rPr>
                <w:b/>
                <w:spacing w:val="-2"/>
              </w:rPr>
              <w:t>Supervisores</w:t>
            </w:r>
          </w:p>
        </w:tc>
      </w:tr>
      <w:tr w:rsidR="006C53FE" w:rsidTr="54B10CEE" w14:paraId="6A8C2F14" w14:textId="77777777">
        <w:trPr>
          <w:trHeight w:val="4048"/>
        </w:trPr>
        <w:tc>
          <w:tcPr>
            <w:tcW w:w="2264" w:type="dxa"/>
            <w:tcMar/>
          </w:tcPr>
          <w:p w:rsidR="006C53FE" w:rsidRDefault="006C53FE" w14:paraId="60818D41" w14:textId="77777777">
            <w:pPr>
              <w:pStyle w:val="TableParagraph"/>
              <w:spacing w:before="251"/>
            </w:pPr>
          </w:p>
          <w:p w:rsidR="006C53FE" w:rsidRDefault="00D2484E" w14:paraId="6514D446" w14:textId="77777777">
            <w:pPr>
              <w:pStyle w:val="TableParagraph"/>
              <w:spacing w:before="1"/>
              <w:ind w:left="118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PEI</w:t>
            </w:r>
          </w:p>
        </w:tc>
        <w:tc>
          <w:tcPr>
            <w:tcW w:w="4112" w:type="dxa"/>
            <w:tcMar/>
          </w:tcPr>
          <w:p w:rsidR="006C53FE" w:rsidRDefault="006C53FE" w14:paraId="6B205D37" w14:textId="77777777">
            <w:pPr>
              <w:pStyle w:val="TableParagraph"/>
              <w:spacing w:before="124"/>
            </w:pPr>
          </w:p>
          <w:p w:rsidR="006C53FE" w:rsidRDefault="00D2484E" w14:paraId="53A4F460" w14:textId="77777777">
            <w:pPr>
              <w:pStyle w:val="TableParagraph"/>
              <w:ind w:left="107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Participar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t>Reuniões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Orientação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de capacitação Centrais;</w:t>
            </w:r>
          </w:p>
          <w:p w:rsidR="006C53FE" w:rsidRDefault="006C53FE" w14:paraId="7A3FE834" w14:textId="77777777">
            <w:pPr>
              <w:pStyle w:val="TableParagraph"/>
              <w:spacing w:before="2"/>
            </w:pPr>
          </w:p>
          <w:p w:rsidR="006C53FE" w:rsidRDefault="00D2484E" w14:paraId="00BC1139" w14:textId="77777777">
            <w:pPr>
              <w:pStyle w:val="TableParagraph"/>
              <w:ind w:left="107"/>
            </w:pPr>
            <w:r>
              <w:t>-Orientar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Assessorar</w:t>
            </w:r>
            <w:r>
              <w:rPr>
                <w:spacing w:val="80"/>
              </w:rPr>
              <w:t xml:space="preserve"> </w:t>
            </w:r>
            <w:r>
              <w:t>os</w:t>
            </w:r>
            <w:r>
              <w:rPr>
                <w:spacing w:val="80"/>
              </w:rPr>
              <w:t xml:space="preserve"> </w:t>
            </w:r>
            <w:r>
              <w:t>Diretores</w:t>
            </w:r>
            <w:r>
              <w:rPr>
                <w:spacing w:val="80"/>
              </w:rPr>
              <w:t xml:space="preserve"> </w:t>
            </w:r>
            <w:r>
              <w:t>de Escola, promovendo ações formativas;</w:t>
            </w:r>
          </w:p>
          <w:p w:rsidR="006C53FE" w:rsidRDefault="00D2484E" w14:paraId="49ED74C6" w14:textId="49E8E6E5">
            <w:pPr>
              <w:pStyle w:val="TableParagraph"/>
              <w:spacing w:before="253"/>
              <w:ind w:left="107"/>
            </w:pPr>
            <w:r w:rsidR="00D2484E">
              <w:rPr/>
              <w:t>-Promover</w:t>
            </w:r>
            <w:r w:rsidR="00D2484E">
              <w:rPr>
                <w:spacing w:val="-10"/>
              </w:rPr>
              <w:t xml:space="preserve"> </w:t>
            </w:r>
            <w:r w:rsidR="00D2484E">
              <w:rPr/>
              <w:t>intercâmbio</w:t>
            </w:r>
            <w:r w:rsidR="00D2484E">
              <w:rPr>
                <w:spacing w:val="-11"/>
              </w:rPr>
              <w:t xml:space="preserve"> </w:t>
            </w:r>
            <w:r w:rsidR="00D2484E">
              <w:rPr/>
              <w:t>de</w:t>
            </w:r>
            <w:r w:rsidR="00D2484E">
              <w:rPr>
                <w:spacing w:val="-13"/>
              </w:rPr>
              <w:t xml:space="preserve"> </w:t>
            </w:r>
            <w:r w:rsidR="00D2484E">
              <w:rPr/>
              <w:t>experiências</w:t>
            </w:r>
            <w:r w:rsidR="00D2484E">
              <w:rPr>
                <w:spacing w:val="-6"/>
              </w:rPr>
              <w:t xml:space="preserve"> </w:t>
            </w:r>
            <w:r w:rsidR="3C121C8F">
              <w:rPr/>
              <w:t>bem-sucedidas</w:t>
            </w:r>
            <w:r w:rsidR="00D2484E">
              <w:rPr/>
              <w:t xml:space="preserve">, entre as </w:t>
            </w:r>
            <w:r w:rsidR="00D2484E">
              <w:rPr/>
              <w:t>UEs</w:t>
            </w:r>
            <w:r w:rsidR="00D2484E">
              <w:rPr/>
              <w:t>;</w:t>
            </w:r>
          </w:p>
        </w:tc>
        <w:tc>
          <w:tcPr>
            <w:tcW w:w="3260" w:type="dxa"/>
            <w:tcMar/>
          </w:tcPr>
          <w:p w:rsidR="006C53FE" w:rsidRDefault="00D2484E" w14:paraId="35A5AB32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56"/>
              </w:tabs>
              <w:spacing w:before="253"/>
              <w:ind w:right="96" w:firstLine="0"/>
              <w:rPr>
                <w:b/>
              </w:rPr>
            </w:pPr>
            <w:r>
              <w:t>ESE</w:t>
            </w:r>
            <w:r>
              <w:rPr>
                <w:spacing w:val="80"/>
              </w:rPr>
              <w:t xml:space="preserve"> </w:t>
            </w:r>
            <w:r>
              <w:t>(Equipe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 xml:space="preserve">Supervisão </w:t>
            </w:r>
            <w:r>
              <w:rPr>
                <w:spacing w:val="-2"/>
              </w:rPr>
              <w:t>Escolar);</w:t>
            </w:r>
          </w:p>
          <w:p w:rsidR="006C53FE" w:rsidRDefault="00D2484E" w14:paraId="2FA5653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33"/>
              </w:tabs>
              <w:spacing w:before="252"/>
              <w:ind w:left="233" w:hanging="126"/>
            </w:pPr>
            <w:r>
              <w:t>NPE</w:t>
            </w:r>
            <w:r>
              <w:rPr>
                <w:spacing w:val="-3"/>
              </w:rPr>
              <w:t xml:space="preserve"> </w:t>
            </w:r>
            <w:r>
              <w:t>(Núcleo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Pedagógico);</w:t>
            </w:r>
          </w:p>
          <w:p w:rsidR="006C53FE" w:rsidRDefault="006C53FE" w14:paraId="7729F1AF" w14:textId="77777777">
            <w:pPr>
              <w:pStyle w:val="TableParagraph"/>
            </w:pPr>
          </w:p>
          <w:p w:rsidR="006C53FE" w:rsidRDefault="00D2484E" w14:paraId="1F29B193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ind w:right="96" w:firstLine="0"/>
            </w:pPr>
            <w:r>
              <w:t>NIT</w:t>
            </w:r>
            <w:r>
              <w:rPr>
                <w:spacing w:val="80"/>
              </w:rPr>
              <w:t xml:space="preserve"> </w:t>
            </w:r>
            <w:r>
              <w:t>(Núcleo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Informação Educacional e Tecnologia).</w:t>
            </w:r>
          </w:p>
          <w:p w:rsidR="006C53FE" w:rsidRDefault="006C53FE" w14:paraId="1D8E1691" w14:textId="77777777">
            <w:pPr>
              <w:pStyle w:val="TableParagraph"/>
            </w:pPr>
          </w:p>
          <w:p w:rsidR="006C53FE" w:rsidRDefault="00D2484E" w14:paraId="6F047B0F" w14:textId="77777777">
            <w:pPr>
              <w:pStyle w:val="TableParagraph"/>
              <w:tabs>
                <w:tab w:val="left" w:pos="908"/>
                <w:tab w:val="left" w:pos="1860"/>
                <w:tab w:val="left" w:pos="2345"/>
              </w:tabs>
              <w:ind w:left="107" w:right="97"/>
            </w:pPr>
            <w:r>
              <w:rPr>
                <w:spacing w:val="-4"/>
              </w:rPr>
              <w:t>-CRH</w:t>
            </w:r>
            <w:r>
              <w:tab/>
            </w:r>
            <w:r>
              <w:rPr>
                <w:spacing w:val="-2"/>
              </w:rPr>
              <w:t>(Centro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Recursos Humanos);</w:t>
            </w:r>
          </w:p>
          <w:p w:rsidR="006C53FE" w:rsidRDefault="006C53FE" w14:paraId="19F1EC1B" w14:textId="77777777">
            <w:pPr>
              <w:pStyle w:val="TableParagraph"/>
            </w:pPr>
          </w:p>
          <w:p w:rsidR="006C53FE" w:rsidRDefault="00D2484E" w14:paraId="70FB92CF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57"/>
              </w:tabs>
              <w:ind w:right="94" w:firstLine="0"/>
            </w:pPr>
            <w:r>
              <w:t>CAF (Centro de Administração, Finanças e Infraestrutura).</w:t>
            </w:r>
          </w:p>
        </w:tc>
        <w:tc>
          <w:tcPr>
            <w:tcW w:w="2979" w:type="dxa"/>
            <w:tcMar/>
          </w:tcPr>
          <w:p w:rsidR="006C53FE" w:rsidRDefault="00D2484E" w14:paraId="7E3C0894" w14:textId="77777777">
            <w:pPr>
              <w:pStyle w:val="TableParagraph"/>
              <w:spacing w:before="253" w:line="252" w:lineRule="exact"/>
              <w:ind w:left="109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Coleta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dados</w:t>
            </w:r>
          </w:p>
          <w:p w:rsidR="006C53FE" w:rsidRDefault="00D2484E" w14:paraId="60221FDB" w14:textId="77777777">
            <w:pPr>
              <w:pStyle w:val="TableParagraph"/>
              <w:spacing w:line="252" w:lineRule="exact"/>
              <w:ind w:left="109"/>
            </w:pPr>
            <w:r>
              <w:t>Impacto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aprendizagem;</w:t>
            </w:r>
          </w:p>
          <w:p w:rsidR="006C53FE" w:rsidRDefault="006C53FE" w14:paraId="182D0BC6" w14:textId="77777777">
            <w:pPr>
              <w:pStyle w:val="TableParagraph"/>
            </w:pPr>
          </w:p>
          <w:p w:rsidR="006C53FE" w:rsidRDefault="00D2484E" w14:paraId="13295E09" w14:textId="77777777">
            <w:pPr>
              <w:pStyle w:val="TableParagraph"/>
              <w:tabs>
                <w:tab w:val="left" w:pos="1421"/>
                <w:tab w:val="left" w:pos="1742"/>
                <w:tab w:val="left" w:pos="2574"/>
              </w:tabs>
              <w:ind w:left="109" w:right="97"/>
            </w:pPr>
            <w:r>
              <w:rPr>
                <w:spacing w:val="-2"/>
              </w:rPr>
              <w:t>-Divulgação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análise</w:t>
            </w:r>
            <w:r>
              <w:tab/>
            </w:r>
            <w:r>
              <w:rPr>
                <w:spacing w:val="-4"/>
              </w:rPr>
              <w:t xml:space="preserve">das </w:t>
            </w:r>
            <w:r>
              <w:t>Ações realizadas na DE;</w:t>
            </w:r>
          </w:p>
        </w:tc>
        <w:tc>
          <w:tcPr>
            <w:tcW w:w="1844" w:type="dxa"/>
            <w:tcMar/>
          </w:tcPr>
          <w:p w:rsidR="006C53FE" w:rsidRDefault="006C53FE" w14:paraId="35092E1A" w14:textId="77777777">
            <w:pPr>
              <w:pStyle w:val="TableParagraph"/>
              <w:spacing w:before="127"/>
            </w:pPr>
          </w:p>
          <w:p w:rsidR="006C53FE" w:rsidRDefault="00D2484E" w14:paraId="3C3A6314" w14:textId="77777777">
            <w:pPr>
              <w:pStyle w:val="TableParagraph"/>
              <w:ind w:left="106"/>
            </w:pPr>
            <w:r>
              <w:rPr>
                <w:spacing w:val="-5"/>
              </w:rPr>
              <w:t>PEI</w:t>
            </w:r>
          </w:p>
        </w:tc>
        <w:tc>
          <w:tcPr>
            <w:tcW w:w="1699" w:type="dxa"/>
            <w:tcMar/>
          </w:tcPr>
          <w:p w:rsidR="00E9176B" w:rsidP="00E9176B" w:rsidRDefault="00E9176B" w14:paraId="4FA4AA1C" w14:textId="77777777">
            <w:pPr>
              <w:pStyle w:val="TableParagraph"/>
              <w:spacing w:before="253"/>
              <w:ind w:right="131"/>
              <w:rPr>
                <w:b/>
                <w:spacing w:val="-2"/>
              </w:rPr>
            </w:pPr>
          </w:p>
          <w:p w:rsidR="006C53FE" w:rsidP="00E9176B" w:rsidRDefault="00A76CDD" w14:paraId="6050C7A5" w14:textId="7A33590B">
            <w:pPr>
              <w:pStyle w:val="TableParagraph"/>
              <w:tabs>
                <w:tab w:val="left" w:pos="954"/>
              </w:tabs>
              <w:ind w:left="105" w:right="93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Renata </w:t>
            </w:r>
          </w:p>
          <w:p w:rsidR="00A76CDD" w:rsidP="00E9176B" w:rsidRDefault="00A76CDD" w14:paraId="5B75C347" w14:textId="77777777">
            <w:pPr>
              <w:pStyle w:val="TableParagraph"/>
              <w:tabs>
                <w:tab w:val="left" w:pos="954"/>
              </w:tabs>
              <w:ind w:left="105" w:right="93"/>
              <w:rPr>
                <w:b/>
                <w:spacing w:val="-2"/>
              </w:rPr>
            </w:pPr>
          </w:p>
          <w:p w:rsidR="00A76CDD" w:rsidP="00E9176B" w:rsidRDefault="00A76CDD" w14:paraId="2D2FB672" w14:textId="35013354">
            <w:pPr>
              <w:pStyle w:val="TableParagraph"/>
              <w:tabs>
                <w:tab w:val="left" w:pos="954"/>
              </w:tabs>
              <w:ind w:left="105" w:right="93"/>
              <w:rPr>
                <w:b/>
                <w:spacing w:val="-2"/>
              </w:rPr>
            </w:pPr>
            <w:r>
              <w:rPr>
                <w:b/>
                <w:spacing w:val="-2"/>
              </w:rPr>
              <w:t>Jonas</w:t>
            </w:r>
          </w:p>
          <w:p w:rsidR="00A76CDD" w:rsidP="00E9176B" w:rsidRDefault="00A76CDD" w14:paraId="4379DECE" w14:textId="77777777">
            <w:pPr>
              <w:pStyle w:val="TableParagraph"/>
              <w:tabs>
                <w:tab w:val="left" w:pos="954"/>
              </w:tabs>
              <w:ind w:left="105" w:right="93"/>
              <w:rPr>
                <w:b/>
                <w:spacing w:val="-2"/>
              </w:rPr>
            </w:pPr>
          </w:p>
          <w:p w:rsidR="55D37C6D" w:rsidP="613F6E6D" w:rsidRDefault="55D37C6D" w14:paraId="2B03FAFD" w14:textId="156892AB">
            <w:pPr>
              <w:pStyle w:val="TableParagraph"/>
              <w:suppressLineNumbers w:val="0"/>
              <w:tabs>
                <w:tab w:val="left" w:leader="none" w:pos="954"/>
              </w:tabs>
              <w:bidi w:val="0"/>
              <w:spacing w:before="0" w:beforeAutospacing="off" w:after="0" w:afterAutospacing="off" w:line="259" w:lineRule="auto"/>
              <w:ind w:left="105" w:right="93"/>
              <w:jc w:val="left"/>
            </w:pPr>
            <w:r w:rsidRPr="613F6E6D" w:rsidR="55D37C6D">
              <w:rPr>
                <w:b w:val="1"/>
                <w:bCs w:val="1"/>
              </w:rPr>
              <w:t>Camila</w:t>
            </w:r>
          </w:p>
          <w:p w:rsidR="613F6E6D" w:rsidP="613F6E6D" w:rsidRDefault="613F6E6D" w14:paraId="57846111" w14:textId="3A31B5EC">
            <w:pPr>
              <w:pStyle w:val="TableParagraph"/>
              <w:suppressLineNumbers w:val="0"/>
              <w:tabs>
                <w:tab w:val="left" w:leader="none" w:pos="954"/>
              </w:tabs>
              <w:bidi w:val="0"/>
              <w:spacing w:before="0" w:beforeAutospacing="off" w:after="0" w:afterAutospacing="off" w:line="259" w:lineRule="auto"/>
              <w:ind w:left="105" w:right="93"/>
              <w:jc w:val="left"/>
              <w:rPr>
                <w:b w:val="1"/>
                <w:bCs w:val="1"/>
              </w:rPr>
            </w:pPr>
          </w:p>
          <w:p w:rsidR="55D37C6D" w:rsidP="613F6E6D" w:rsidRDefault="55D37C6D" w14:paraId="7CDF365E" w14:textId="022F6F18">
            <w:pPr>
              <w:pStyle w:val="TableParagraph"/>
              <w:suppressLineNumbers w:val="0"/>
              <w:tabs>
                <w:tab w:val="left" w:leader="none" w:pos="954"/>
              </w:tabs>
              <w:bidi w:val="0"/>
              <w:spacing w:before="0" w:beforeAutospacing="off" w:after="0" w:afterAutospacing="off" w:line="259" w:lineRule="auto"/>
              <w:ind w:left="105" w:right="93"/>
              <w:jc w:val="left"/>
              <w:rPr>
                <w:b w:val="1"/>
                <w:bCs w:val="1"/>
              </w:rPr>
            </w:pPr>
            <w:r w:rsidRPr="613F6E6D" w:rsidR="55D37C6D">
              <w:rPr>
                <w:b w:val="1"/>
                <w:bCs w:val="1"/>
              </w:rPr>
              <w:t>Priscila</w:t>
            </w:r>
          </w:p>
          <w:p w:rsidR="00E9176B" w:rsidP="00E9176B" w:rsidRDefault="00E9176B" w14:paraId="4A7B47FA" w14:textId="77777777">
            <w:pPr>
              <w:pStyle w:val="TableParagraph"/>
              <w:tabs>
                <w:tab w:val="left" w:pos="954"/>
              </w:tabs>
              <w:ind w:left="105" w:right="93"/>
              <w:rPr>
                <w:b/>
                <w:spacing w:val="-2"/>
              </w:rPr>
            </w:pPr>
          </w:p>
          <w:p w:rsidR="00E9176B" w:rsidP="00E9176B" w:rsidRDefault="00E9176B" w14:paraId="530E66D7" w14:textId="5FACE2DF">
            <w:pPr>
              <w:pStyle w:val="TableParagraph"/>
              <w:tabs>
                <w:tab w:val="left" w:pos="954"/>
              </w:tabs>
              <w:ind w:left="105" w:right="93"/>
              <w:rPr>
                <w:b/>
              </w:rPr>
            </w:pPr>
          </w:p>
        </w:tc>
      </w:tr>
      <w:tr w:rsidR="006C53FE" w:rsidTr="54B10CEE" w14:paraId="58F3B6CC" w14:textId="77777777">
        <w:trPr>
          <w:trHeight w:val="5566"/>
        </w:trPr>
        <w:tc>
          <w:tcPr>
            <w:tcW w:w="2264" w:type="dxa"/>
            <w:tcMar/>
          </w:tcPr>
          <w:p w:rsidR="006C53FE" w:rsidRDefault="00D2484E" w14:paraId="1EF6FE77" w14:textId="77777777">
            <w:pPr>
              <w:pStyle w:val="TableParagraph"/>
              <w:spacing w:before="250"/>
              <w:ind w:left="293" w:right="280"/>
              <w:jc w:val="center"/>
              <w:rPr>
                <w:b/>
              </w:rPr>
            </w:pPr>
            <w:r>
              <w:rPr>
                <w:b/>
              </w:rPr>
              <w:t>Novo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Ensino </w:t>
            </w:r>
            <w:r>
              <w:rPr>
                <w:b/>
                <w:spacing w:val="-2"/>
              </w:rPr>
              <w:t>Médio</w:t>
            </w:r>
          </w:p>
          <w:p w:rsidR="006C53FE" w:rsidRDefault="006C53FE" w14:paraId="048CD9CD" w14:textId="77777777">
            <w:pPr>
              <w:pStyle w:val="TableParagraph"/>
              <w:spacing w:before="2"/>
            </w:pPr>
          </w:p>
          <w:p w:rsidR="006C53FE" w:rsidRDefault="00D2484E" w14:paraId="2A8C344A" w14:textId="77777777">
            <w:pPr>
              <w:pStyle w:val="TableParagraph"/>
              <w:ind w:left="118" w:right="111"/>
              <w:jc w:val="center"/>
              <w:rPr>
                <w:b/>
              </w:rPr>
            </w:pPr>
            <w:r>
              <w:rPr>
                <w:b/>
                <w:spacing w:val="-2"/>
              </w:rPr>
              <w:t>Novotec</w:t>
            </w:r>
          </w:p>
          <w:p w:rsidR="006C53FE" w:rsidRDefault="00D2484E" w14:paraId="5FBEB1CE" w14:textId="77777777">
            <w:pPr>
              <w:pStyle w:val="TableParagraph"/>
              <w:spacing w:before="251"/>
              <w:ind w:left="292" w:right="283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Educação Profissionalizante</w:t>
            </w:r>
          </w:p>
        </w:tc>
        <w:tc>
          <w:tcPr>
            <w:tcW w:w="4112" w:type="dxa"/>
            <w:tcMar/>
          </w:tcPr>
          <w:p w:rsidR="006C53FE" w:rsidRDefault="00D2484E" w14:paraId="31B80B25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71"/>
              </w:tabs>
              <w:spacing w:before="250"/>
              <w:ind w:right="97" w:firstLine="0"/>
              <w:jc w:val="both"/>
            </w:pPr>
            <w:r>
              <w:t>Promover reuniões formativas e orientações</w:t>
            </w:r>
            <w:r>
              <w:rPr>
                <w:spacing w:val="-3"/>
              </w:rPr>
              <w:t xml:space="preserve"> </w:t>
            </w:r>
            <w:r>
              <w:t>aos</w:t>
            </w:r>
            <w:r>
              <w:rPr>
                <w:spacing w:val="-3"/>
              </w:rPr>
              <w:t xml:space="preserve"> </w:t>
            </w:r>
            <w:r>
              <w:t>gestores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EM,</w:t>
            </w:r>
            <w:r>
              <w:rPr>
                <w:spacing w:val="-5"/>
              </w:rPr>
              <w:t xml:space="preserve"> </w:t>
            </w:r>
            <w:r>
              <w:t>juntamente com a equipe do Núcleo Pedagógico;</w:t>
            </w:r>
          </w:p>
          <w:p w:rsidR="006C53FE" w:rsidRDefault="006C53FE" w14:paraId="7C906613" w14:textId="77777777">
            <w:pPr>
              <w:pStyle w:val="TableParagraph"/>
              <w:spacing w:before="1"/>
            </w:pPr>
          </w:p>
          <w:p w:rsidR="006C53FE" w:rsidRDefault="00D2484E" w14:paraId="4AA8ECB9" w14:textId="77777777">
            <w:pPr>
              <w:pStyle w:val="TableParagraph"/>
              <w:ind w:left="107" w:right="97"/>
              <w:jc w:val="both"/>
            </w:pPr>
            <w:r>
              <w:t>-Acompanhar as Orientações dos PCNPs junto aos professores – disciplinas – áreas;</w:t>
            </w:r>
          </w:p>
          <w:p w:rsidR="006C53FE" w:rsidRDefault="006C53FE" w14:paraId="4D8E5EEE" w14:textId="77777777">
            <w:pPr>
              <w:pStyle w:val="TableParagraph"/>
            </w:pPr>
          </w:p>
          <w:p w:rsidR="006C53FE" w:rsidRDefault="00D2484E" w14:paraId="69DCB59D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24"/>
              </w:tabs>
              <w:ind w:right="95" w:firstLine="0"/>
              <w:jc w:val="both"/>
            </w:pPr>
            <w:r>
              <w:t>Acompanhamento</w:t>
            </w:r>
            <w:r>
              <w:rPr>
                <w:spacing w:val="-14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Plano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Trabalho</w:t>
            </w:r>
            <w:r>
              <w:rPr>
                <w:spacing w:val="-14"/>
              </w:rPr>
              <w:t xml:space="preserve"> </w:t>
            </w:r>
            <w:r>
              <w:t>do Núcleo Pedagógico;</w:t>
            </w:r>
          </w:p>
          <w:p w:rsidR="006C53FE" w:rsidRDefault="006C53FE" w14:paraId="53302A1E" w14:textId="77777777">
            <w:pPr>
              <w:pStyle w:val="TableParagraph"/>
            </w:pPr>
          </w:p>
          <w:p w:rsidR="006C53FE" w:rsidRDefault="006C53FE" w14:paraId="79CC91D1" w14:textId="77777777">
            <w:pPr>
              <w:pStyle w:val="TableParagraph"/>
              <w:spacing w:before="1"/>
            </w:pPr>
          </w:p>
          <w:p w:rsidR="006C53FE" w:rsidRDefault="00D2484E" w14:paraId="380305B9" w14:textId="77777777">
            <w:pPr>
              <w:pStyle w:val="TableParagraph"/>
              <w:ind w:left="107" w:right="98"/>
              <w:jc w:val="both"/>
            </w:pPr>
            <w:r>
              <w:t>-Acompanhar a aplicação dos mecanismos de apoio nas escolas, referente ao EM;</w:t>
            </w:r>
          </w:p>
          <w:p w:rsidR="006C53FE" w:rsidRDefault="006C53FE" w14:paraId="66FF5B5A" w14:textId="77777777">
            <w:pPr>
              <w:pStyle w:val="TableParagraph"/>
            </w:pPr>
          </w:p>
          <w:p w:rsidR="006C53FE" w:rsidRDefault="00D2484E" w14:paraId="6D608108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right="95" w:firstLine="0"/>
              <w:jc w:val="both"/>
            </w:pPr>
            <w:r>
              <w:t>Acompanhamento das ações e orientação da SEDUC.</w:t>
            </w:r>
          </w:p>
        </w:tc>
        <w:tc>
          <w:tcPr>
            <w:tcW w:w="3260" w:type="dxa"/>
            <w:tcMar/>
          </w:tcPr>
          <w:p w:rsidR="006C53FE" w:rsidRDefault="00D2484E" w14:paraId="2A42FAFB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353"/>
              </w:tabs>
              <w:spacing w:before="250"/>
              <w:ind w:right="96" w:firstLine="0"/>
            </w:pPr>
            <w:r>
              <w:t>ESE</w:t>
            </w:r>
            <w:r>
              <w:rPr>
                <w:spacing w:val="80"/>
              </w:rPr>
              <w:t xml:space="preserve"> </w:t>
            </w:r>
            <w:r>
              <w:t>(Equipe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 xml:space="preserve">Supervisão </w:t>
            </w:r>
            <w:r>
              <w:rPr>
                <w:spacing w:val="-2"/>
              </w:rPr>
              <w:t>Escolar);</w:t>
            </w:r>
          </w:p>
          <w:p w:rsidR="006C53FE" w:rsidRDefault="006C53FE" w14:paraId="66A33863" w14:textId="77777777">
            <w:pPr>
              <w:pStyle w:val="TableParagraph"/>
              <w:spacing w:before="2"/>
            </w:pPr>
          </w:p>
          <w:p w:rsidR="006C53FE" w:rsidRDefault="00D2484E" w14:paraId="1EB71990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33"/>
              </w:tabs>
              <w:ind w:left="233" w:hanging="126"/>
            </w:pPr>
            <w:r>
              <w:t>NPE</w:t>
            </w:r>
            <w:r>
              <w:rPr>
                <w:spacing w:val="-3"/>
              </w:rPr>
              <w:t xml:space="preserve"> </w:t>
            </w:r>
            <w:r>
              <w:t>(Núcleo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Pedagógico).</w:t>
            </w:r>
          </w:p>
        </w:tc>
        <w:tc>
          <w:tcPr>
            <w:tcW w:w="2979" w:type="dxa"/>
            <w:tcMar/>
          </w:tcPr>
          <w:p w:rsidR="006C53FE" w:rsidRDefault="00D2484E" w14:paraId="715C7CDB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250"/>
              <w:ind w:right="96" w:firstLine="0"/>
              <w:jc w:val="both"/>
            </w:pPr>
            <w:r>
              <w:t xml:space="preserve">Avaliação das orientações no impacto da aprendizagem, junto aos Supervisores das </w:t>
            </w:r>
            <w:r>
              <w:rPr>
                <w:spacing w:val="-2"/>
              </w:rPr>
              <w:t>Escolas;</w:t>
            </w:r>
          </w:p>
          <w:p w:rsidR="006C53FE" w:rsidRDefault="006C53FE" w14:paraId="042ECBB5" w14:textId="77777777">
            <w:pPr>
              <w:pStyle w:val="TableParagraph"/>
            </w:pPr>
          </w:p>
          <w:p w:rsidR="006C53FE" w:rsidRDefault="00D2484E" w14:paraId="124992D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ind w:right="97" w:firstLine="0"/>
              <w:jc w:val="both"/>
            </w:pPr>
            <w:r>
              <w:t>Divulgação das orientações para os Supervisores;</w:t>
            </w:r>
          </w:p>
          <w:p w:rsidR="006C53FE" w:rsidRDefault="006C53FE" w14:paraId="2B92B213" w14:textId="77777777">
            <w:pPr>
              <w:pStyle w:val="TableParagraph"/>
              <w:spacing w:before="2"/>
            </w:pPr>
          </w:p>
          <w:p w:rsidR="006C53FE" w:rsidRDefault="00D2484E" w14:paraId="35C63B53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ind w:right="97" w:firstLine="0"/>
              <w:jc w:val="both"/>
            </w:pPr>
            <w:r>
              <w:t>Coleta de dados e análise do impacto das orientações nos resultados da aprendizagem.</w:t>
            </w:r>
          </w:p>
        </w:tc>
        <w:tc>
          <w:tcPr>
            <w:tcW w:w="1844" w:type="dxa"/>
            <w:tcMar/>
          </w:tcPr>
          <w:p w:rsidR="006C53FE" w:rsidRDefault="00D2484E" w14:paraId="10DEB061" w14:textId="77777777">
            <w:pPr>
              <w:pStyle w:val="TableParagraph"/>
              <w:spacing w:before="250"/>
              <w:ind w:left="106" w:right="684"/>
              <w:jc w:val="both"/>
            </w:pPr>
            <w:r>
              <w:rPr>
                <w:spacing w:val="-2"/>
              </w:rPr>
              <w:t>-Progressão Continuada Currículo;</w:t>
            </w:r>
          </w:p>
          <w:p w:rsidR="006C53FE" w:rsidRDefault="006C53FE" w14:paraId="4A2128D1" w14:textId="77777777">
            <w:pPr>
              <w:pStyle w:val="TableParagraph"/>
              <w:spacing w:before="1"/>
            </w:pPr>
          </w:p>
          <w:p w:rsidR="006C53FE" w:rsidRDefault="00D2484E" w14:paraId="7527C0E0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ind w:left="232" w:hanging="126"/>
              <w:jc w:val="both"/>
            </w:pPr>
            <w:r>
              <w:rPr>
                <w:spacing w:val="-4"/>
              </w:rPr>
              <w:t>EJA;</w:t>
            </w:r>
          </w:p>
          <w:p w:rsidR="006C53FE" w:rsidRDefault="006C53FE" w14:paraId="111F413F" w14:textId="77777777">
            <w:pPr>
              <w:pStyle w:val="TableParagraph"/>
            </w:pPr>
          </w:p>
          <w:p w:rsidR="006C53FE" w:rsidRDefault="006C53FE" w14:paraId="7716C8B4" w14:textId="77777777">
            <w:pPr>
              <w:pStyle w:val="TableParagraph"/>
            </w:pPr>
          </w:p>
          <w:p w:rsidR="006C53FE" w:rsidRDefault="00D2484E" w14:paraId="401E91C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ind w:left="232" w:hanging="126"/>
              <w:jc w:val="both"/>
            </w:pPr>
            <w:r>
              <w:rPr>
                <w:spacing w:val="-2"/>
              </w:rPr>
              <w:t>ATPC;</w:t>
            </w:r>
          </w:p>
          <w:p w:rsidR="006C53FE" w:rsidRDefault="006C53FE" w14:paraId="6FCB912D" w14:textId="77777777">
            <w:pPr>
              <w:pStyle w:val="TableParagraph"/>
            </w:pPr>
          </w:p>
          <w:p w:rsidR="006C53FE" w:rsidRDefault="00D2484E" w14:paraId="6F8D5E49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ind w:right="399" w:firstLine="0"/>
            </w:pPr>
            <w:r>
              <w:rPr>
                <w:spacing w:val="-2"/>
              </w:rPr>
              <w:t>Recuperação/ Reforço;</w:t>
            </w:r>
          </w:p>
          <w:p w:rsidR="006C53FE" w:rsidRDefault="006C53FE" w14:paraId="1D6708F0" w14:textId="77777777">
            <w:pPr>
              <w:pStyle w:val="TableParagraph"/>
            </w:pPr>
          </w:p>
          <w:p w:rsidR="006C53FE" w:rsidRDefault="00D2484E" w14:paraId="14CEA0C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32"/>
              </w:tabs>
              <w:ind w:left="232" w:hanging="126"/>
            </w:pPr>
            <w:r>
              <w:rPr>
                <w:spacing w:val="-2"/>
              </w:rPr>
              <w:t>Currículo;</w:t>
            </w:r>
          </w:p>
        </w:tc>
        <w:tc>
          <w:tcPr>
            <w:tcW w:w="1699" w:type="dxa"/>
            <w:tcMar/>
          </w:tcPr>
          <w:p w:rsidR="006C53FE" w:rsidRDefault="009434CA" w14:paraId="7E7D023D" w14:textId="77777777">
            <w:pPr>
              <w:pStyle w:val="TableParagraph"/>
              <w:ind w:left="105" w:right="93"/>
              <w:jc w:val="both"/>
              <w:rPr>
                <w:b/>
              </w:rPr>
            </w:pPr>
            <w:r>
              <w:rPr>
                <w:b/>
              </w:rPr>
              <w:t>Crisaldo</w:t>
            </w:r>
          </w:p>
          <w:p w:rsidR="00622B1B" w:rsidRDefault="00622B1B" w14:paraId="635C6B9F" w14:textId="77777777">
            <w:pPr>
              <w:pStyle w:val="TableParagraph"/>
              <w:ind w:left="105" w:right="93"/>
              <w:jc w:val="both"/>
              <w:rPr>
                <w:b/>
              </w:rPr>
            </w:pPr>
          </w:p>
          <w:p w:rsidR="00622B1B" w:rsidRDefault="00622B1B" w14:paraId="7FE9DCA0" w14:textId="77777777">
            <w:pPr>
              <w:pStyle w:val="TableParagraph"/>
              <w:ind w:left="105" w:right="93"/>
              <w:jc w:val="both"/>
              <w:rPr>
                <w:b/>
              </w:rPr>
            </w:pPr>
          </w:p>
          <w:p w:rsidR="009434CA" w:rsidP="35702D60" w:rsidRDefault="00622B1B" w14:paraId="289789AF" w14:textId="15C97081">
            <w:pPr>
              <w:pStyle w:val="TableParagraph"/>
              <w:ind w:left="105" w:right="93"/>
              <w:jc w:val="both"/>
              <w:rPr>
                <w:b w:val="1"/>
                <w:bCs w:val="1"/>
              </w:rPr>
            </w:pPr>
            <w:r w:rsidRPr="54B10CEE" w:rsidR="03CAF324">
              <w:rPr>
                <w:b w:val="1"/>
                <w:bCs w:val="1"/>
              </w:rPr>
              <w:t>Alice</w:t>
            </w:r>
          </w:p>
          <w:p w:rsidR="009434CA" w:rsidP="35702D60" w:rsidRDefault="00622B1B" w14:paraId="368238F1" w14:textId="7227098E">
            <w:pPr>
              <w:pStyle w:val="TableParagraph"/>
              <w:ind w:left="105" w:right="93"/>
              <w:jc w:val="both"/>
              <w:rPr>
                <w:b w:val="1"/>
                <w:bCs w:val="1"/>
              </w:rPr>
            </w:pPr>
          </w:p>
          <w:p w:rsidR="009434CA" w:rsidP="35702D60" w:rsidRDefault="00622B1B" w14:paraId="574DDD46" w14:textId="728C1E87">
            <w:pPr>
              <w:pStyle w:val="TableParagraph"/>
              <w:ind w:left="105" w:right="93"/>
              <w:jc w:val="both"/>
              <w:rPr>
                <w:b w:val="1"/>
                <w:bCs w:val="1"/>
              </w:rPr>
            </w:pPr>
          </w:p>
          <w:p w:rsidR="009434CA" w:rsidP="35702D60" w:rsidRDefault="00622B1B" w14:paraId="325A9ADC" w14:textId="285B7C09">
            <w:pPr>
              <w:pStyle w:val="TableParagraph"/>
              <w:ind w:left="105" w:right="93"/>
              <w:jc w:val="both"/>
              <w:rPr>
                <w:b w:val="1"/>
                <w:bCs w:val="1"/>
              </w:rPr>
            </w:pPr>
            <w:r w:rsidRPr="35702D60" w:rsidR="3F52E14A">
              <w:rPr>
                <w:b w:val="1"/>
                <w:bCs w:val="1"/>
              </w:rPr>
              <w:t>Fernanda</w:t>
            </w:r>
          </w:p>
        </w:tc>
      </w:tr>
    </w:tbl>
    <w:p w:rsidR="006C53FE" w:rsidRDefault="006C53FE" w14:paraId="18B897E3" w14:textId="77777777">
      <w:pPr>
        <w:jc w:val="both"/>
        <w:sectPr w:rsidR="006C53FE">
          <w:pgSz w:w="16840" w:h="11910" w:orient="landscape"/>
          <w:pgMar w:top="560" w:right="280" w:bottom="280" w:left="180" w:header="237" w:footer="0" w:gutter="0"/>
          <w:cols w:space="720"/>
          <w:footerReference w:type="default" r:id="Rb67dd326d39f4bb7"/>
        </w:sectPr>
      </w:pPr>
    </w:p>
    <w:p w:rsidR="006C53FE" w:rsidP="35702D60" w:rsidRDefault="006C53FE" w14:paraId="7CA7A8E4" w14:textId="3C9D70C5">
      <w:pPr>
        <w:pStyle w:val="Normal"/>
        <w:spacing w:before="4"/>
        <w:jc w:val="left"/>
      </w:pPr>
      <w:r w:rsidRPr="35702D60" w:rsidR="621D6743">
        <w:rPr>
          <w:b w:val="1"/>
          <w:bCs w:val="1"/>
          <w:sz w:val="24"/>
          <w:szCs w:val="24"/>
        </w:rPr>
        <w:t xml:space="preserve">                                                                                COMISSÕES DE SUPERVISORES - VIGÊNCIA 11.05.2026</w:t>
      </w:r>
    </w:p>
    <w:tbl>
      <w:tblPr>
        <w:tblStyle w:val="TableNormal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4112"/>
        <w:gridCol w:w="3260"/>
        <w:gridCol w:w="2979"/>
        <w:gridCol w:w="1844"/>
        <w:gridCol w:w="1699"/>
      </w:tblGrid>
      <w:tr w:rsidR="006C53FE" w:rsidTr="54B10CEE" w14:paraId="137767F6" w14:textId="77777777">
        <w:trPr>
          <w:trHeight w:val="760"/>
        </w:trPr>
        <w:tc>
          <w:tcPr>
            <w:tcW w:w="2264" w:type="dxa"/>
            <w:shd w:val="clear" w:color="auto" w:fill="BCD5ED"/>
            <w:tcMar/>
          </w:tcPr>
          <w:p w:rsidR="006C53FE" w:rsidRDefault="00D2484E" w14:paraId="47073354" w14:textId="77777777">
            <w:pPr>
              <w:pStyle w:val="TableParagraph"/>
              <w:spacing w:before="253"/>
              <w:ind w:left="643"/>
              <w:rPr>
                <w:b/>
              </w:rPr>
            </w:pPr>
            <w:r>
              <w:rPr>
                <w:b/>
                <w:spacing w:val="-2"/>
              </w:rPr>
              <w:t>Comissões</w:t>
            </w:r>
          </w:p>
        </w:tc>
        <w:tc>
          <w:tcPr>
            <w:tcW w:w="4112" w:type="dxa"/>
            <w:shd w:val="clear" w:color="auto" w:fill="BCD5ED"/>
            <w:tcMar/>
          </w:tcPr>
          <w:p w:rsidR="006C53FE" w:rsidRDefault="00D2484E" w14:paraId="7A490B22" w14:textId="77777777">
            <w:pPr>
              <w:pStyle w:val="TableParagraph"/>
              <w:spacing w:before="253"/>
              <w:ind w:left="107"/>
              <w:rPr>
                <w:b/>
              </w:rPr>
            </w:pPr>
            <w:r>
              <w:rPr>
                <w:b/>
              </w:rPr>
              <w:t>Atribuições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Específicas</w:t>
            </w:r>
          </w:p>
        </w:tc>
        <w:tc>
          <w:tcPr>
            <w:tcW w:w="3260" w:type="dxa"/>
            <w:shd w:val="clear" w:color="auto" w:fill="BCD5ED"/>
            <w:tcMar/>
          </w:tcPr>
          <w:p w:rsidR="006C53FE" w:rsidRDefault="00D2484E" w14:paraId="5F3D0D96" w14:textId="77777777">
            <w:pPr>
              <w:pStyle w:val="TableParagraph"/>
              <w:spacing w:before="253"/>
              <w:ind w:left="107"/>
              <w:rPr>
                <w:b/>
              </w:rPr>
            </w:pPr>
            <w:r>
              <w:rPr>
                <w:b/>
              </w:rPr>
              <w:t>Centros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Núcleos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envolvidos</w:t>
            </w:r>
          </w:p>
        </w:tc>
        <w:tc>
          <w:tcPr>
            <w:tcW w:w="2979" w:type="dxa"/>
            <w:shd w:val="clear" w:color="auto" w:fill="BCD5ED"/>
            <w:tcMar/>
          </w:tcPr>
          <w:p w:rsidR="006C53FE" w:rsidRDefault="00D2484E" w14:paraId="443F259C" w14:textId="77777777">
            <w:pPr>
              <w:pStyle w:val="TableParagraph"/>
              <w:spacing w:before="253"/>
              <w:ind w:left="627"/>
              <w:rPr>
                <w:b/>
              </w:rPr>
            </w:pPr>
            <w:r>
              <w:rPr>
                <w:b/>
                <w:spacing w:val="-2"/>
              </w:rPr>
              <w:t>Acompanhamento</w:t>
            </w:r>
          </w:p>
        </w:tc>
        <w:tc>
          <w:tcPr>
            <w:tcW w:w="1844" w:type="dxa"/>
            <w:shd w:val="clear" w:color="auto" w:fill="BCD5ED"/>
            <w:tcMar/>
          </w:tcPr>
          <w:p w:rsidR="006C53FE" w:rsidRDefault="00D2484E" w14:paraId="45929DA6" w14:textId="77777777">
            <w:pPr>
              <w:pStyle w:val="TableParagraph"/>
              <w:spacing w:before="1"/>
              <w:ind w:left="327" w:right="97" w:firstLine="170"/>
              <w:rPr>
                <w:b/>
              </w:rPr>
            </w:pPr>
            <w:r>
              <w:rPr>
                <w:b/>
                <w:spacing w:val="-2"/>
              </w:rPr>
              <w:t>Assuntos relacionados</w:t>
            </w:r>
          </w:p>
        </w:tc>
        <w:tc>
          <w:tcPr>
            <w:tcW w:w="1699" w:type="dxa"/>
            <w:shd w:val="clear" w:color="auto" w:fill="BCD5ED"/>
            <w:tcMar/>
          </w:tcPr>
          <w:p w:rsidR="006C53FE" w:rsidRDefault="00D2484E" w14:paraId="24B6CA30" w14:textId="77777777">
            <w:pPr>
              <w:pStyle w:val="TableParagraph"/>
              <w:spacing w:before="253"/>
              <w:ind w:left="242"/>
              <w:rPr>
                <w:b/>
              </w:rPr>
            </w:pPr>
            <w:r>
              <w:rPr>
                <w:b/>
                <w:spacing w:val="-2"/>
              </w:rPr>
              <w:t>Supervisores</w:t>
            </w:r>
          </w:p>
        </w:tc>
      </w:tr>
      <w:tr w:rsidR="006C53FE" w:rsidTr="54B10CEE" w14:paraId="17E7AFC7" w14:textId="77777777">
        <w:trPr>
          <w:trHeight w:val="7589"/>
        </w:trPr>
        <w:tc>
          <w:tcPr>
            <w:tcW w:w="2264" w:type="dxa"/>
            <w:tcMar/>
          </w:tcPr>
          <w:p w:rsidR="006C53FE" w:rsidRDefault="00D2484E" w14:paraId="66DBF7A5" w14:textId="77777777">
            <w:pPr>
              <w:pStyle w:val="TableParagraph"/>
              <w:spacing w:before="250"/>
              <w:ind w:left="120" w:right="110"/>
              <w:jc w:val="center"/>
              <w:rPr>
                <w:b/>
              </w:rPr>
            </w:pPr>
            <w:r>
              <w:rPr>
                <w:b/>
              </w:rPr>
              <w:t>Estágio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Probatório</w:t>
            </w:r>
          </w:p>
          <w:p w:rsidR="006C53FE" w:rsidRDefault="006C53FE" w14:paraId="1FB86663" w14:textId="77777777">
            <w:pPr>
              <w:pStyle w:val="TableParagraph"/>
            </w:pPr>
          </w:p>
          <w:p w:rsidR="006C53FE" w:rsidRDefault="006C53FE" w14:paraId="003C9798" w14:textId="77777777">
            <w:pPr>
              <w:pStyle w:val="TableParagraph"/>
            </w:pPr>
          </w:p>
          <w:p w:rsidR="006C53FE" w:rsidRDefault="006C53FE" w14:paraId="2F905B77" w14:textId="77777777">
            <w:pPr>
              <w:pStyle w:val="TableParagraph"/>
            </w:pPr>
          </w:p>
          <w:p w:rsidR="006C53FE" w:rsidRDefault="006C53FE" w14:paraId="5011B561" w14:textId="77777777">
            <w:pPr>
              <w:pStyle w:val="TableParagraph"/>
            </w:pPr>
          </w:p>
          <w:p w:rsidR="006C53FE" w:rsidRDefault="006C53FE" w14:paraId="52682799" w14:textId="77777777">
            <w:pPr>
              <w:pStyle w:val="TableParagraph"/>
            </w:pPr>
          </w:p>
          <w:p w:rsidR="006C53FE" w:rsidRDefault="006C53FE" w14:paraId="00C3FEDD" w14:textId="77777777">
            <w:pPr>
              <w:pStyle w:val="TableParagraph"/>
            </w:pPr>
          </w:p>
          <w:p w:rsidR="006C53FE" w:rsidRDefault="006C53FE" w14:paraId="7A15156F" w14:textId="77777777">
            <w:pPr>
              <w:pStyle w:val="TableParagraph"/>
              <w:spacing w:before="2"/>
            </w:pPr>
          </w:p>
          <w:p w:rsidR="006C53FE" w:rsidRDefault="00D2484E" w14:paraId="15E44986" w14:textId="77777777">
            <w:pPr>
              <w:pStyle w:val="TableParagraph"/>
              <w:ind w:left="118" w:right="110"/>
              <w:jc w:val="center"/>
              <w:rPr>
                <w:b/>
              </w:rPr>
            </w:pPr>
            <w:r>
              <w:rPr>
                <w:b/>
                <w:spacing w:val="-10"/>
              </w:rPr>
              <w:t>e</w:t>
            </w:r>
          </w:p>
          <w:p w:rsidR="006C53FE" w:rsidRDefault="006C53FE" w14:paraId="71E564FB" w14:textId="77777777">
            <w:pPr>
              <w:pStyle w:val="TableParagraph"/>
            </w:pPr>
          </w:p>
          <w:p w:rsidR="006C53FE" w:rsidRDefault="006C53FE" w14:paraId="085FE015" w14:textId="77777777">
            <w:pPr>
              <w:pStyle w:val="TableParagraph"/>
            </w:pPr>
          </w:p>
          <w:p w:rsidR="006C53FE" w:rsidRDefault="006C53FE" w14:paraId="61243282" w14:textId="77777777">
            <w:pPr>
              <w:pStyle w:val="TableParagraph"/>
            </w:pPr>
          </w:p>
          <w:p w:rsidR="006C53FE" w:rsidRDefault="006C53FE" w14:paraId="44B29DDC" w14:textId="77777777">
            <w:pPr>
              <w:pStyle w:val="TableParagraph"/>
              <w:spacing w:before="252"/>
            </w:pPr>
          </w:p>
          <w:p w:rsidR="006C53FE" w:rsidRDefault="00D2484E" w14:paraId="135EEBB3" w14:textId="77777777">
            <w:pPr>
              <w:pStyle w:val="TableParagraph"/>
              <w:ind w:left="121" w:right="110"/>
              <w:jc w:val="center"/>
              <w:rPr>
                <w:b/>
              </w:rPr>
            </w:pPr>
            <w:r>
              <w:rPr>
                <w:b/>
              </w:rPr>
              <w:t>Ingresso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Remoção/ Evolução Funcional</w:t>
            </w:r>
          </w:p>
        </w:tc>
        <w:tc>
          <w:tcPr>
            <w:tcW w:w="4112" w:type="dxa"/>
            <w:tcMar/>
          </w:tcPr>
          <w:p w:rsidR="006C53FE" w:rsidRDefault="00D2484E" w14:paraId="3B84DF49" w14:textId="77777777">
            <w:pPr>
              <w:pStyle w:val="TableParagraph"/>
              <w:spacing w:before="250"/>
              <w:ind w:left="107"/>
              <w:jc w:val="both"/>
            </w:pPr>
            <w:r>
              <w:t>Apoiar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CRH:</w:t>
            </w:r>
          </w:p>
          <w:p w:rsidR="006C53FE" w:rsidRDefault="00D2484E" w14:paraId="7376C244" w14:textId="77777777">
            <w:pPr>
              <w:pStyle w:val="TableParagraph"/>
              <w:spacing w:before="2"/>
              <w:ind w:left="107" w:right="97"/>
              <w:jc w:val="both"/>
            </w:pPr>
            <w:r>
              <w:t xml:space="preserve">-Na verificação da veracidade e pertinência da confirmação dos docentes e funcionários nos cargos e devido acompanhamento do </w:t>
            </w:r>
            <w:r>
              <w:rPr>
                <w:spacing w:val="-2"/>
              </w:rPr>
              <w:t>processo;</w:t>
            </w:r>
          </w:p>
          <w:p w:rsidR="006C53FE" w:rsidRDefault="00D2484E" w14:paraId="2E07A73C" w14:textId="77777777">
            <w:pPr>
              <w:pStyle w:val="TableParagraph"/>
              <w:spacing w:before="252"/>
              <w:ind w:left="107" w:right="96"/>
              <w:jc w:val="both"/>
            </w:pPr>
            <w:r>
              <w:t>-Na</w:t>
            </w:r>
            <w:r>
              <w:rPr>
                <w:spacing w:val="-12"/>
              </w:rPr>
              <w:t xml:space="preserve"> </w:t>
            </w:r>
            <w:r>
              <w:t>elaboração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>expedientes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>estágios probatórios dos Diretores e Supervisores;</w:t>
            </w:r>
          </w:p>
          <w:p w:rsidR="006C53FE" w:rsidRDefault="006C53FE" w14:paraId="76A77E70" w14:textId="77777777">
            <w:pPr>
              <w:pStyle w:val="TableParagraph"/>
            </w:pPr>
          </w:p>
          <w:p w:rsidR="006C53FE" w:rsidRDefault="00D2484E" w14:paraId="12AA8022" w14:textId="77777777">
            <w:pPr>
              <w:pStyle w:val="TableParagraph"/>
              <w:ind w:left="107"/>
              <w:jc w:val="both"/>
            </w:pPr>
            <w:r>
              <w:t>-Na</w:t>
            </w:r>
            <w:r>
              <w:rPr>
                <w:spacing w:val="-4"/>
              </w:rPr>
              <w:t xml:space="preserve"> </w:t>
            </w:r>
            <w:r>
              <w:t>promoção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reuniões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formativas.</w:t>
            </w:r>
          </w:p>
          <w:p w:rsidR="006C53FE" w:rsidRDefault="006C53FE" w14:paraId="32024C21" w14:textId="77777777">
            <w:pPr>
              <w:pStyle w:val="TableParagraph"/>
            </w:pPr>
          </w:p>
          <w:p w:rsidR="006C53FE" w:rsidRDefault="006C53FE" w14:paraId="1D2F552C" w14:textId="77777777">
            <w:pPr>
              <w:pStyle w:val="TableParagraph"/>
            </w:pPr>
          </w:p>
          <w:p w:rsidR="006C53FE" w:rsidRDefault="006C53FE" w14:paraId="3BE341E4" w14:textId="77777777">
            <w:pPr>
              <w:pStyle w:val="TableParagraph"/>
            </w:pPr>
          </w:p>
          <w:p w:rsidR="006C53FE" w:rsidRDefault="006C53FE" w14:paraId="1863978E" w14:textId="77777777">
            <w:pPr>
              <w:pStyle w:val="TableParagraph"/>
            </w:pPr>
          </w:p>
          <w:p w:rsidR="006C53FE" w:rsidRDefault="00D2484E" w14:paraId="3FB9E041" w14:textId="77777777">
            <w:pPr>
              <w:pStyle w:val="TableParagraph"/>
              <w:ind w:left="107"/>
              <w:jc w:val="both"/>
            </w:pPr>
            <w:r>
              <w:t>Apoiar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CRH:</w:t>
            </w:r>
          </w:p>
          <w:p w:rsidR="006C53FE" w:rsidRDefault="00D2484E" w14:paraId="58DCE3E5" w14:textId="77777777">
            <w:pPr>
              <w:pStyle w:val="TableParagraph"/>
              <w:spacing w:before="2"/>
              <w:ind w:left="107" w:right="96"/>
              <w:jc w:val="both"/>
            </w:pPr>
            <w:r>
              <w:t>-Na</w:t>
            </w:r>
            <w:r>
              <w:rPr>
                <w:spacing w:val="-5"/>
              </w:rPr>
              <w:t xml:space="preserve"> </w:t>
            </w:r>
            <w:r>
              <w:t>análise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títulos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documentos</w:t>
            </w:r>
            <w:r>
              <w:rPr>
                <w:spacing w:val="-5"/>
              </w:rPr>
              <w:t xml:space="preserve"> </w:t>
            </w:r>
            <w:r>
              <w:t>quanto à evolução funcional via não acadêmica, para a homologação do Dirigente Regional de Ensino;</w:t>
            </w:r>
          </w:p>
          <w:p w:rsidR="006C53FE" w:rsidRDefault="006C53FE" w14:paraId="2D1FB091" w14:textId="77777777">
            <w:pPr>
              <w:pStyle w:val="TableParagraph"/>
            </w:pPr>
          </w:p>
          <w:p w:rsidR="006C53FE" w:rsidRDefault="00D2484E" w14:paraId="33C5857D" w14:textId="77777777">
            <w:pPr>
              <w:pStyle w:val="TableParagraph"/>
              <w:ind w:left="107"/>
              <w:jc w:val="both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Elaboração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Editais;</w:t>
            </w:r>
          </w:p>
          <w:p w:rsidR="006C53FE" w:rsidRDefault="00D2484E" w14:paraId="3B9EEBF2" w14:textId="77777777">
            <w:pPr>
              <w:pStyle w:val="TableParagraph"/>
              <w:spacing w:before="251"/>
              <w:ind w:left="107" w:right="97"/>
              <w:jc w:val="both"/>
            </w:pPr>
            <w:r>
              <w:t>-Processo de levantamento de vagas, de inscrição/atribuição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4"/>
              </w:rPr>
              <w:t xml:space="preserve"> </w:t>
            </w:r>
            <w:r>
              <w:t>análise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documentos para ingresso e remoção;</w:t>
            </w:r>
          </w:p>
          <w:p w:rsidR="006C53FE" w:rsidRDefault="006C53FE" w14:paraId="5ACE6D17" w14:textId="77777777">
            <w:pPr>
              <w:pStyle w:val="TableParagraph"/>
              <w:spacing w:before="1"/>
            </w:pPr>
          </w:p>
          <w:p w:rsidR="006C53FE" w:rsidRDefault="00D2484E" w14:paraId="3C3C04D1" w14:textId="77777777">
            <w:pPr>
              <w:pStyle w:val="TableParagraph"/>
              <w:ind w:left="107" w:right="99"/>
              <w:jc w:val="both"/>
            </w:pPr>
            <w:r>
              <w:t>-Na realização de orientações técnicas para Diretor, Vice e GOE.</w:t>
            </w:r>
          </w:p>
        </w:tc>
        <w:tc>
          <w:tcPr>
            <w:tcW w:w="3260" w:type="dxa"/>
            <w:tcMar/>
          </w:tcPr>
          <w:p w:rsidR="006C53FE" w:rsidRDefault="00D2484E" w14:paraId="65918A4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250"/>
              <w:ind w:right="96" w:firstLine="0"/>
            </w:pPr>
            <w:r>
              <w:t>ESE</w:t>
            </w:r>
            <w:r>
              <w:rPr>
                <w:spacing w:val="80"/>
              </w:rPr>
              <w:t xml:space="preserve"> </w:t>
            </w:r>
            <w:r>
              <w:t>(Equipe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 xml:space="preserve">Supervisão </w:t>
            </w:r>
            <w:r>
              <w:rPr>
                <w:spacing w:val="-2"/>
              </w:rPr>
              <w:t>Escolar);</w:t>
            </w:r>
          </w:p>
          <w:p w:rsidR="006C53FE" w:rsidRDefault="006C53FE" w14:paraId="1B71F8FE" w14:textId="77777777">
            <w:pPr>
              <w:pStyle w:val="TableParagraph"/>
              <w:spacing w:before="2"/>
            </w:pPr>
          </w:p>
          <w:p w:rsidR="006C53FE" w:rsidRDefault="00D2484E" w14:paraId="7E69FB24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87"/>
                <w:tab w:val="left" w:pos="1047"/>
                <w:tab w:val="left" w:pos="1931"/>
                <w:tab w:val="left" w:pos="2346"/>
              </w:tabs>
              <w:ind w:right="96" w:firstLine="0"/>
            </w:pPr>
            <w:r>
              <w:rPr>
                <w:spacing w:val="-4"/>
              </w:rPr>
              <w:t>CRH</w:t>
            </w:r>
            <w:r>
              <w:tab/>
            </w:r>
            <w:r>
              <w:rPr>
                <w:spacing w:val="-2"/>
              </w:rPr>
              <w:t>(Centro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Recursos Humanos);</w:t>
            </w:r>
          </w:p>
          <w:p w:rsidR="006C53FE" w:rsidRDefault="00D2484E" w14:paraId="42D4903C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57"/>
              </w:tabs>
              <w:spacing w:before="252"/>
              <w:ind w:right="94" w:firstLine="0"/>
            </w:pPr>
            <w:r>
              <w:t>CAF (Centro de Administração, Finanças e Infraestrutura);</w:t>
            </w:r>
          </w:p>
          <w:p w:rsidR="006C53FE" w:rsidRDefault="006C53FE" w14:paraId="6FAE26E2" w14:textId="77777777">
            <w:pPr>
              <w:pStyle w:val="TableParagraph"/>
            </w:pPr>
          </w:p>
          <w:p w:rsidR="006C53FE" w:rsidRDefault="00D2484E" w14:paraId="0716AB2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right="96" w:firstLine="0"/>
            </w:pPr>
            <w:r>
              <w:t>NIT</w:t>
            </w:r>
            <w:r>
              <w:rPr>
                <w:spacing w:val="80"/>
              </w:rPr>
              <w:t xml:space="preserve"> </w:t>
            </w:r>
            <w:r>
              <w:t>(Núcleo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Informação Educacional e Tecnologia).</w:t>
            </w:r>
          </w:p>
        </w:tc>
        <w:tc>
          <w:tcPr>
            <w:tcW w:w="2979" w:type="dxa"/>
            <w:tcMar/>
          </w:tcPr>
          <w:p w:rsidR="006C53FE" w:rsidRDefault="00D2484E" w14:paraId="0BB1DFF4" w14:textId="5F02A767">
            <w:pPr>
              <w:pStyle w:val="TableParagraph"/>
              <w:spacing w:before="250"/>
              <w:ind w:left="109" w:right="96"/>
              <w:jc w:val="both"/>
            </w:pPr>
            <w:r w:rsidR="00D2484E">
              <w:rPr/>
              <w:t xml:space="preserve">-Assessorar o CRH na elaboração de instrumentos de controle; </w:t>
            </w:r>
            <w:r w:rsidR="01D4721F">
              <w:rPr/>
              <w:t xml:space="preserve">auxiliá-lo</w:t>
            </w:r>
            <w:r w:rsidR="00D2484E">
              <w:rPr/>
              <w:t xml:space="preserve"> nessa </w:t>
            </w:r>
            <w:r w:rsidR="00D2484E">
              <w:rPr>
                <w:spacing w:val="-2"/>
              </w:rPr>
              <w:t>demanda;</w:t>
            </w:r>
          </w:p>
          <w:p w:rsidR="006C53FE" w:rsidRDefault="006C53FE" w14:paraId="41E937C2" w14:textId="77777777">
            <w:pPr>
              <w:pStyle w:val="TableParagraph"/>
            </w:pPr>
          </w:p>
          <w:p w:rsidR="006C53FE" w:rsidRDefault="00D2484E" w14:paraId="2B0CD615" w14:textId="77777777">
            <w:pPr>
              <w:pStyle w:val="TableParagraph"/>
              <w:ind w:left="109" w:right="97"/>
              <w:jc w:val="both"/>
            </w:pPr>
            <w:r>
              <w:t>-Divulgação das orientações para os Supervisores;</w:t>
            </w:r>
          </w:p>
          <w:p w:rsidR="006C53FE" w:rsidRDefault="006C53FE" w14:paraId="267DBDD8" w14:textId="77777777">
            <w:pPr>
              <w:pStyle w:val="TableParagraph"/>
              <w:spacing w:before="2"/>
            </w:pPr>
          </w:p>
          <w:p w:rsidR="006C53FE" w:rsidRDefault="00D2484E" w14:paraId="40E8D59F" w14:textId="77777777">
            <w:pPr>
              <w:pStyle w:val="TableParagraph"/>
              <w:ind w:left="109" w:right="97"/>
              <w:jc w:val="both"/>
            </w:pPr>
            <w:r>
              <w:t>- Publicações e orientações do CGRH, bem como atualização de dados.</w:t>
            </w:r>
          </w:p>
        </w:tc>
        <w:tc>
          <w:tcPr>
            <w:tcW w:w="1844" w:type="dxa"/>
            <w:tcMar/>
          </w:tcPr>
          <w:p w:rsidR="006C53FE" w:rsidRDefault="00D2484E" w14:paraId="3F57F98C" w14:textId="77777777">
            <w:pPr>
              <w:pStyle w:val="TableParagraph"/>
              <w:tabs>
                <w:tab w:val="left" w:pos="1526"/>
              </w:tabs>
              <w:spacing w:before="250"/>
              <w:ind w:left="106" w:right="97"/>
            </w:pPr>
            <w:r>
              <w:rPr>
                <w:spacing w:val="-2"/>
              </w:rPr>
              <w:t>-Expedientes</w:t>
            </w:r>
            <w:r>
              <w:tab/>
            </w:r>
            <w:r>
              <w:rPr>
                <w:spacing w:val="-6"/>
              </w:rPr>
              <w:t xml:space="preserve">de </w:t>
            </w:r>
            <w:r>
              <w:rPr>
                <w:spacing w:val="-2"/>
              </w:rPr>
              <w:t>Estágio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Probatório;</w:t>
            </w:r>
          </w:p>
          <w:p w:rsidR="006C53FE" w:rsidRDefault="006C53FE" w14:paraId="2D0D3FF6" w14:textId="77777777">
            <w:pPr>
              <w:pStyle w:val="TableParagraph"/>
            </w:pPr>
          </w:p>
          <w:p w:rsidR="006C53FE" w:rsidRDefault="006C53FE" w14:paraId="705B7A82" w14:textId="77777777">
            <w:pPr>
              <w:pStyle w:val="TableParagraph"/>
            </w:pPr>
          </w:p>
          <w:p w:rsidR="006C53FE" w:rsidRDefault="006C53FE" w14:paraId="0077CBA3" w14:textId="77777777">
            <w:pPr>
              <w:pStyle w:val="TableParagraph"/>
            </w:pPr>
          </w:p>
          <w:p w:rsidR="006C53FE" w:rsidRDefault="006C53FE" w14:paraId="0ECBC9D1" w14:textId="77777777">
            <w:pPr>
              <w:pStyle w:val="TableParagraph"/>
            </w:pPr>
          </w:p>
          <w:p w:rsidR="006C53FE" w:rsidRDefault="006C53FE" w14:paraId="3B0A00BD" w14:textId="77777777">
            <w:pPr>
              <w:pStyle w:val="TableParagraph"/>
            </w:pPr>
          </w:p>
          <w:p w:rsidR="006C53FE" w:rsidRDefault="006C53FE" w14:paraId="09CB1F47" w14:textId="77777777">
            <w:pPr>
              <w:pStyle w:val="TableParagraph"/>
            </w:pPr>
          </w:p>
          <w:p w:rsidR="006C53FE" w:rsidRDefault="006C53FE" w14:paraId="507BA309" w14:textId="77777777">
            <w:pPr>
              <w:pStyle w:val="TableParagraph"/>
            </w:pPr>
          </w:p>
          <w:p w:rsidR="006C53FE" w:rsidRDefault="006C53FE" w14:paraId="322A6B9C" w14:textId="77777777">
            <w:pPr>
              <w:pStyle w:val="TableParagraph"/>
            </w:pPr>
          </w:p>
          <w:p w:rsidR="006C53FE" w:rsidRDefault="006C53FE" w14:paraId="206F0342" w14:textId="77777777">
            <w:pPr>
              <w:pStyle w:val="TableParagraph"/>
            </w:pPr>
          </w:p>
          <w:p w:rsidR="006C53FE" w:rsidRDefault="006C53FE" w14:paraId="5DDCCEAC" w14:textId="77777777">
            <w:pPr>
              <w:pStyle w:val="TableParagraph"/>
            </w:pPr>
          </w:p>
          <w:p w:rsidR="006C53FE" w:rsidRDefault="006C53FE" w14:paraId="7AF17233" w14:textId="77777777">
            <w:pPr>
              <w:pStyle w:val="TableParagraph"/>
              <w:spacing w:before="1"/>
            </w:pPr>
          </w:p>
          <w:p w:rsidR="006C53FE" w:rsidRDefault="00D2484E" w14:paraId="1BB706F1" w14:textId="77777777">
            <w:pPr>
              <w:pStyle w:val="TableParagraph"/>
              <w:ind w:left="106" w:right="97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Expedientes</w:t>
            </w:r>
            <w:r>
              <w:rPr>
                <w:spacing w:val="-14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Evolução Funcional;</w:t>
            </w:r>
          </w:p>
          <w:p w:rsidR="006C53FE" w:rsidRDefault="006C53FE" w14:paraId="5791FB21" w14:textId="77777777">
            <w:pPr>
              <w:pStyle w:val="TableParagraph"/>
            </w:pPr>
          </w:p>
          <w:p w:rsidR="006C53FE" w:rsidRDefault="006C53FE" w14:paraId="165C07F1" w14:textId="77777777">
            <w:pPr>
              <w:pStyle w:val="TableParagraph"/>
              <w:spacing w:before="1"/>
            </w:pPr>
          </w:p>
          <w:p w:rsidR="006C53FE" w:rsidRDefault="00D2484E" w14:paraId="63A9720E" w14:textId="77777777">
            <w:pPr>
              <w:pStyle w:val="TableParagraph"/>
              <w:tabs>
                <w:tab w:val="left" w:pos="1636"/>
              </w:tabs>
              <w:ind w:left="106"/>
            </w:pPr>
            <w:r>
              <w:rPr>
                <w:spacing w:val="-2"/>
              </w:rPr>
              <w:t>-Expedientes</w:t>
            </w:r>
            <w:r>
              <w:tab/>
            </w:r>
            <w:r>
              <w:rPr>
                <w:spacing w:val="-10"/>
              </w:rPr>
              <w:t>e</w:t>
            </w:r>
          </w:p>
          <w:p w:rsidR="006C53FE" w:rsidRDefault="00D2484E" w14:paraId="76896431" w14:textId="77777777">
            <w:pPr>
              <w:pStyle w:val="TableParagraph"/>
              <w:tabs>
                <w:tab w:val="left" w:pos="1526"/>
              </w:tabs>
              <w:spacing w:before="1" w:line="252" w:lineRule="exact"/>
              <w:ind w:left="106"/>
            </w:pPr>
            <w:r>
              <w:rPr>
                <w:spacing w:val="-2"/>
              </w:rPr>
              <w:t>processos</w:t>
            </w:r>
            <w:r>
              <w:tab/>
            </w:r>
            <w:r>
              <w:rPr>
                <w:spacing w:val="-5"/>
              </w:rPr>
              <w:t>de</w:t>
            </w:r>
          </w:p>
          <w:p w:rsidR="006C53FE" w:rsidRDefault="00D2484E" w14:paraId="0FD5953A" w14:textId="77777777">
            <w:pPr>
              <w:pStyle w:val="TableParagraph"/>
              <w:tabs>
                <w:tab w:val="left" w:pos="1636"/>
              </w:tabs>
              <w:ind w:left="106" w:right="97"/>
            </w:pPr>
            <w:r>
              <w:rPr>
                <w:spacing w:val="-2"/>
              </w:rPr>
              <w:t>Ingresso</w:t>
            </w:r>
            <w:r>
              <w:tab/>
            </w:r>
            <w:r>
              <w:rPr>
                <w:spacing w:val="-10"/>
              </w:rPr>
              <w:t xml:space="preserve">e </w:t>
            </w:r>
            <w:r>
              <w:rPr>
                <w:spacing w:val="-2"/>
              </w:rPr>
              <w:t>Remoção.</w:t>
            </w:r>
          </w:p>
        </w:tc>
        <w:tc>
          <w:tcPr>
            <w:tcW w:w="1699" w:type="dxa"/>
            <w:tcMar/>
          </w:tcPr>
          <w:p w:rsidR="009434CA" w:rsidRDefault="009434CA" w14:paraId="1611E024" w14:textId="06D2ED73">
            <w:pPr>
              <w:pStyle w:val="TableParagraph"/>
              <w:ind w:left="105" w:right="88"/>
              <w:rPr>
                <w:b/>
              </w:rPr>
            </w:pPr>
          </w:p>
          <w:p w:rsidR="12090FAB" w:rsidP="5F69B405" w:rsidRDefault="12090FAB" w14:paraId="07EE2E3F" w14:textId="692AF741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05" w:right="88"/>
              <w:jc w:val="left"/>
              <w:rPr>
                <w:b w:val="1"/>
                <w:bCs w:val="1"/>
                <w:color w:val="auto"/>
              </w:rPr>
            </w:pPr>
            <w:r w:rsidRPr="54B10CEE" w:rsidR="52E7C274">
              <w:rPr>
                <w:b w:val="1"/>
                <w:bCs w:val="1"/>
                <w:color w:val="auto"/>
              </w:rPr>
              <w:t>Rosângela</w:t>
            </w:r>
          </w:p>
          <w:p w:rsidR="54B10CEE" w:rsidP="54B10CEE" w:rsidRDefault="54B10CEE" w14:paraId="4D7F1A59" w14:textId="39D7BE3D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05" w:right="88"/>
              <w:jc w:val="left"/>
              <w:rPr>
                <w:b w:val="1"/>
                <w:bCs w:val="1"/>
                <w:color w:val="auto"/>
              </w:rPr>
            </w:pPr>
          </w:p>
          <w:p w:rsidR="35702D60" w:rsidP="35702D60" w:rsidRDefault="35702D60" w14:paraId="3EE2E665" w14:textId="28224EE1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05" w:right="88"/>
              <w:jc w:val="left"/>
              <w:rPr>
                <w:b w:val="1"/>
                <w:bCs w:val="1"/>
                <w:color w:val="auto"/>
              </w:rPr>
            </w:pPr>
          </w:p>
          <w:p w:rsidR="54B10CEE" w:rsidP="54B10CEE" w:rsidRDefault="54B10CEE" w14:paraId="16A5B3F9" w14:textId="572DA77C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05" w:right="88"/>
              <w:jc w:val="left"/>
              <w:rPr>
                <w:b w:val="1"/>
                <w:bCs w:val="1"/>
                <w:color w:val="auto"/>
              </w:rPr>
            </w:pPr>
          </w:p>
          <w:p w:rsidR="54B10CEE" w:rsidP="54B10CEE" w:rsidRDefault="54B10CEE" w14:paraId="7F93CF17" w14:textId="07E69FD5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05" w:right="88"/>
              <w:jc w:val="left"/>
              <w:rPr>
                <w:b w:val="1"/>
                <w:bCs w:val="1"/>
                <w:color w:val="auto"/>
              </w:rPr>
            </w:pPr>
          </w:p>
          <w:p w:rsidR="52E7C274" w:rsidP="35702D60" w:rsidRDefault="52E7C274" w14:paraId="31274E8E" w14:textId="094AC166">
            <w:pPr>
              <w:pStyle w:val="TableParagraph"/>
              <w:suppressLineNumbers w:val="0"/>
              <w:bidi w:val="0"/>
              <w:spacing w:before="0" w:beforeAutospacing="off" w:after="0" w:afterAutospacing="off" w:line="259" w:lineRule="auto"/>
              <w:ind w:left="105" w:right="88"/>
              <w:jc w:val="left"/>
              <w:rPr>
                <w:b w:val="1"/>
                <w:bCs w:val="1"/>
                <w:color w:val="auto"/>
              </w:rPr>
            </w:pPr>
            <w:r w:rsidRPr="35702D60" w:rsidR="52E7C274">
              <w:rPr>
                <w:b w:val="1"/>
                <w:bCs w:val="1"/>
                <w:color w:val="auto"/>
              </w:rPr>
              <w:t>Fernanda</w:t>
            </w:r>
          </w:p>
          <w:p w:rsidR="00622B1B" w:rsidRDefault="00622B1B" w14:paraId="6AE454C1" w14:textId="77777777">
            <w:pPr>
              <w:pStyle w:val="TableParagraph"/>
              <w:ind w:left="105" w:right="88"/>
              <w:rPr>
                <w:b/>
              </w:rPr>
            </w:pPr>
          </w:p>
          <w:p w:rsidR="00622B1B" w:rsidRDefault="00622B1B" w14:paraId="59307897" w14:textId="77777777">
            <w:pPr>
              <w:pStyle w:val="TableParagraph"/>
              <w:ind w:left="105" w:right="88"/>
              <w:rPr>
                <w:b/>
              </w:rPr>
            </w:pPr>
          </w:p>
          <w:p w:rsidR="00622B1B" w:rsidRDefault="00622B1B" w14:paraId="12CA2878" w14:textId="77777777">
            <w:pPr>
              <w:pStyle w:val="TableParagraph"/>
              <w:ind w:left="105" w:right="88"/>
              <w:rPr>
                <w:b/>
              </w:rPr>
            </w:pPr>
          </w:p>
          <w:p w:rsidR="00622B1B" w:rsidRDefault="00622B1B" w14:paraId="5BFD58DF" w14:textId="77777777">
            <w:pPr>
              <w:pStyle w:val="TableParagraph"/>
              <w:ind w:left="105" w:right="88"/>
              <w:rPr>
                <w:b/>
              </w:rPr>
            </w:pPr>
          </w:p>
          <w:p w:rsidR="009434CA" w:rsidRDefault="009434CA" w14:paraId="4A56C719" w14:textId="623D6F96">
            <w:pPr>
              <w:pStyle w:val="TableParagraph"/>
              <w:ind w:left="105" w:right="88"/>
              <w:rPr>
                <w:b/>
              </w:rPr>
            </w:pPr>
          </w:p>
          <w:p w:rsidR="006C53FE" w:rsidRDefault="006C53FE" w14:paraId="275C51BE" w14:textId="77777777">
            <w:pPr>
              <w:pStyle w:val="TableParagraph"/>
            </w:pPr>
          </w:p>
          <w:p w:rsidR="006C53FE" w:rsidRDefault="006C53FE" w14:paraId="1BB8B84C" w14:textId="77777777">
            <w:pPr>
              <w:pStyle w:val="TableParagraph"/>
            </w:pPr>
          </w:p>
          <w:p w:rsidR="006C53FE" w:rsidRDefault="006C53FE" w14:paraId="18830006" w14:textId="77777777">
            <w:pPr>
              <w:pStyle w:val="TableParagraph"/>
            </w:pPr>
          </w:p>
          <w:p w:rsidR="006C53FE" w:rsidRDefault="006C53FE" w14:paraId="74A4936F" w14:textId="77777777">
            <w:pPr>
              <w:pStyle w:val="TableParagraph"/>
            </w:pPr>
          </w:p>
          <w:p w:rsidR="006C53FE" w:rsidRDefault="006C53FE" w14:paraId="68B8FE6F" w14:textId="77777777">
            <w:pPr>
              <w:pStyle w:val="TableParagraph"/>
            </w:pPr>
          </w:p>
          <w:p w:rsidR="006C53FE" w:rsidRDefault="006C53FE" w14:paraId="1C05E4EF" w14:textId="77777777">
            <w:pPr>
              <w:pStyle w:val="TableParagraph"/>
            </w:pPr>
          </w:p>
          <w:p w:rsidR="006C53FE" w:rsidRDefault="006C53FE" w14:paraId="292C5AED" w14:textId="77777777">
            <w:pPr>
              <w:pStyle w:val="TableParagraph"/>
            </w:pPr>
          </w:p>
          <w:p w:rsidR="006C53FE" w:rsidRDefault="006C53FE" w14:paraId="25A8EF1F" w14:textId="77777777">
            <w:pPr>
              <w:pStyle w:val="TableParagraph"/>
            </w:pPr>
          </w:p>
          <w:p w:rsidR="006C53FE" w:rsidP="54B10CEE" w:rsidRDefault="00D2484E" w14:paraId="2F28A509" w14:textId="77777777">
            <w:pPr>
              <w:pStyle w:val="TableParagraph"/>
              <w:ind w:left="105" w:right="131"/>
              <w:rPr>
                <w:b w:val="1"/>
                <w:bCs w:val="1"/>
                <w:spacing w:val="-2"/>
              </w:rPr>
            </w:pPr>
            <w:r w:rsidRPr="54B10CEE" w:rsidR="009434CA">
              <w:rPr>
                <w:b w:val="1"/>
                <w:bCs w:val="1"/>
                <w:spacing w:val="-2"/>
              </w:rPr>
              <w:t>Elaine H</w:t>
            </w:r>
          </w:p>
          <w:p w:rsidR="009434CA" w:rsidP="009434CA" w:rsidRDefault="009434CA" w14:paraId="2EF91E2C" w14:textId="77777777">
            <w:pPr>
              <w:pStyle w:val="TableParagraph"/>
              <w:ind w:left="105" w:right="131"/>
              <w:rPr>
                <w:b/>
                <w:spacing w:val="-2"/>
              </w:rPr>
            </w:pPr>
          </w:p>
          <w:p w:rsidR="009434CA" w:rsidP="009434CA" w:rsidRDefault="009434CA" w14:paraId="0FAE647C" w14:textId="422F80F3">
            <w:pPr>
              <w:pStyle w:val="TableParagraph"/>
              <w:ind w:left="105" w:right="131"/>
              <w:rPr>
                <w:b/>
                <w:spacing w:val="-2"/>
              </w:rPr>
            </w:pPr>
          </w:p>
          <w:p w:rsidR="00622B1B" w:rsidP="1A4D1B51" w:rsidRDefault="00622B1B" w14:paraId="3F9F414D" w14:textId="2F9818ED">
            <w:pPr>
              <w:pStyle w:val="TableParagraph"/>
              <w:ind w:left="105" w:right="131"/>
              <w:rPr>
                <w:b w:val="1"/>
                <w:bCs w:val="1"/>
              </w:rPr>
            </w:pPr>
            <w:r w:rsidRPr="1A4D1B51" w:rsidR="00622B1B">
              <w:rPr>
                <w:b w:val="1"/>
                <w:bCs w:val="1"/>
                <w:spacing w:val="-2"/>
              </w:rPr>
              <w:t>Ceci</w:t>
            </w:r>
          </w:p>
          <w:p w:rsidR="27255629" w:rsidP="27255629" w:rsidRDefault="27255629" w14:paraId="127FEB43" w14:textId="46FE7C0B">
            <w:pPr>
              <w:pStyle w:val="TableParagraph"/>
              <w:ind w:left="105" w:right="131"/>
              <w:rPr>
                <w:b w:val="1"/>
                <w:bCs w:val="1"/>
              </w:rPr>
            </w:pPr>
          </w:p>
          <w:p w:rsidR="00622B1B" w:rsidP="1A4D1B51" w:rsidRDefault="00622B1B" w14:paraId="7F5045B0" w14:textId="2C6D1647">
            <w:pPr>
              <w:pStyle w:val="TableParagraph"/>
              <w:ind w:left="105" w:right="131"/>
              <w:rPr>
                <w:b/>
                <w:bCs/>
              </w:rPr>
            </w:pPr>
          </w:p>
          <w:p w:rsidR="00622B1B" w:rsidP="1A4D1B51" w:rsidRDefault="00622B1B" w14:paraId="2877D308" w14:textId="75A92855">
            <w:pPr>
              <w:pStyle w:val="TableParagraph"/>
              <w:ind w:left="105" w:right="131"/>
              <w:rPr>
                <w:b w:val="1"/>
                <w:bCs w:val="1"/>
              </w:rPr>
            </w:pPr>
            <w:r w:rsidRPr="27255629" w:rsidR="0E1E0445">
              <w:rPr>
                <w:b w:val="1"/>
                <w:bCs w:val="1"/>
              </w:rPr>
              <w:t>Camila</w:t>
            </w:r>
          </w:p>
        </w:tc>
      </w:tr>
    </w:tbl>
    <w:p w:rsidR="001B4D5F" w:rsidRDefault="001B4D5F" w14:paraId="2E4F1EEA" w14:textId="77777777"/>
    <w:sectPr w:rsidR="001B4D5F">
      <w:pgSz w:w="16840" w:h="11910" w:orient="landscape"/>
      <w:pgMar w:top="560" w:right="280" w:bottom="280" w:left="180" w:header="237" w:footer="0" w:gutter="0"/>
      <w:cols w:space="720"/>
      <w:footerReference w:type="default" r:id="R17162cb57a6b4cb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85D" w:rsidRDefault="00B9685D" w14:paraId="4095991B" w14:textId="77777777">
      <w:r>
        <w:separator/>
      </w:r>
    </w:p>
  </w:endnote>
  <w:endnote w:type="continuationSeparator" w:id="0">
    <w:p w:rsidR="00B9685D" w:rsidRDefault="00B9685D" w14:paraId="41F015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5460"/>
      <w:gridCol w:w="5460"/>
      <w:gridCol w:w="5460"/>
    </w:tblGrid>
    <w:tr w:rsidR="35702D60" w:rsidTr="35702D60" w14:paraId="08491C0E">
      <w:trPr>
        <w:trHeight w:val="300"/>
      </w:trPr>
      <w:tc>
        <w:tcPr>
          <w:tcW w:w="5460" w:type="dxa"/>
          <w:tcMar/>
        </w:tcPr>
        <w:p w:rsidR="35702D60" w:rsidP="35702D60" w:rsidRDefault="35702D60" w14:paraId="4C786F76" w14:textId="2F13D416">
          <w:pPr>
            <w:pStyle w:val="Cabealho"/>
            <w:bidi w:val="0"/>
            <w:ind w:left="-115"/>
            <w:jc w:val="left"/>
          </w:pPr>
        </w:p>
      </w:tc>
      <w:tc>
        <w:tcPr>
          <w:tcW w:w="5460" w:type="dxa"/>
          <w:tcMar/>
        </w:tcPr>
        <w:p w:rsidR="35702D60" w:rsidP="35702D60" w:rsidRDefault="35702D60" w14:paraId="1C316E6E" w14:textId="02D537D7">
          <w:pPr>
            <w:pStyle w:val="Cabealho"/>
            <w:bidi w:val="0"/>
            <w:jc w:val="center"/>
          </w:pPr>
        </w:p>
      </w:tc>
      <w:tc>
        <w:tcPr>
          <w:tcW w:w="5460" w:type="dxa"/>
          <w:tcMar/>
        </w:tcPr>
        <w:p w:rsidR="35702D60" w:rsidP="35702D60" w:rsidRDefault="35702D60" w14:paraId="0ED5FA46" w14:textId="285C3B81">
          <w:pPr>
            <w:pStyle w:val="Cabealho"/>
            <w:bidi w:val="0"/>
            <w:ind w:right="-115"/>
            <w:jc w:val="right"/>
          </w:pPr>
        </w:p>
      </w:tc>
    </w:tr>
  </w:tbl>
  <w:p w:rsidR="35702D60" w:rsidP="35702D60" w:rsidRDefault="35702D60" w14:paraId="2D891B65" w14:textId="3F764514">
    <w:pPr>
      <w:pStyle w:val="Rodap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5460"/>
      <w:gridCol w:w="5460"/>
      <w:gridCol w:w="5460"/>
    </w:tblGrid>
    <w:tr w:rsidR="35702D60" w:rsidTr="35702D60" w14:paraId="40269A54">
      <w:trPr>
        <w:trHeight w:val="300"/>
      </w:trPr>
      <w:tc>
        <w:tcPr>
          <w:tcW w:w="5460" w:type="dxa"/>
          <w:tcMar/>
        </w:tcPr>
        <w:p w:rsidR="35702D60" w:rsidP="35702D60" w:rsidRDefault="35702D60" w14:paraId="60594414" w14:textId="0AAE2CA1">
          <w:pPr>
            <w:pStyle w:val="Cabealho"/>
            <w:bidi w:val="0"/>
            <w:ind w:left="-115"/>
            <w:jc w:val="left"/>
          </w:pPr>
        </w:p>
      </w:tc>
      <w:tc>
        <w:tcPr>
          <w:tcW w:w="5460" w:type="dxa"/>
          <w:tcMar/>
        </w:tcPr>
        <w:p w:rsidR="35702D60" w:rsidP="35702D60" w:rsidRDefault="35702D60" w14:paraId="6BA98360" w14:textId="7E9F5D52">
          <w:pPr>
            <w:pStyle w:val="Cabealho"/>
            <w:bidi w:val="0"/>
            <w:jc w:val="center"/>
          </w:pPr>
        </w:p>
      </w:tc>
      <w:tc>
        <w:tcPr>
          <w:tcW w:w="5460" w:type="dxa"/>
          <w:tcMar/>
        </w:tcPr>
        <w:p w:rsidR="35702D60" w:rsidP="35702D60" w:rsidRDefault="35702D60" w14:paraId="329DE96B" w14:textId="5FE6A72E">
          <w:pPr>
            <w:pStyle w:val="Cabealho"/>
            <w:bidi w:val="0"/>
            <w:ind w:right="-115"/>
            <w:jc w:val="right"/>
          </w:pPr>
        </w:p>
      </w:tc>
    </w:tr>
  </w:tbl>
  <w:p w:rsidR="35702D60" w:rsidP="35702D60" w:rsidRDefault="35702D60" w14:paraId="3381F436" w14:textId="0E8F0798">
    <w:pPr>
      <w:pStyle w:val="Rodap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5460"/>
      <w:gridCol w:w="5460"/>
      <w:gridCol w:w="5460"/>
    </w:tblGrid>
    <w:tr w:rsidR="35702D60" w:rsidTr="35702D60" w14:paraId="7F0792C7">
      <w:trPr>
        <w:trHeight w:val="300"/>
      </w:trPr>
      <w:tc>
        <w:tcPr>
          <w:tcW w:w="5460" w:type="dxa"/>
          <w:tcMar/>
        </w:tcPr>
        <w:p w:rsidR="35702D60" w:rsidP="35702D60" w:rsidRDefault="35702D60" w14:paraId="7140AC48" w14:textId="50F1A8C5">
          <w:pPr>
            <w:pStyle w:val="Cabealho"/>
            <w:bidi w:val="0"/>
            <w:ind w:left="-115"/>
            <w:jc w:val="left"/>
          </w:pPr>
        </w:p>
      </w:tc>
      <w:tc>
        <w:tcPr>
          <w:tcW w:w="5460" w:type="dxa"/>
          <w:tcMar/>
        </w:tcPr>
        <w:p w:rsidR="35702D60" w:rsidP="35702D60" w:rsidRDefault="35702D60" w14:paraId="4C0BF7A5" w14:textId="33DDA3EB">
          <w:pPr>
            <w:pStyle w:val="Cabealho"/>
            <w:bidi w:val="0"/>
            <w:jc w:val="center"/>
          </w:pPr>
        </w:p>
      </w:tc>
      <w:tc>
        <w:tcPr>
          <w:tcW w:w="5460" w:type="dxa"/>
          <w:tcMar/>
        </w:tcPr>
        <w:p w:rsidR="35702D60" w:rsidP="35702D60" w:rsidRDefault="35702D60" w14:paraId="1C4E1723" w14:textId="29980C1E">
          <w:pPr>
            <w:pStyle w:val="Cabealho"/>
            <w:bidi w:val="0"/>
            <w:ind w:right="-115"/>
            <w:jc w:val="right"/>
          </w:pPr>
        </w:p>
      </w:tc>
    </w:tr>
  </w:tbl>
  <w:p w:rsidR="35702D60" w:rsidP="35702D60" w:rsidRDefault="35702D60" w14:paraId="4A9DCCF7" w14:textId="31F7AFF0">
    <w:pPr>
      <w:pStyle w:val="Rodap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5460"/>
      <w:gridCol w:w="5460"/>
      <w:gridCol w:w="5460"/>
    </w:tblGrid>
    <w:tr w:rsidR="35702D60" w:rsidTr="35702D60" w14:paraId="7DD8DDF5">
      <w:trPr>
        <w:trHeight w:val="300"/>
      </w:trPr>
      <w:tc>
        <w:tcPr>
          <w:tcW w:w="5460" w:type="dxa"/>
          <w:tcMar/>
        </w:tcPr>
        <w:p w:rsidR="35702D60" w:rsidP="35702D60" w:rsidRDefault="35702D60" w14:paraId="7CBBE8C8" w14:textId="4D39EC53">
          <w:pPr>
            <w:pStyle w:val="Cabealho"/>
            <w:bidi w:val="0"/>
            <w:ind w:left="-115"/>
            <w:jc w:val="left"/>
          </w:pPr>
        </w:p>
      </w:tc>
      <w:tc>
        <w:tcPr>
          <w:tcW w:w="5460" w:type="dxa"/>
          <w:tcMar/>
        </w:tcPr>
        <w:p w:rsidR="35702D60" w:rsidP="35702D60" w:rsidRDefault="35702D60" w14:paraId="5BD4EF23" w14:textId="51F56016">
          <w:pPr>
            <w:pStyle w:val="Cabealho"/>
            <w:bidi w:val="0"/>
            <w:jc w:val="center"/>
          </w:pPr>
        </w:p>
      </w:tc>
      <w:tc>
        <w:tcPr>
          <w:tcW w:w="5460" w:type="dxa"/>
          <w:tcMar/>
        </w:tcPr>
        <w:p w:rsidR="35702D60" w:rsidP="35702D60" w:rsidRDefault="35702D60" w14:paraId="2F829907" w14:textId="50F70851">
          <w:pPr>
            <w:pStyle w:val="Cabealho"/>
            <w:bidi w:val="0"/>
            <w:ind w:right="-115"/>
            <w:jc w:val="right"/>
          </w:pPr>
        </w:p>
      </w:tc>
    </w:tr>
  </w:tbl>
  <w:p w:rsidR="35702D60" w:rsidP="35702D60" w:rsidRDefault="35702D60" w14:paraId="13701D5B" w14:textId="55F0E109">
    <w:pPr>
      <w:pStyle w:val="Rodap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5460"/>
      <w:gridCol w:w="5460"/>
      <w:gridCol w:w="5460"/>
    </w:tblGrid>
    <w:tr w:rsidR="35702D60" w:rsidTr="35702D60" w14:paraId="3C85F880">
      <w:trPr>
        <w:trHeight w:val="300"/>
      </w:trPr>
      <w:tc>
        <w:tcPr>
          <w:tcW w:w="5460" w:type="dxa"/>
          <w:tcMar/>
        </w:tcPr>
        <w:p w:rsidR="35702D60" w:rsidP="35702D60" w:rsidRDefault="35702D60" w14:paraId="1C564E8E" w14:textId="4408DEA8">
          <w:pPr>
            <w:pStyle w:val="Cabealho"/>
            <w:bidi w:val="0"/>
            <w:ind w:left="-115"/>
            <w:jc w:val="left"/>
          </w:pPr>
        </w:p>
      </w:tc>
      <w:tc>
        <w:tcPr>
          <w:tcW w:w="5460" w:type="dxa"/>
          <w:tcMar/>
        </w:tcPr>
        <w:p w:rsidR="35702D60" w:rsidP="35702D60" w:rsidRDefault="35702D60" w14:paraId="77EF1F8D" w14:textId="3F5021C6">
          <w:pPr>
            <w:pStyle w:val="Cabealho"/>
            <w:bidi w:val="0"/>
            <w:jc w:val="center"/>
          </w:pPr>
        </w:p>
      </w:tc>
      <w:tc>
        <w:tcPr>
          <w:tcW w:w="5460" w:type="dxa"/>
          <w:tcMar/>
        </w:tcPr>
        <w:p w:rsidR="35702D60" w:rsidP="35702D60" w:rsidRDefault="35702D60" w14:paraId="0013C34F" w14:textId="22468485">
          <w:pPr>
            <w:pStyle w:val="Cabealho"/>
            <w:bidi w:val="0"/>
            <w:ind w:right="-115"/>
            <w:jc w:val="right"/>
          </w:pPr>
        </w:p>
      </w:tc>
    </w:tr>
  </w:tbl>
  <w:p w:rsidR="35702D60" w:rsidP="35702D60" w:rsidRDefault="35702D60" w14:paraId="2BC0A47F" w14:textId="7E84338D">
    <w:pPr>
      <w:pStyle w:val="Rodap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5460"/>
      <w:gridCol w:w="5460"/>
      <w:gridCol w:w="5460"/>
    </w:tblGrid>
    <w:tr w:rsidR="35702D60" w:rsidTr="35702D60" w14:paraId="7BF0A1E5">
      <w:trPr>
        <w:trHeight w:val="300"/>
      </w:trPr>
      <w:tc>
        <w:tcPr>
          <w:tcW w:w="5460" w:type="dxa"/>
          <w:tcMar/>
        </w:tcPr>
        <w:p w:rsidR="35702D60" w:rsidP="35702D60" w:rsidRDefault="35702D60" w14:paraId="63F25A0A" w14:textId="1500B9D6">
          <w:pPr>
            <w:pStyle w:val="Cabealho"/>
            <w:bidi w:val="0"/>
            <w:ind w:left="-115"/>
            <w:jc w:val="left"/>
          </w:pPr>
        </w:p>
      </w:tc>
      <w:tc>
        <w:tcPr>
          <w:tcW w:w="5460" w:type="dxa"/>
          <w:tcMar/>
        </w:tcPr>
        <w:p w:rsidR="35702D60" w:rsidP="35702D60" w:rsidRDefault="35702D60" w14:paraId="171F40C9" w14:textId="40393073">
          <w:pPr>
            <w:pStyle w:val="Cabealho"/>
            <w:bidi w:val="0"/>
            <w:jc w:val="center"/>
          </w:pPr>
        </w:p>
      </w:tc>
      <w:tc>
        <w:tcPr>
          <w:tcW w:w="5460" w:type="dxa"/>
          <w:tcMar/>
        </w:tcPr>
        <w:p w:rsidR="35702D60" w:rsidP="35702D60" w:rsidRDefault="35702D60" w14:paraId="68A450A0" w14:textId="1D83894E">
          <w:pPr>
            <w:pStyle w:val="Cabealho"/>
            <w:bidi w:val="0"/>
            <w:ind w:right="-115"/>
            <w:jc w:val="right"/>
          </w:pPr>
        </w:p>
      </w:tc>
    </w:tr>
  </w:tbl>
  <w:p w:rsidR="35702D60" w:rsidP="35702D60" w:rsidRDefault="35702D60" w14:paraId="026787D8" w14:textId="255D31CA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85D" w:rsidRDefault="00B9685D" w14:paraId="10D810D9" w14:textId="77777777">
      <w:r>
        <w:separator/>
      </w:r>
    </w:p>
  </w:footnote>
  <w:footnote w:type="continuationSeparator" w:id="0">
    <w:p w:rsidR="00B9685D" w:rsidRDefault="00B9685D" w14:paraId="5EF428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6C53FE" w:rsidP="35702D60" w:rsidRDefault="00D2484E" w14:paraId="0601F525" w14:textId="77777777">
    <w:pPr>
      <w:pStyle w:val="Corpodetexto"/>
      <w:spacing w:before="0" w:line="14" w:lineRule="auto"/>
      <w:rPr>
        <w:b w:val="0"/>
        <w:bCs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3ECC"/>
    <w:multiLevelType w:val="hybridMultilevel"/>
    <w:tmpl w:val="AD2C088C"/>
    <w:lvl w:ilvl="0" w:tplc="487056FC">
      <w:numFmt w:val="bullet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9E8414E">
      <w:numFmt w:val="bullet"/>
      <w:lvlText w:val="•"/>
      <w:lvlJc w:val="left"/>
      <w:pPr>
        <w:ind w:left="415" w:hanging="128"/>
      </w:pPr>
      <w:rPr>
        <w:rFonts w:hint="default"/>
        <w:lang w:val="pt-PT" w:eastAsia="en-US" w:bidi="ar-SA"/>
      </w:rPr>
    </w:lvl>
    <w:lvl w:ilvl="2" w:tplc="984AE4A6">
      <w:numFmt w:val="bullet"/>
      <w:lvlText w:val="•"/>
      <w:lvlJc w:val="left"/>
      <w:pPr>
        <w:ind w:left="730" w:hanging="128"/>
      </w:pPr>
      <w:rPr>
        <w:rFonts w:hint="default"/>
        <w:lang w:val="pt-PT" w:eastAsia="en-US" w:bidi="ar-SA"/>
      </w:rPr>
    </w:lvl>
    <w:lvl w:ilvl="3" w:tplc="4C8C0400">
      <w:numFmt w:val="bullet"/>
      <w:lvlText w:val="•"/>
      <w:lvlJc w:val="left"/>
      <w:pPr>
        <w:ind w:left="1045" w:hanging="128"/>
      </w:pPr>
      <w:rPr>
        <w:rFonts w:hint="default"/>
        <w:lang w:val="pt-PT" w:eastAsia="en-US" w:bidi="ar-SA"/>
      </w:rPr>
    </w:lvl>
    <w:lvl w:ilvl="4" w:tplc="DDA23E22">
      <w:numFmt w:val="bullet"/>
      <w:lvlText w:val="•"/>
      <w:lvlJc w:val="left"/>
      <w:pPr>
        <w:ind w:left="1360" w:hanging="128"/>
      </w:pPr>
      <w:rPr>
        <w:rFonts w:hint="default"/>
        <w:lang w:val="pt-PT" w:eastAsia="en-US" w:bidi="ar-SA"/>
      </w:rPr>
    </w:lvl>
    <w:lvl w:ilvl="5" w:tplc="03F635D4">
      <w:numFmt w:val="bullet"/>
      <w:lvlText w:val="•"/>
      <w:lvlJc w:val="left"/>
      <w:pPr>
        <w:ind w:left="1675" w:hanging="128"/>
      </w:pPr>
      <w:rPr>
        <w:rFonts w:hint="default"/>
        <w:lang w:val="pt-PT" w:eastAsia="en-US" w:bidi="ar-SA"/>
      </w:rPr>
    </w:lvl>
    <w:lvl w:ilvl="6" w:tplc="556A38A2">
      <w:numFmt w:val="bullet"/>
      <w:lvlText w:val="•"/>
      <w:lvlJc w:val="left"/>
      <w:pPr>
        <w:ind w:left="1990" w:hanging="128"/>
      </w:pPr>
      <w:rPr>
        <w:rFonts w:hint="default"/>
        <w:lang w:val="pt-PT" w:eastAsia="en-US" w:bidi="ar-SA"/>
      </w:rPr>
    </w:lvl>
    <w:lvl w:ilvl="7" w:tplc="2298A4F4">
      <w:numFmt w:val="bullet"/>
      <w:lvlText w:val="•"/>
      <w:lvlJc w:val="left"/>
      <w:pPr>
        <w:ind w:left="2305" w:hanging="128"/>
      </w:pPr>
      <w:rPr>
        <w:rFonts w:hint="default"/>
        <w:lang w:val="pt-PT" w:eastAsia="en-US" w:bidi="ar-SA"/>
      </w:rPr>
    </w:lvl>
    <w:lvl w:ilvl="8" w:tplc="BE7669DC">
      <w:numFmt w:val="bullet"/>
      <w:lvlText w:val="•"/>
      <w:lvlJc w:val="left"/>
      <w:pPr>
        <w:ind w:left="2620" w:hanging="128"/>
      </w:pPr>
      <w:rPr>
        <w:rFonts w:hint="default"/>
        <w:lang w:val="pt-PT" w:eastAsia="en-US" w:bidi="ar-SA"/>
      </w:rPr>
    </w:lvl>
  </w:abstractNum>
  <w:abstractNum w:abstractNumId="1" w15:restartNumberingAfterBreak="0">
    <w:nsid w:val="1A056283"/>
    <w:multiLevelType w:val="hybridMultilevel"/>
    <w:tmpl w:val="089CC722"/>
    <w:lvl w:ilvl="0" w:tplc="0100DF08">
      <w:numFmt w:val="bullet"/>
      <w:lvlText w:val="-"/>
      <w:lvlJc w:val="left"/>
      <w:pPr>
        <w:ind w:left="107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3E45218">
      <w:numFmt w:val="bullet"/>
      <w:lvlText w:val="•"/>
      <w:lvlJc w:val="left"/>
      <w:pPr>
        <w:ind w:left="415" w:hanging="248"/>
      </w:pPr>
      <w:rPr>
        <w:rFonts w:hint="default"/>
        <w:lang w:val="pt-PT" w:eastAsia="en-US" w:bidi="ar-SA"/>
      </w:rPr>
    </w:lvl>
    <w:lvl w:ilvl="2" w:tplc="F9A0F584">
      <w:numFmt w:val="bullet"/>
      <w:lvlText w:val="•"/>
      <w:lvlJc w:val="left"/>
      <w:pPr>
        <w:ind w:left="730" w:hanging="248"/>
      </w:pPr>
      <w:rPr>
        <w:rFonts w:hint="default"/>
        <w:lang w:val="pt-PT" w:eastAsia="en-US" w:bidi="ar-SA"/>
      </w:rPr>
    </w:lvl>
    <w:lvl w:ilvl="3" w:tplc="7206DA88">
      <w:numFmt w:val="bullet"/>
      <w:lvlText w:val="•"/>
      <w:lvlJc w:val="left"/>
      <w:pPr>
        <w:ind w:left="1045" w:hanging="248"/>
      </w:pPr>
      <w:rPr>
        <w:rFonts w:hint="default"/>
        <w:lang w:val="pt-PT" w:eastAsia="en-US" w:bidi="ar-SA"/>
      </w:rPr>
    </w:lvl>
    <w:lvl w:ilvl="4" w:tplc="13FCF7F6">
      <w:numFmt w:val="bullet"/>
      <w:lvlText w:val="•"/>
      <w:lvlJc w:val="left"/>
      <w:pPr>
        <w:ind w:left="1360" w:hanging="248"/>
      </w:pPr>
      <w:rPr>
        <w:rFonts w:hint="default"/>
        <w:lang w:val="pt-PT" w:eastAsia="en-US" w:bidi="ar-SA"/>
      </w:rPr>
    </w:lvl>
    <w:lvl w:ilvl="5" w:tplc="323EF734">
      <w:numFmt w:val="bullet"/>
      <w:lvlText w:val="•"/>
      <w:lvlJc w:val="left"/>
      <w:pPr>
        <w:ind w:left="1675" w:hanging="248"/>
      </w:pPr>
      <w:rPr>
        <w:rFonts w:hint="default"/>
        <w:lang w:val="pt-PT" w:eastAsia="en-US" w:bidi="ar-SA"/>
      </w:rPr>
    </w:lvl>
    <w:lvl w:ilvl="6" w:tplc="4858C790">
      <w:numFmt w:val="bullet"/>
      <w:lvlText w:val="•"/>
      <w:lvlJc w:val="left"/>
      <w:pPr>
        <w:ind w:left="1990" w:hanging="248"/>
      </w:pPr>
      <w:rPr>
        <w:rFonts w:hint="default"/>
        <w:lang w:val="pt-PT" w:eastAsia="en-US" w:bidi="ar-SA"/>
      </w:rPr>
    </w:lvl>
    <w:lvl w:ilvl="7" w:tplc="5D7818CC">
      <w:numFmt w:val="bullet"/>
      <w:lvlText w:val="•"/>
      <w:lvlJc w:val="left"/>
      <w:pPr>
        <w:ind w:left="2305" w:hanging="248"/>
      </w:pPr>
      <w:rPr>
        <w:rFonts w:hint="default"/>
        <w:lang w:val="pt-PT" w:eastAsia="en-US" w:bidi="ar-SA"/>
      </w:rPr>
    </w:lvl>
    <w:lvl w:ilvl="8" w:tplc="B65C6166">
      <w:numFmt w:val="bullet"/>
      <w:lvlText w:val="•"/>
      <w:lvlJc w:val="left"/>
      <w:pPr>
        <w:ind w:left="2620" w:hanging="248"/>
      </w:pPr>
      <w:rPr>
        <w:rFonts w:hint="default"/>
        <w:lang w:val="pt-PT" w:eastAsia="en-US" w:bidi="ar-SA"/>
      </w:rPr>
    </w:lvl>
  </w:abstractNum>
  <w:abstractNum w:abstractNumId="2" w15:restartNumberingAfterBreak="0">
    <w:nsid w:val="35FF362B"/>
    <w:multiLevelType w:val="hybridMultilevel"/>
    <w:tmpl w:val="7F763DAA"/>
    <w:lvl w:ilvl="0" w:tplc="FA8C5684">
      <w:numFmt w:val="bullet"/>
      <w:lvlText w:val="-"/>
      <w:lvlJc w:val="left"/>
      <w:pPr>
        <w:ind w:left="107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E842B7A">
      <w:numFmt w:val="bullet"/>
      <w:lvlText w:val="•"/>
      <w:lvlJc w:val="left"/>
      <w:pPr>
        <w:ind w:left="415" w:hanging="248"/>
      </w:pPr>
      <w:rPr>
        <w:rFonts w:hint="default"/>
        <w:lang w:val="pt-PT" w:eastAsia="en-US" w:bidi="ar-SA"/>
      </w:rPr>
    </w:lvl>
    <w:lvl w:ilvl="2" w:tplc="4354695C">
      <w:numFmt w:val="bullet"/>
      <w:lvlText w:val="•"/>
      <w:lvlJc w:val="left"/>
      <w:pPr>
        <w:ind w:left="730" w:hanging="248"/>
      </w:pPr>
      <w:rPr>
        <w:rFonts w:hint="default"/>
        <w:lang w:val="pt-PT" w:eastAsia="en-US" w:bidi="ar-SA"/>
      </w:rPr>
    </w:lvl>
    <w:lvl w:ilvl="3" w:tplc="4C023CB4">
      <w:numFmt w:val="bullet"/>
      <w:lvlText w:val="•"/>
      <w:lvlJc w:val="left"/>
      <w:pPr>
        <w:ind w:left="1045" w:hanging="248"/>
      </w:pPr>
      <w:rPr>
        <w:rFonts w:hint="default"/>
        <w:lang w:val="pt-PT" w:eastAsia="en-US" w:bidi="ar-SA"/>
      </w:rPr>
    </w:lvl>
    <w:lvl w:ilvl="4" w:tplc="22A6B584">
      <w:numFmt w:val="bullet"/>
      <w:lvlText w:val="•"/>
      <w:lvlJc w:val="left"/>
      <w:pPr>
        <w:ind w:left="1360" w:hanging="248"/>
      </w:pPr>
      <w:rPr>
        <w:rFonts w:hint="default"/>
        <w:lang w:val="pt-PT" w:eastAsia="en-US" w:bidi="ar-SA"/>
      </w:rPr>
    </w:lvl>
    <w:lvl w:ilvl="5" w:tplc="01C6455A">
      <w:numFmt w:val="bullet"/>
      <w:lvlText w:val="•"/>
      <w:lvlJc w:val="left"/>
      <w:pPr>
        <w:ind w:left="1675" w:hanging="248"/>
      </w:pPr>
      <w:rPr>
        <w:rFonts w:hint="default"/>
        <w:lang w:val="pt-PT" w:eastAsia="en-US" w:bidi="ar-SA"/>
      </w:rPr>
    </w:lvl>
    <w:lvl w:ilvl="6" w:tplc="FB12AA7C">
      <w:numFmt w:val="bullet"/>
      <w:lvlText w:val="•"/>
      <w:lvlJc w:val="left"/>
      <w:pPr>
        <w:ind w:left="1990" w:hanging="248"/>
      </w:pPr>
      <w:rPr>
        <w:rFonts w:hint="default"/>
        <w:lang w:val="pt-PT" w:eastAsia="en-US" w:bidi="ar-SA"/>
      </w:rPr>
    </w:lvl>
    <w:lvl w:ilvl="7" w:tplc="D5129FE8">
      <w:numFmt w:val="bullet"/>
      <w:lvlText w:val="•"/>
      <w:lvlJc w:val="left"/>
      <w:pPr>
        <w:ind w:left="2305" w:hanging="248"/>
      </w:pPr>
      <w:rPr>
        <w:rFonts w:hint="default"/>
        <w:lang w:val="pt-PT" w:eastAsia="en-US" w:bidi="ar-SA"/>
      </w:rPr>
    </w:lvl>
    <w:lvl w:ilvl="8" w:tplc="298078D0">
      <w:numFmt w:val="bullet"/>
      <w:lvlText w:val="•"/>
      <w:lvlJc w:val="left"/>
      <w:pPr>
        <w:ind w:left="2620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37533C66"/>
    <w:multiLevelType w:val="hybridMultilevel"/>
    <w:tmpl w:val="B27852DC"/>
    <w:lvl w:ilvl="0" w:tplc="35962144">
      <w:numFmt w:val="bullet"/>
      <w:lvlText w:val="-"/>
      <w:lvlJc w:val="left"/>
      <w:pPr>
        <w:ind w:left="107" w:hanging="13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C88DF94">
      <w:numFmt w:val="bullet"/>
      <w:lvlText w:val="•"/>
      <w:lvlJc w:val="left"/>
      <w:pPr>
        <w:ind w:left="500" w:hanging="132"/>
      </w:pPr>
      <w:rPr>
        <w:rFonts w:hint="default"/>
        <w:lang w:val="pt-PT" w:eastAsia="en-US" w:bidi="ar-SA"/>
      </w:rPr>
    </w:lvl>
    <w:lvl w:ilvl="2" w:tplc="F5A69B92">
      <w:numFmt w:val="bullet"/>
      <w:lvlText w:val="•"/>
      <w:lvlJc w:val="left"/>
      <w:pPr>
        <w:ind w:left="900" w:hanging="132"/>
      </w:pPr>
      <w:rPr>
        <w:rFonts w:hint="default"/>
        <w:lang w:val="pt-PT" w:eastAsia="en-US" w:bidi="ar-SA"/>
      </w:rPr>
    </w:lvl>
    <w:lvl w:ilvl="3" w:tplc="D748870E">
      <w:numFmt w:val="bullet"/>
      <w:lvlText w:val="•"/>
      <w:lvlJc w:val="left"/>
      <w:pPr>
        <w:ind w:left="1300" w:hanging="132"/>
      </w:pPr>
      <w:rPr>
        <w:rFonts w:hint="default"/>
        <w:lang w:val="pt-PT" w:eastAsia="en-US" w:bidi="ar-SA"/>
      </w:rPr>
    </w:lvl>
    <w:lvl w:ilvl="4" w:tplc="99607D44">
      <w:numFmt w:val="bullet"/>
      <w:lvlText w:val="•"/>
      <w:lvlJc w:val="left"/>
      <w:pPr>
        <w:ind w:left="1700" w:hanging="132"/>
      </w:pPr>
      <w:rPr>
        <w:rFonts w:hint="default"/>
        <w:lang w:val="pt-PT" w:eastAsia="en-US" w:bidi="ar-SA"/>
      </w:rPr>
    </w:lvl>
    <w:lvl w:ilvl="5" w:tplc="1AEAD976">
      <w:numFmt w:val="bullet"/>
      <w:lvlText w:val="•"/>
      <w:lvlJc w:val="left"/>
      <w:pPr>
        <w:ind w:left="2101" w:hanging="132"/>
      </w:pPr>
      <w:rPr>
        <w:rFonts w:hint="default"/>
        <w:lang w:val="pt-PT" w:eastAsia="en-US" w:bidi="ar-SA"/>
      </w:rPr>
    </w:lvl>
    <w:lvl w:ilvl="6" w:tplc="0040D1F8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7" w:tplc="967C8E42">
      <w:numFmt w:val="bullet"/>
      <w:lvlText w:val="•"/>
      <w:lvlJc w:val="left"/>
      <w:pPr>
        <w:ind w:left="2901" w:hanging="132"/>
      </w:pPr>
      <w:rPr>
        <w:rFonts w:hint="default"/>
        <w:lang w:val="pt-PT" w:eastAsia="en-US" w:bidi="ar-SA"/>
      </w:rPr>
    </w:lvl>
    <w:lvl w:ilvl="8" w:tplc="0A662EB2">
      <w:numFmt w:val="bullet"/>
      <w:lvlText w:val="•"/>
      <w:lvlJc w:val="left"/>
      <w:pPr>
        <w:ind w:left="3301" w:hanging="132"/>
      </w:pPr>
      <w:rPr>
        <w:rFonts w:hint="default"/>
        <w:lang w:val="pt-PT" w:eastAsia="en-US" w:bidi="ar-SA"/>
      </w:rPr>
    </w:lvl>
  </w:abstractNum>
  <w:abstractNum w:abstractNumId="4" w15:restartNumberingAfterBreak="0">
    <w:nsid w:val="39215F4C"/>
    <w:multiLevelType w:val="hybridMultilevel"/>
    <w:tmpl w:val="7F80DD16"/>
    <w:lvl w:ilvl="0" w:tplc="475035FE">
      <w:numFmt w:val="bullet"/>
      <w:lvlText w:val="-"/>
      <w:lvlJc w:val="left"/>
      <w:pPr>
        <w:ind w:left="107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8CEE1E">
      <w:numFmt w:val="bullet"/>
      <w:lvlText w:val="•"/>
      <w:lvlJc w:val="left"/>
      <w:pPr>
        <w:ind w:left="415" w:hanging="248"/>
      </w:pPr>
      <w:rPr>
        <w:rFonts w:hint="default"/>
        <w:lang w:val="pt-PT" w:eastAsia="en-US" w:bidi="ar-SA"/>
      </w:rPr>
    </w:lvl>
    <w:lvl w:ilvl="2" w:tplc="9F4C98F4">
      <w:numFmt w:val="bullet"/>
      <w:lvlText w:val="•"/>
      <w:lvlJc w:val="left"/>
      <w:pPr>
        <w:ind w:left="730" w:hanging="248"/>
      </w:pPr>
      <w:rPr>
        <w:rFonts w:hint="default"/>
        <w:lang w:val="pt-PT" w:eastAsia="en-US" w:bidi="ar-SA"/>
      </w:rPr>
    </w:lvl>
    <w:lvl w:ilvl="3" w:tplc="48E02C7C">
      <w:numFmt w:val="bullet"/>
      <w:lvlText w:val="•"/>
      <w:lvlJc w:val="left"/>
      <w:pPr>
        <w:ind w:left="1045" w:hanging="248"/>
      </w:pPr>
      <w:rPr>
        <w:rFonts w:hint="default"/>
        <w:lang w:val="pt-PT" w:eastAsia="en-US" w:bidi="ar-SA"/>
      </w:rPr>
    </w:lvl>
    <w:lvl w:ilvl="4" w:tplc="0BE0EE50">
      <w:numFmt w:val="bullet"/>
      <w:lvlText w:val="•"/>
      <w:lvlJc w:val="left"/>
      <w:pPr>
        <w:ind w:left="1360" w:hanging="248"/>
      </w:pPr>
      <w:rPr>
        <w:rFonts w:hint="default"/>
        <w:lang w:val="pt-PT" w:eastAsia="en-US" w:bidi="ar-SA"/>
      </w:rPr>
    </w:lvl>
    <w:lvl w:ilvl="5" w:tplc="1D12A3EA">
      <w:numFmt w:val="bullet"/>
      <w:lvlText w:val="•"/>
      <w:lvlJc w:val="left"/>
      <w:pPr>
        <w:ind w:left="1675" w:hanging="248"/>
      </w:pPr>
      <w:rPr>
        <w:rFonts w:hint="default"/>
        <w:lang w:val="pt-PT" w:eastAsia="en-US" w:bidi="ar-SA"/>
      </w:rPr>
    </w:lvl>
    <w:lvl w:ilvl="6" w:tplc="B6F20F42">
      <w:numFmt w:val="bullet"/>
      <w:lvlText w:val="•"/>
      <w:lvlJc w:val="left"/>
      <w:pPr>
        <w:ind w:left="1990" w:hanging="248"/>
      </w:pPr>
      <w:rPr>
        <w:rFonts w:hint="default"/>
        <w:lang w:val="pt-PT" w:eastAsia="en-US" w:bidi="ar-SA"/>
      </w:rPr>
    </w:lvl>
    <w:lvl w:ilvl="7" w:tplc="D5268C08">
      <w:numFmt w:val="bullet"/>
      <w:lvlText w:val="•"/>
      <w:lvlJc w:val="left"/>
      <w:pPr>
        <w:ind w:left="2305" w:hanging="248"/>
      </w:pPr>
      <w:rPr>
        <w:rFonts w:hint="default"/>
        <w:lang w:val="pt-PT" w:eastAsia="en-US" w:bidi="ar-SA"/>
      </w:rPr>
    </w:lvl>
    <w:lvl w:ilvl="8" w:tplc="9ED614AA">
      <w:numFmt w:val="bullet"/>
      <w:lvlText w:val="•"/>
      <w:lvlJc w:val="left"/>
      <w:pPr>
        <w:ind w:left="2620" w:hanging="248"/>
      </w:pPr>
      <w:rPr>
        <w:rFonts w:hint="default"/>
        <w:lang w:val="pt-PT" w:eastAsia="en-US" w:bidi="ar-SA"/>
      </w:rPr>
    </w:lvl>
  </w:abstractNum>
  <w:abstractNum w:abstractNumId="5" w15:restartNumberingAfterBreak="0">
    <w:nsid w:val="3C984432"/>
    <w:multiLevelType w:val="hybridMultilevel"/>
    <w:tmpl w:val="0302ACE4"/>
    <w:lvl w:ilvl="0" w:tplc="5A68D328">
      <w:numFmt w:val="bullet"/>
      <w:lvlText w:val="-"/>
      <w:lvlJc w:val="left"/>
      <w:pPr>
        <w:ind w:left="109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0F47548">
      <w:numFmt w:val="bullet"/>
      <w:lvlText w:val="•"/>
      <w:lvlJc w:val="left"/>
      <w:pPr>
        <w:ind w:left="386" w:hanging="128"/>
      </w:pPr>
      <w:rPr>
        <w:rFonts w:hint="default"/>
        <w:lang w:val="pt-PT" w:eastAsia="en-US" w:bidi="ar-SA"/>
      </w:rPr>
    </w:lvl>
    <w:lvl w:ilvl="2" w:tplc="D0386E48">
      <w:numFmt w:val="bullet"/>
      <w:lvlText w:val="•"/>
      <w:lvlJc w:val="left"/>
      <w:pPr>
        <w:ind w:left="673" w:hanging="128"/>
      </w:pPr>
      <w:rPr>
        <w:rFonts w:hint="default"/>
        <w:lang w:val="pt-PT" w:eastAsia="en-US" w:bidi="ar-SA"/>
      </w:rPr>
    </w:lvl>
    <w:lvl w:ilvl="3" w:tplc="2C2020EA">
      <w:numFmt w:val="bullet"/>
      <w:lvlText w:val="•"/>
      <w:lvlJc w:val="left"/>
      <w:pPr>
        <w:ind w:left="960" w:hanging="128"/>
      </w:pPr>
      <w:rPr>
        <w:rFonts w:hint="default"/>
        <w:lang w:val="pt-PT" w:eastAsia="en-US" w:bidi="ar-SA"/>
      </w:rPr>
    </w:lvl>
    <w:lvl w:ilvl="4" w:tplc="3A3C6B1A">
      <w:numFmt w:val="bullet"/>
      <w:lvlText w:val="•"/>
      <w:lvlJc w:val="left"/>
      <w:pPr>
        <w:ind w:left="1247" w:hanging="128"/>
      </w:pPr>
      <w:rPr>
        <w:rFonts w:hint="default"/>
        <w:lang w:val="pt-PT" w:eastAsia="en-US" w:bidi="ar-SA"/>
      </w:rPr>
    </w:lvl>
    <w:lvl w:ilvl="5" w:tplc="42542166">
      <w:numFmt w:val="bullet"/>
      <w:lvlText w:val="•"/>
      <w:lvlJc w:val="left"/>
      <w:pPr>
        <w:ind w:left="1534" w:hanging="128"/>
      </w:pPr>
      <w:rPr>
        <w:rFonts w:hint="default"/>
        <w:lang w:val="pt-PT" w:eastAsia="en-US" w:bidi="ar-SA"/>
      </w:rPr>
    </w:lvl>
    <w:lvl w:ilvl="6" w:tplc="AC26DE14">
      <w:numFmt w:val="bullet"/>
      <w:lvlText w:val="•"/>
      <w:lvlJc w:val="left"/>
      <w:pPr>
        <w:ind w:left="1821" w:hanging="128"/>
      </w:pPr>
      <w:rPr>
        <w:rFonts w:hint="default"/>
        <w:lang w:val="pt-PT" w:eastAsia="en-US" w:bidi="ar-SA"/>
      </w:rPr>
    </w:lvl>
    <w:lvl w:ilvl="7" w:tplc="41085954">
      <w:numFmt w:val="bullet"/>
      <w:lvlText w:val="•"/>
      <w:lvlJc w:val="left"/>
      <w:pPr>
        <w:ind w:left="2108" w:hanging="128"/>
      </w:pPr>
      <w:rPr>
        <w:rFonts w:hint="default"/>
        <w:lang w:val="pt-PT" w:eastAsia="en-US" w:bidi="ar-SA"/>
      </w:rPr>
    </w:lvl>
    <w:lvl w:ilvl="8" w:tplc="3D5EAEAC">
      <w:numFmt w:val="bullet"/>
      <w:lvlText w:val="•"/>
      <w:lvlJc w:val="left"/>
      <w:pPr>
        <w:ind w:left="2395" w:hanging="128"/>
      </w:pPr>
      <w:rPr>
        <w:rFonts w:hint="default"/>
        <w:lang w:val="pt-PT" w:eastAsia="en-US" w:bidi="ar-SA"/>
      </w:rPr>
    </w:lvl>
  </w:abstractNum>
  <w:abstractNum w:abstractNumId="6" w15:restartNumberingAfterBreak="0">
    <w:nsid w:val="3CF70EC1"/>
    <w:multiLevelType w:val="hybridMultilevel"/>
    <w:tmpl w:val="68A06220"/>
    <w:lvl w:ilvl="0" w:tplc="F0AC7FDA">
      <w:numFmt w:val="bullet"/>
      <w:lvlText w:val="-"/>
      <w:lvlJc w:val="left"/>
      <w:pPr>
        <w:ind w:left="107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DCBF22">
      <w:numFmt w:val="bullet"/>
      <w:lvlText w:val="•"/>
      <w:lvlJc w:val="left"/>
      <w:pPr>
        <w:ind w:left="415" w:hanging="248"/>
      </w:pPr>
      <w:rPr>
        <w:rFonts w:hint="default"/>
        <w:lang w:val="pt-PT" w:eastAsia="en-US" w:bidi="ar-SA"/>
      </w:rPr>
    </w:lvl>
    <w:lvl w:ilvl="2" w:tplc="F21CD1A4">
      <w:numFmt w:val="bullet"/>
      <w:lvlText w:val="•"/>
      <w:lvlJc w:val="left"/>
      <w:pPr>
        <w:ind w:left="730" w:hanging="248"/>
      </w:pPr>
      <w:rPr>
        <w:rFonts w:hint="default"/>
        <w:lang w:val="pt-PT" w:eastAsia="en-US" w:bidi="ar-SA"/>
      </w:rPr>
    </w:lvl>
    <w:lvl w:ilvl="3" w:tplc="360E247C">
      <w:numFmt w:val="bullet"/>
      <w:lvlText w:val="•"/>
      <w:lvlJc w:val="left"/>
      <w:pPr>
        <w:ind w:left="1045" w:hanging="248"/>
      </w:pPr>
      <w:rPr>
        <w:rFonts w:hint="default"/>
        <w:lang w:val="pt-PT" w:eastAsia="en-US" w:bidi="ar-SA"/>
      </w:rPr>
    </w:lvl>
    <w:lvl w:ilvl="4" w:tplc="1804A374">
      <w:numFmt w:val="bullet"/>
      <w:lvlText w:val="•"/>
      <w:lvlJc w:val="left"/>
      <w:pPr>
        <w:ind w:left="1360" w:hanging="248"/>
      </w:pPr>
      <w:rPr>
        <w:rFonts w:hint="default"/>
        <w:lang w:val="pt-PT" w:eastAsia="en-US" w:bidi="ar-SA"/>
      </w:rPr>
    </w:lvl>
    <w:lvl w:ilvl="5" w:tplc="2C7A9620">
      <w:numFmt w:val="bullet"/>
      <w:lvlText w:val="•"/>
      <w:lvlJc w:val="left"/>
      <w:pPr>
        <w:ind w:left="1675" w:hanging="248"/>
      </w:pPr>
      <w:rPr>
        <w:rFonts w:hint="default"/>
        <w:lang w:val="pt-PT" w:eastAsia="en-US" w:bidi="ar-SA"/>
      </w:rPr>
    </w:lvl>
    <w:lvl w:ilvl="6" w:tplc="EFD6A7BA">
      <w:numFmt w:val="bullet"/>
      <w:lvlText w:val="•"/>
      <w:lvlJc w:val="left"/>
      <w:pPr>
        <w:ind w:left="1990" w:hanging="248"/>
      </w:pPr>
      <w:rPr>
        <w:rFonts w:hint="default"/>
        <w:lang w:val="pt-PT" w:eastAsia="en-US" w:bidi="ar-SA"/>
      </w:rPr>
    </w:lvl>
    <w:lvl w:ilvl="7" w:tplc="F35CB79A">
      <w:numFmt w:val="bullet"/>
      <w:lvlText w:val="•"/>
      <w:lvlJc w:val="left"/>
      <w:pPr>
        <w:ind w:left="2305" w:hanging="248"/>
      </w:pPr>
      <w:rPr>
        <w:rFonts w:hint="default"/>
        <w:lang w:val="pt-PT" w:eastAsia="en-US" w:bidi="ar-SA"/>
      </w:rPr>
    </w:lvl>
    <w:lvl w:ilvl="8" w:tplc="034CECB0">
      <w:numFmt w:val="bullet"/>
      <w:lvlText w:val="•"/>
      <w:lvlJc w:val="left"/>
      <w:pPr>
        <w:ind w:left="2620" w:hanging="248"/>
      </w:pPr>
      <w:rPr>
        <w:rFonts w:hint="default"/>
        <w:lang w:val="pt-PT" w:eastAsia="en-US" w:bidi="ar-SA"/>
      </w:rPr>
    </w:lvl>
  </w:abstractNum>
  <w:abstractNum w:abstractNumId="7" w15:restartNumberingAfterBreak="0">
    <w:nsid w:val="40331581"/>
    <w:multiLevelType w:val="hybridMultilevel"/>
    <w:tmpl w:val="5060D378"/>
    <w:lvl w:ilvl="0" w:tplc="62EC592A"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16233A4">
      <w:numFmt w:val="bullet"/>
      <w:lvlText w:val="•"/>
      <w:lvlJc w:val="left"/>
      <w:pPr>
        <w:ind w:left="386" w:hanging="140"/>
      </w:pPr>
      <w:rPr>
        <w:rFonts w:hint="default"/>
        <w:lang w:val="pt-PT" w:eastAsia="en-US" w:bidi="ar-SA"/>
      </w:rPr>
    </w:lvl>
    <w:lvl w:ilvl="2" w:tplc="AB824406">
      <w:numFmt w:val="bullet"/>
      <w:lvlText w:val="•"/>
      <w:lvlJc w:val="left"/>
      <w:pPr>
        <w:ind w:left="673" w:hanging="140"/>
      </w:pPr>
      <w:rPr>
        <w:rFonts w:hint="default"/>
        <w:lang w:val="pt-PT" w:eastAsia="en-US" w:bidi="ar-SA"/>
      </w:rPr>
    </w:lvl>
    <w:lvl w:ilvl="3" w:tplc="F3D85256">
      <w:numFmt w:val="bullet"/>
      <w:lvlText w:val="•"/>
      <w:lvlJc w:val="left"/>
      <w:pPr>
        <w:ind w:left="960" w:hanging="140"/>
      </w:pPr>
      <w:rPr>
        <w:rFonts w:hint="default"/>
        <w:lang w:val="pt-PT" w:eastAsia="en-US" w:bidi="ar-SA"/>
      </w:rPr>
    </w:lvl>
    <w:lvl w:ilvl="4" w:tplc="2370CFE8">
      <w:numFmt w:val="bullet"/>
      <w:lvlText w:val="•"/>
      <w:lvlJc w:val="left"/>
      <w:pPr>
        <w:ind w:left="1247" w:hanging="140"/>
      </w:pPr>
      <w:rPr>
        <w:rFonts w:hint="default"/>
        <w:lang w:val="pt-PT" w:eastAsia="en-US" w:bidi="ar-SA"/>
      </w:rPr>
    </w:lvl>
    <w:lvl w:ilvl="5" w:tplc="8A2EA80E">
      <w:numFmt w:val="bullet"/>
      <w:lvlText w:val="•"/>
      <w:lvlJc w:val="left"/>
      <w:pPr>
        <w:ind w:left="1534" w:hanging="140"/>
      </w:pPr>
      <w:rPr>
        <w:rFonts w:hint="default"/>
        <w:lang w:val="pt-PT" w:eastAsia="en-US" w:bidi="ar-SA"/>
      </w:rPr>
    </w:lvl>
    <w:lvl w:ilvl="6" w:tplc="96B4FFAC">
      <w:numFmt w:val="bullet"/>
      <w:lvlText w:val="•"/>
      <w:lvlJc w:val="left"/>
      <w:pPr>
        <w:ind w:left="1821" w:hanging="140"/>
      </w:pPr>
      <w:rPr>
        <w:rFonts w:hint="default"/>
        <w:lang w:val="pt-PT" w:eastAsia="en-US" w:bidi="ar-SA"/>
      </w:rPr>
    </w:lvl>
    <w:lvl w:ilvl="7" w:tplc="F98283F0">
      <w:numFmt w:val="bullet"/>
      <w:lvlText w:val="•"/>
      <w:lvlJc w:val="left"/>
      <w:pPr>
        <w:ind w:left="2108" w:hanging="140"/>
      </w:pPr>
      <w:rPr>
        <w:rFonts w:hint="default"/>
        <w:lang w:val="pt-PT" w:eastAsia="en-US" w:bidi="ar-SA"/>
      </w:rPr>
    </w:lvl>
    <w:lvl w:ilvl="8" w:tplc="01C2C0C4">
      <w:numFmt w:val="bullet"/>
      <w:lvlText w:val="•"/>
      <w:lvlJc w:val="left"/>
      <w:pPr>
        <w:ind w:left="2395" w:hanging="140"/>
      </w:pPr>
      <w:rPr>
        <w:rFonts w:hint="default"/>
        <w:lang w:val="pt-PT" w:eastAsia="en-US" w:bidi="ar-SA"/>
      </w:rPr>
    </w:lvl>
  </w:abstractNum>
  <w:abstractNum w:abstractNumId="8" w15:restartNumberingAfterBreak="0">
    <w:nsid w:val="42B43EC9"/>
    <w:multiLevelType w:val="hybridMultilevel"/>
    <w:tmpl w:val="E066414E"/>
    <w:lvl w:ilvl="0" w:tplc="C02A9348">
      <w:numFmt w:val="bullet"/>
      <w:lvlText w:val="-"/>
      <w:lvlJc w:val="left"/>
      <w:pPr>
        <w:ind w:left="107" w:hanging="3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5EC2054">
      <w:numFmt w:val="bullet"/>
      <w:lvlText w:val="•"/>
      <w:lvlJc w:val="left"/>
      <w:pPr>
        <w:ind w:left="500" w:hanging="365"/>
      </w:pPr>
      <w:rPr>
        <w:rFonts w:hint="default"/>
        <w:lang w:val="pt-PT" w:eastAsia="en-US" w:bidi="ar-SA"/>
      </w:rPr>
    </w:lvl>
    <w:lvl w:ilvl="2" w:tplc="98B4B63C">
      <w:numFmt w:val="bullet"/>
      <w:lvlText w:val="•"/>
      <w:lvlJc w:val="left"/>
      <w:pPr>
        <w:ind w:left="900" w:hanging="365"/>
      </w:pPr>
      <w:rPr>
        <w:rFonts w:hint="default"/>
        <w:lang w:val="pt-PT" w:eastAsia="en-US" w:bidi="ar-SA"/>
      </w:rPr>
    </w:lvl>
    <w:lvl w:ilvl="3" w:tplc="C8CAAA3A">
      <w:numFmt w:val="bullet"/>
      <w:lvlText w:val="•"/>
      <w:lvlJc w:val="left"/>
      <w:pPr>
        <w:ind w:left="1300" w:hanging="365"/>
      </w:pPr>
      <w:rPr>
        <w:rFonts w:hint="default"/>
        <w:lang w:val="pt-PT" w:eastAsia="en-US" w:bidi="ar-SA"/>
      </w:rPr>
    </w:lvl>
    <w:lvl w:ilvl="4" w:tplc="269A38A6">
      <w:numFmt w:val="bullet"/>
      <w:lvlText w:val="•"/>
      <w:lvlJc w:val="left"/>
      <w:pPr>
        <w:ind w:left="1700" w:hanging="365"/>
      </w:pPr>
      <w:rPr>
        <w:rFonts w:hint="default"/>
        <w:lang w:val="pt-PT" w:eastAsia="en-US" w:bidi="ar-SA"/>
      </w:rPr>
    </w:lvl>
    <w:lvl w:ilvl="5" w:tplc="BD027032">
      <w:numFmt w:val="bullet"/>
      <w:lvlText w:val="•"/>
      <w:lvlJc w:val="left"/>
      <w:pPr>
        <w:ind w:left="2101" w:hanging="365"/>
      </w:pPr>
      <w:rPr>
        <w:rFonts w:hint="default"/>
        <w:lang w:val="pt-PT" w:eastAsia="en-US" w:bidi="ar-SA"/>
      </w:rPr>
    </w:lvl>
    <w:lvl w:ilvl="6" w:tplc="9138842A">
      <w:numFmt w:val="bullet"/>
      <w:lvlText w:val="•"/>
      <w:lvlJc w:val="left"/>
      <w:pPr>
        <w:ind w:left="2501" w:hanging="365"/>
      </w:pPr>
      <w:rPr>
        <w:rFonts w:hint="default"/>
        <w:lang w:val="pt-PT" w:eastAsia="en-US" w:bidi="ar-SA"/>
      </w:rPr>
    </w:lvl>
    <w:lvl w:ilvl="7" w:tplc="DE72397E">
      <w:numFmt w:val="bullet"/>
      <w:lvlText w:val="•"/>
      <w:lvlJc w:val="left"/>
      <w:pPr>
        <w:ind w:left="2901" w:hanging="365"/>
      </w:pPr>
      <w:rPr>
        <w:rFonts w:hint="default"/>
        <w:lang w:val="pt-PT" w:eastAsia="en-US" w:bidi="ar-SA"/>
      </w:rPr>
    </w:lvl>
    <w:lvl w:ilvl="8" w:tplc="1070EB68">
      <w:numFmt w:val="bullet"/>
      <w:lvlText w:val="•"/>
      <w:lvlJc w:val="left"/>
      <w:pPr>
        <w:ind w:left="3301" w:hanging="365"/>
      </w:pPr>
      <w:rPr>
        <w:rFonts w:hint="default"/>
        <w:lang w:val="pt-PT" w:eastAsia="en-US" w:bidi="ar-SA"/>
      </w:rPr>
    </w:lvl>
  </w:abstractNum>
  <w:abstractNum w:abstractNumId="9" w15:restartNumberingAfterBreak="0">
    <w:nsid w:val="44F41255"/>
    <w:multiLevelType w:val="hybridMultilevel"/>
    <w:tmpl w:val="187808DC"/>
    <w:lvl w:ilvl="0" w:tplc="3CF4DED2">
      <w:numFmt w:val="bullet"/>
      <w:lvlText w:val="-"/>
      <w:lvlJc w:val="left"/>
      <w:pPr>
        <w:ind w:left="106" w:hanging="262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BFA10FA">
      <w:numFmt w:val="bullet"/>
      <w:lvlText w:val="•"/>
      <w:lvlJc w:val="left"/>
      <w:pPr>
        <w:ind w:left="258" w:hanging="262"/>
      </w:pPr>
      <w:rPr>
        <w:rFonts w:hint="default"/>
        <w:lang w:val="pt-PT" w:eastAsia="en-US" w:bidi="ar-SA"/>
      </w:rPr>
    </w:lvl>
    <w:lvl w:ilvl="2" w:tplc="A73AE5AC">
      <w:numFmt w:val="bullet"/>
      <w:lvlText w:val="•"/>
      <w:lvlJc w:val="left"/>
      <w:pPr>
        <w:ind w:left="417" w:hanging="262"/>
      </w:pPr>
      <w:rPr>
        <w:rFonts w:hint="default"/>
        <w:lang w:val="pt-PT" w:eastAsia="en-US" w:bidi="ar-SA"/>
      </w:rPr>
    </w:lvl>
    <w:lvl w:ilvl="3" w:tplc="A7EEBF2A">
      <w:numFmt w:val="bullet"/>
      <w:lvlText w:val="•"/>
      <w:lvlJc w:val="left"/>
      <w:pPr>
        <w:ind w:left="576" w:hanging="262"/>
      </w:pPr>
      <w:rPr>
        <w:rFonts w:hint="default"/>
        <w:lang w:val="pt-PT" w:eastAsia="en-US" w:bidi="ar-SA"/>
      </w:rPr>
    </w:lvl>
    <w:lvl w:ilvl="4" w:tplc="43846A02">
      <w:numFmt w:val="bullet"/>
      <w:lvlText w:val="•"/>
      <w:lvlJc w:val="left"/>
      <w:pPr>
        <w:ind w:left="735" w:hanging="262"/>
      </w:pPr>
      <w:rPr>
        <w:rFonts w:hint="default"/>
        <w:lang w:val="pt-PT" w:eastAsia="en-US" w:bidi="ar-SA"/>
      </w:rPr>
    </w:lvl>
    <w:lvl w:ilvl="5" w:tplc="5C8CFE64">
      <w:numFmt w:val="bullet"/>
      <w:lvlText w:val="•"/>
      <w:lvlJc w:val="left"/>
      <w:pPr>
        <w:ind w:left="894" w:hanging="262"/>
      </w:pPr>
      <w:rPr>
        <w:rFonts w:hint="default"/>
        <w:lang w:val="pt-PT" w:eastAsia="en-US" w:bidi="ar-SA"/>
      </w:rPr>
    </w:lvl>
    <w:lvl w:ilvl="6" w:tplc="DDBE40B6">
      <w:numFmt w:val="bullet"/>
      <w:lvlText w:val="•"/>
      <w:lvlJc w:val="left"/>
      <w:pPr>
        <w:ind w:left="1053" w:hanging="262"/>
      </w:pPr>
      <w:rPr>
        <w:rFonts w:hint="default"/>
        <w:lang w:val="pt-PT" w:eastAsia="en-US" w:bidi="ar-SA"/>
      </w:rPr>
    </w:lvl>
    <w:lvl w:ilvl="7" w:tplc="DAC449FC">
      <w:numFmt w:val="bullet"/>
      <w:lvlText w:val="•"/>
      <w:lvlJc w:val="left"/>
      <w:pPr>
        <w:ind w:left="1212" w:hanging="262"/>
      </w:pPr>
      <w:rPr>
        <w:rFonts w:hint="default"/>
        <w:lang w:val="pt-PT" w:eastAsia="en-US" w:bidi="ar-SA"/>
      </w:rPr>
    </w:lvl>
    <w:lvl w:ilvl="8" w:tplc="A76A17D2">
      <w:numFmt w:val="bullet"/>
      <w:lvlText w:val="•"/>
      <w:lvlJc w:val="left"/>
      <w:pPr>
        <w:ind w:left="1371" w:hanging="262"/>
      </w:pPr>
      <w:rPr>
        <w:rFonts w:hint="default"/>
        <w:lang w:val="pt-PT" w:eastAsia="en-US" w:bidi="ar-SA"/>
      </w:rPr>
    </w:lvl>
  </w:abstractNum>
  <w:abstractNum w:abstractNumId="10" w15:restartNumberingAfterBreak="0">
    <w:nsid w:val="5163EBF8"/>
    <w:multiLevelType w:val="hybridMultilevel"/>
    <w:tmpl w:val="C94E47FA"/>
    <w:lvl w:ilvl="0" w:tplc="B958E5FC">
      <w:start w:val="1"/>
      <w:numFmt w:val="bullet"/>
      <w:lvlText w:val="-"/>
      <w:lvlJc w:val="left"/>
      <w:pPr>
        <w:ind w:left="465" w:hanging="360"/>
      </w:pPr>
      <w:rPr>
        <w:rFonts w:hint="default" w:ascii="Aptos" w:hAnsi="Aptos"/>
      </w:rPr>
    </w:lvl>
    <w:lvl w:ilvl="1" w:tplc="8FBEDD28">
      <w:start w:val="1"/>
      <w:numFmt w:val="bullet"/>
      <w:lvlText w:val="o"/>
      <w:lvlJc w:val="left"/>
      <w:pPr>
        <w:ind w:left="1185" w:hanging="360"/>
      </w:pPr>
      <w:rPr>
        <w:rFonts w:hint="default" w:ascii="Courier New" w:hAnsi="Courier New"/>
      </w:rPr>
    </w:lvl>
    <w:lvl w:ilvl="2" w:tplc="F3140A4E">
      <w:start w:val="1"/>
      <w:numFmt w:val="bullet"/>
      <w:lvlText w:val=""/>
      <w:lvlJc w:val="left"/>
      <w:pPr>
        <w:ind w:left="1905" w:hanging="360"/>
      </w:pPr>
      <w:rPr>
        <w:rFonts w:hint="default" w:ascii="Wingdings" w:hAnsi="Wingdings"/>
      </w:rPr>
    </w:lvl>
    <w:lvl w:ilvl="3" w:tplc="BAE6BA04">
      <w:start w:val="1"/>
      <w:numFmt w:val="bullet"/>
      <w:lvlText w:val=""/>
      <w:lvlJc w:val="left"/>
      <w:pPr>
        <w:ind w:left="2625" w:hanging="360"/>
      </w:pPr>
      <w:rPr>
        <w:rFonts w:hint="default" w:ascii="Symbol" w:hAnsi="Symbol"/>
      </w:rPr>
    </w:lvl>
    <w:lvl w:ilvl="4" w:tplc="BA46A1D8">
      <w:start w:val="1"/>
      <w:numFmt w:val="bullet"/>
      <w:lvlText w:val="o"/>
      <w:lvlJc w:val="left"/>
      <w:pPr>
        <w:ind w:left="3345" w:hanging="360"/>
      </w:pPr>
      <w:rPr>
        <w:rFonts w:hint="default" w:ascii="Courier New" w:hAnsi="Courier New"/>
      </w:rPr>
    </w:lvl>
    <w:lvl w:ilvl="5" w:tplc="7BB2CA84">
      <w:start w:val="1"/>
      <w:numFmt w:val="bullet"/>
      <w:lvlText w:val=""/>
      <w:lvlJc w:val="left"/>
      <w:pPr>
        <w:ind w:left="4065" w:hanging="360"/>
      </w:pPr>
      <w:rPr>
        <w:rFonts w:hint="default" w:ascii="Wingdings" w:hAnsi="Wingdings"/>
      </w:rPr>
    </w:lvl>
    <w:lvl w:ilvl="6" w:tplc="CCAA2534">
      <w:start w:val="1"/>
      <w:numFmt w:val="bullet"/>
      <w:lvlText w:val=""/>
      <w:lvlJc w:val="left"/>
      <w:pPr>
        <w:ind w:left="4785" w:hanging="360"/>
      </w:pPr>
      <w:rPr>
        <w:rFonts w:hint="default" w:ascii="Symbol" w:hAnsi="Symbol"/>
      </w:rPr>
    </w:lvl>
    <w:lvl w:ilvl="7" w:tplc="9D6A96DE">
      <w:start w:val="1"/>
      <w:numFmt w:val="bullet"/>
      <w:lvlText w:val="o"/>
      <w:lvlJc w:val="left"/>
      <w:pPr>
        <w:ind w:left="5505" w:hanging="360"/>
      </w:pPr>
      <w:rPr>
        <w:rFonts w:hint="default" w:ascii="Courier New" w:hAnsi="Courier New"/>
      </w:rPr>
    </w:lvl>
    <w:lvl w:ilvl="8" w:tplc="639E1D40">
      <w:start w:val="1"/>
      <w:numFmt w:val="bullet"/>
      <w:lvlText w:val=""/>
      <w:lvlJc w:val="left"/>
      <w:pPr>
        <w:ind w:left="6225" w:hanging="360"/>
      </w:pPr>
      <w:rPr>
        <w:rFonts w:hint="default" w:ascii="Wingdings" w:hAnsi="Wingdings"/>
      </w:rPr>
    </w:lvl>
  </w:abstractNum>
  <w:abstractNum w:abstractNumId="11" w15:restartNumberingAfterBreak="0">
    <w:nsid w:val="535236C6"/>
    <w:multiLevelType w:val="hybridMultilevel"/>
    <w:tmpl w:val="F63E3AD8"/>
    <w:lvl w:ilvl="0" w:tplc="044E88E8">
      <w:numFmt w:val="bullet"/>
      <w:lvlText w:val="-"/>
      <w:lvlJc w:val="left"/>
      <w:pPr>
        <w:ind w:left="233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814288C">
      <w:numFmt w:val="bullet"/>
      <w:lvlText w:val="•"/>
      <w:lvlJc w:val="left"/>
      <w:pPr>
        <w:ind w:left="399" w:hanging="128"/>
      </w:pPr>
      <w:rPr>
        <w:rFonts w:hint="default"/>
        <w:lang w:val="pt-PT" w:eastAsia="en-US" w:bidi="ar-SA"/>
      </w:rPr>
    </w:lvl>
    <w:lvl w:ilvl="2" w:tplc="F0FEDDE4">
      <w:numFmt w:val="bullet"/>
      <w:lvlText w:val="•"/>
      <w:lvlJc w:val="left"/>
      <w:pPr>
        <w:ind w:left="558" w:hanging="128"/>
      </w:pPr>
      <w:rPr>
        <w:rFonts w:hint="default"/>
        <w:lang w:val="pt-PT" w:eastAsia="en-US" w:bidi="ar-SA"/>
      </w:rPr>
    </w:lvl>
    <w:lvl w:ilvl="3" w:tplc="0F408514">
      <w:numFmt w:val="bullet"/>
      <w:lvlText w:val="•"/>
      <w:lvlJc w:val="left"/>
      <w:pPr>
        <w:ind w:left="718" w:hanging="128"/>
      </w:pPr>
      <w:rPr>
        <w:rFonts w:hint="default"/>
        <w:lang w:val="pt-PT" w:eastAsia="en-US" w:bidi="ar-SA"/>
      </w:rPr>
    </w:lvl>
    <w:lvl w:ilvl="4" w:tplc="DD580192">
      <w:numFmt w:val="bullet"/>
      <w:lvlText w:val="•"/>
      <w:lvlJc w:val="left"/>
      <w:pPr>
        <w:ind w:left="877" w:hanging="128"/>
      </w:pPr>
      <w:rPr>
        <w:rFonts w:hint="default"/>
        <w:lang w:val="pt-PT" w:eastAsia="en-US" w:bidi="ar-SA"/>
      </w:rPr>
    </w:lvl>
    <w:lvl w:ilvl="5" w:tplc="B75847EE">
      <w:numFmt w:val="bullet"/>
      <w:lvlText w:val="•"/>
      <w:lvlJc w:val="left"/>
      <w:pPr>
        <w:ind w:left="1037" w:hanging="128"/>
      </w:pPr>
      <w:rPr>
        <w:rFonts w:hint="default"/>
        <w:lang w:val="pt-PT" w:eastAsia="en-US" w:bidi="ar-SA"/>
      </w:rPr>
    </w:lvl>
    <w:lvl w:ilvl="6" w:tplc="D4C63E58">
      <w:numFmt w:val="bullet"/>
      <w:lvlText w:val="•"/>
      <w:lvlJc w:val="left"/>
      <w:pPr>
        <w:ind w:left="1196" w:hanging="128"/>
      </w:pPr>
      <w:rPr>
        <w:rFonts w:hint="default"/>
        <w:lang w:val="pt-PT" w:eastAsia="en-US" w:bidi="ar-SA"/>
      </w:rPr>
    </w:lvl>
    <w:lvl w:ilvl="7" w:tplc="2F449C56">
      <w:numFmt w:val="bullet"/>
      <w:lvlText w:val="•"/>
      <w:lvlJc w:val="left"/>
      <w:pPr>
        <w:ind w:left="1355" w:hanging="128"/>
      </w:pPr>
      <w:rPr>
        <w:rFonts w:hint="default"/>
        <w:lang w:val="pt-PT" w:eastAsia="en-US" w:bidi="ar-SA"/>
      </w:rPr>
    </w:lvl>
    <w:lvl w:ilvl="8" w:tplc="1F8215B8">
      <w:numFmt w:val="bullet"/>
      <w:lvlText w:val="•"/>
      <w:lvlJc w:val="left"/>
      <w:pPr>
        <w:ind w:left="1515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54C49DB6"/>
    <w:multiLevelType w:val="hybridMultilevel"/>
    <w:tmpl w:val="9F24C28E"/>
    <w:lvl w:ilvl="0" w:tplc="5B4A84FA">
      <w:start w:val="1"/>
      <w:numFmt w:val="bullet"/>
      <w:lvlText w:val="-"/>
      <w:lvlJc w:val="left"/>
      <w:pPr>
        <w:ind w:left="465" w:hanging="360"/>
      </w:pPr>
      <w:rPr>
        <w:rFonts w:hint="default" w:ascii="Aptos" w:hAnsi="Aptos"/>
      </w:rPr>
    </w:lvl>
    <w:lvl w:ilvl="1" w:tplc="08980A64">
      <w:start w:val="1"/>
      <w:numFmt w:val="bullet"/>
      <w:lvlText w:val="o"/>
      <w:lvlJc w:val="left"/>
      <w:pPr>
        <w:ind w:left="1185" w:hanging="360"/>
      </w:pPr>
      <w:rPr>
        <w:rFonts w:hint="default" w:ascii="Courier New" w:hAnsi="Courier New"/>
      </w:rPr>
    </w:lvl>
    <w:lvl w:ilvl="2" w:tplc="1D02292A">
      <w:start w:val="1"/>
      <w:numFmt w:val="bullet"/>
      <w:lvlText w:val=""/>
      <w:lvlJc w:val="left"/>
      <w:pPr>
        <w:ind w:left="1905" w:hanging="360"/>
      </w:pPr>
      <w:rPr>
        <w:rFonts w:hint="default" w:ascii="Wingdings" w:hAnsi="Wingdings"/>
      </w:rPr>
    </w:lvl>
    <w:lvl w:ilvl="3" w:tplc="7FC898FC">
      <w:start w:val="1"/>
      <w:numFmt w:val="bullet"/>
      <w:lvlText w:val=""/>
      <w:lvlJc w:val="left"/>
      <w:pPr>
        <w:ind w:left="2625" w:hanging="360"/>
      </w:pPr>
      <w:rPr>
        <w:rFonts w:hint="default" w:ascii="Symbol" w:hAnsi="Symbol"/>
      </w:rPr>
    </w:lvl>
    <w:lvl w:ilvl="4" w:tplc="914A5EA2">
      <w:start w:val="1"/>
      <w:numFmt w:val="bullet"/>
      <w:lvlText w:val="o"/>
      <w:lvlJc w:val="left"/>
      <w:pPr>
        <w:ind w:left="3345" w:hanging="360"/>
      </w:pPr>
      <w:rPr>
        <w:rFonts w:hint="default" w:ascii="Courier New" w:hAnsi="Courier New"/>
      </w:rPr>
    </w:lvl>
    <w:lvl w:ilvl="5" w:tplc="F67ED4AE">
      <w:start w:val="1"/>
      <w:numFmt w:val="bullet"/>
      <w:lvlText w:val=""/>
      <w:lvlJc w:val="left"/>
      <w:pPr>
        <w:ind w:left="4065" w:hanging="360"/>
      </w:pPr>
      <w:rPr>
        <w:rFonts w:hint="default" w:ascii="Wingdings" w:hAnsi="Wingdings"/>
      </w:rPr>
    </w:lvl>
    <w:lvl w:ilvl="6" w:tplc="C33C6B58">
      <w:start w:val="1"/>
      <w:numFmt w:val="bullet"/>
      <w:lvlText w:val=""/>
      <w:lvlJc w:val="left"/>
      <w:pPr>
        <w:ind w:left="4785" w:hanging="360"/>
      </w:pPr>
      <w:rPr>
        <w:rFonts w:hint="default" w:ascii="Symbol" w:hAnsi="Symbol"/>
      </w:rPr>
    </w:lvl>
    <w:lvl w:ilvl="7" w:tplc="9350D8BA">
      <w:start w:val="1"/>
      <w:numFmt w:val="bullet"/>
      <w:lvlText w:val="o"/>
      <w:lvlJc w:val="left"/>
      <w:pPr>
        <w:ind w:left="5505" w:hanging="360"/>
      </w:pPr>
      <w:rPr>
        <w:rFonts w:hint="default" w:ascii="Courier New" w:hAnsi="Courier New"/>
      </w:rPr>
    </w:lvl>
    <w:lvl w:ilvl="8" w:tplc="CFD252DE">
      <w:start w:val="1"/>
      <w:numFmt w:val="bullet"/>
      <w:lvlText w:val=""/>
      <w:lvlJc w:val="left"/>
      <w:pPr>
        <w:ind w:left="6225" w:hanging="360"/>
      </w:pPr>
      <w:rPr>
        <w:rFonts w:hint="default" w:ascii="Wingdings" w:hAnsi="Wingdings"/>
      </w:rPr>
    </w:lvl>
  </w:abstractNum>
  <w:abstractNum w:abstractNumId="13" w15:restartNumberingAfterBreak="0">
    <w:nsid w:val="6013721B"/>
    <w:multiLevelType w:val="hybridMultilevel"/>
    <w:tmpl w:val="B0F4117C"/>
    <w:lvl w:ilvl="0" w:tplc="22382C82">
      <w:numFmt w:val="bullet"/>
      <w:lvlText w:val="-"/>
      <w:lvlJc w:val="left"/>
      <w:pPr>
        <w:ind w:left="236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96AF9AE">
      <w:numFmt w:val="bullet"/>
      <w:lvlText w:val="•"/>
      <w:lvlJc w:val="left"/>
      <w:pPr>
        <w:ind w:left="512" w:hanging="128"/>
      </w:pPr>
      <w:rPr>
        <w:rFonts w:hint="default"/>
        <w:lang w:val="pt-PT" w:eastAsia="en-US" w:bidi="ar-SA"/>
      </w:rPr>
    </w:lvl>
    <w:lvl w:ilvl="2" w:tplc="3828E712">
      <w:numFmt w:val="bullet"/>
      <w:lvlText w:val="•"/>
      <w:lvlJc w:val="left"/>
      <w:pPr>
        <w:ind w:left="785" w:hanging="128"/>
      </w:pPr>
      <w:rPr>
        <w:rFonts w:hint="default"/>
        <w:lang w:val="pt-PT" w:eastAsia="en-US" w:bidi="ar-SA"/>
      </w:rPr>
    </w:lvl>
    <w:lvl w:ilvl="3" w:tplc="4350D542">
      <w:numFmt w:val="bullet"/>
      <w:lvlText w:val="•"/>
      <w:lvlJc w:val="left"/>
      <w:pPr>
        <w:ind w:left="1058" w:hanging="128"/>
      </w:pPr>
      <w:rPr>
        <w:rFonts w:hint="default"/>
        <w:lang w:val="pt-PT" w:eastAsia="en-US" w:bidi="ar-SA"/>
      </w:rPr>
    </w:lvl>
    <w:lvl w:ilvl="4" w:tplc="D4FC8986">
      <w:numFmt w:val="bullet"/>
      <w:lvlText w:val="•"/>
      <w:lvlJc w:val="left"/>
      <w:pPr>
        <w:ind w:left="1331" w:hanging="128"/>
      </w:pPr>
      <w:rPr>
        <w:rFonts w:hint="default"/>
        <w:lang w:val="pt-PT" w:eastAsia="en-US" w:bidi="ar-SA"/>
      </w:rPr>
    </w:lvl>
    <w:lvl w:ilvl="5" w:tplc="5000A202">
      <w:numFmt w:val="bullet"/>
      <w:lvlText w:val="•"/>
      <w:lvlJc w:val="left"/>
      <w:pPr>
        <w:ind w:left="1604" w:hanging="128"/>
      </w:pPr>
      <w:rPr>
        <w:rFonts w:hint="default"/>
        <w:lang w:val="pt-PT" w:eastAsia="en-US" w:bidi="ar-SA"/>
      </w:rPr>
    </w:lvl>
    <w:lvl w:ilvl="6" w:tplc="95820A3E">
      <w:numFmt w:val="bullet"/>
      <w:lvlText w:val="•"/>
      <w:lvlJc w:val="left"/>
      <w:pPr>
        <w:ind w:left="1877" w:hanging="128"/>
      </w:pPr>
      <w:rPr>
        <w:rFonts w:hint="default"/>
        <w:lang w:val="pt-PT" w:eastAsia="en-US" w:bidi="ar-SA"/>
      </w:rPr>
    </w:lvl>
    <w:lvl w:ilvl="7" w:tplc="667050FA">
      <w:numFmt w:val="bullet"/>
      <w:lvlText w:val="•"/>
      <w:lvlJc w:val="left"/>
      <w:pPr>
        <w:ind w:left="2150" w:hanging="128"/>
      </w:pPr>
      <w:rPr>
        <w:rFonts w:hint="default"/>
        <w:lang w:val="pt-PT" w:eastAsia="en-US" w:bidi="ar-SA"/>
      </w:rPr>
    </w:lvl>
    <w:lvl w:ilvl="8" w:tplc="FB68587A">
      <w:numFmt w:val="bullet"/>
      <w:lvlText w:val="•"/>
      <w:lvlJc w:val="left"/>
      <w:pPr>
        <w:ind w:left="2423" w:hanging="128"/>
      </w:pPr>
      <w:rPr>
        <w:rFonts w:hint="default"/>
        <w:lang w:val="pt-PT" w:eastAsia="en-US" w:bidi="ar-SA"/>
      </w:rPr>
    </w:lvl>
  </w:abstractNum>
  <w:abstractNum w:abstractNumId="14" w15:restartNumberingAfterBreak="0">
    <w:nsid w:val="612B02BB"/>
    <w:multiLevelType w:val="hybridMultilevel"/>
    <w:tmpl w:val="FEC0AA54"/>
    <w:lvl w:ilvl="0" w:tplc="02DCEFE0">
      <w:numFmt w:val="bullet"/>
      <w:lvlText w:val="-"/>
      <w:lvlJc w:val="left"/>
      <w:pPr>
        <w:ind w:left="107" w:hanging="250"/>
      </w:pPr>
      <w:rPr>
        <w:rFonts w:hint="default" w:ascii="Times New Roman" w:hAnsi="Times New Roman" w:eastAsia="Times New Roman" w:cs="Times New Roman"/>
        <w:spacing w:val="0"/>
        <w:w w:val="100"/>
        <w:lang w:val="pt-PT" w:eastAsia="en-US" w:bidi="ar-SA"/>
      </w:rPr>
    </w:lvl>
    <w:lvl w:ilvl="1" w:tplc="023036FC">
      <w:numFmt w:val="bullet"/>
      <w:lvlText w:val="•"/>
      <w:lvlJc w:val="left"/>
      <w:pPr>
        <w:ind w:left="415" w:hanging="250"/>
      </w:pPr>
      <w:rPr>
        <w:rFonts w:hint="default"/>
        <w:lang w:val="pt-PT" w:eastAsia="en-US" w:bidi="ar-SA"/>
      </w:rPr>
    </w:lvl>
    <w:lvl w:ilvl="2" w:tplc="B192BE16">
      <w:numFmt w:val="bullet"/>
      <w:lvlText w:val="•"/>
      <w:lvlJc w:val="left"/>
      <w:pPr>
        <w:ind w:left="730" w:hanging="250"/>
      </w:pPr>
      <w:rPr>
        <w:rFonts w:hint="default"/>
        <w:lang w:val="pt-PT" w:eastAsia="en-US" w:bidi="ar-SA"/>
      </w:rPr>
    </w:lvl>
    <w:lvl w:ilvl="3" w:tplc="F4040286">
      <w:numFmt w:val="bullet"/>
      <w:lvlText w:val="•"/>
      <w:lvlJc w:val="left"/>
      <w:pPr>
        <w:ind w:left="1045" w:hanging="250"/>
      </w:pPr>
      <w:rPr>
        <w:rFonts w:hint="default"/>
        <w:lang w:val="pt-PT" w:eastAsia="en-US" w:bidi="ar-SA"/>
      </w:rPr>
    </w:lvl>
    <w:lvl w:ilvl="4" w:tplc="215AC370">
      <w:numFmt w:val="bullet"/>
      <w:lvlText w:val="•"/>
      <w:lvlJc w:val="left"/>
      <w:pPr>
        <w:ind w:left="1360" w:hanging="250"/>
      </w:pPr>
      <w:rPr>
        <w:rFonts w:hint="default"/>
        <w:lang w:val="pt-PT" w:eastAsia="en-US" w:bidi="ar-SA"/>
      </w:rPr>
    </w:lvl>
    <w:lvl w:ilvl="5" w:tplc="58AC293C">
      <w:numFmt w:val="bullet"/>
      <w:lvlText w:val="•"/>
      <w:lvlJc w:val="left"/>
      <w:pPr>
        <w:ind w:left="1675" w:hanging="250"/>
      </w:pPr>
      <w:rPr>
        <w:rFonts w:hint="default"/>
        <w:lang w:val="pt-PT" w:eastAsia="en-US" w:bidi="ar-SA"/>
      </w:rPr>
    </w:lvl>
    <w:lvl w:ilvl="6" w:tplc="36F00AF0">
      <w:numFmt w:val="bullet"/>
      <w:lvlText w:val="•"/>
      <w:lvlJc w:val="left"/>
      <w:pPr>
        <w:ind w:left="1990" w:hanging="250"/>
      </w:pPr>
      <w:rPr>
        <w:rFonts w:hint="default"/>
        <w:lang w:val="pt-PT" w:eastAsia="en-US" w:bidi="ar-SA"/>
      </w:rPr>
    </w:lvl>
    <w:lvl w:ilvl="7" w:tplc="E0DAC08E">
      <w:numFmt w:val="bullet"/>
      <w:lvlText w:val="•"/>
      <w:lvlJc w:val="left"/>
      <w:pPr>
        <w:ind w:left="2305" w:hanging="250"/>
      </w:pPr>
      <w:rPr>
        <w:rFonts w:hint="default"/>
        <w:lang w:val="pt-PT" w:eastAsia="en-US" w:bidi="ar-SA"/>
      </w:rPr>
    </w:lvl>
    <w:lvl w:ilvl="8" w:tplc="8788F60A">
      <w:numFmt w:val="bullet"/>
      <w:lvlText w:val="•"/>
      <w:lvlJc w:val="left"/>
      <w:pPr>
        <w:ind w:left="2620" w:hanging="250"/>
      </w:pPr>
      <w:rPr>
        <w:rFonts w:hint="default"/>
        <w:lang w:val="pt-PT" w:eastAsia="en-US" w:bidi="ar-SA"/>
      </w:rPr>
    </w:lvl>
  </w:abstractNum>
  <w:abstractNum w:abstractNumId="15" w15:restartNumberingAfterBreak="0">
    <w:nsid w:val="64414EE1"/>
    <w:multiLevelType w:val="hybridMultilevel"/>
    <w:tmpl w:val="84427602"/>
    <w:lvl w:ilvl="0" w:tplc="99D87950">
      <w:numFmt w:val="bullet"/>
      <w:lvlText w:val="-"/>
      <w:lvlJc w:val="left"/>
      <w:pPr>
        <w:ind w:left="106" w:hanging="51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8742D52">
      <w:numFmt w:val="bullet"/>
      <w:lvlText w:val="•"/>
      <w:lvlJc w:val="left"/>
      <w:pPr>
        <w:ind w:left="273" w:hanging="515"/>
      </w:pPr>
      <w:rPr>
        <w:rFonts w:hint="default"/>
        <w:lang w:val="pt-PT" w:eastAsia="en-US" w:bidi="ar-SA"/>
      </w:rPr>
    </w:lvl>
    <w:lvl w:ilvl="2" w:tplc="E8BAC832">
      <w:numFmt w:val="bullet"/>
      <w:lvlText w:val="•"/>
      <w:lvlJc w:val="left"/>
      <w:pPr>
        <w:ind w:left="446" w:hanging="515"/>
      </w:pPr>
      <w:rPr>
        <w:rFonts w:hint="default"/>
        <w:lang w:val="pt-PT" w:eastAsia="en-US" w:bidi="ar-SA"/>
      </w:rPr>
    </w:lvl>
    <w:lvl w:ilvl="3" w:tplc="9F504572">
      <w:numFmt w:val="bullet"/>
      <w:lvlText w:val="•"/>
      <w:lvlJc w:val="left"/>
      <w:pPr>
        <w:ind w:left="620" w:hanging="515"/>
      </w:pPr>
      <w:rPr>
        <w:rFonts w:hint="default"/>
        <w:lang w:val="pt-PT" w:eastAsia="en-US" w:bidi="ar-SA"/>
      </w:rPr>
    </w:lvl>
    <w:lvl w:ilvl="4" w:tplc="76680A28">
      <w:numFmt w:val="bullet"/>
      <w:lvlText w:val="•"/>
      <w:lvlJc w:val="left"/>
      <w:pPr>
        <w:ind w:left="793" w:hanging="515"/>
      </w:pPr>
      <w:rPr>
        <w:rFonts w:hint="default"/>
        <w:lang w:val="pt-PT" w:eastAsia="en-US" w:bidi="ar-SA"/>
      </w:rPr>
    </w:lvl>
    <w:lvl w:ilvl="5" w:tplc="E9B42A4C">
      <w:numFmt w:val="bullet"/>
      <w:lvlText w:val="•"/>
      <w:lvlJc w:val="left"/>
      <w:pPr>
        <w:ind w:left="967" w:hanging="515"/>
      </w:pPr>
      <w:rPr>
        <w:rFonts w:hint="default"/>
        <w:lang w:val="pt-PT" w:eastAsia="en-US" w:bidi="ar-SA"/>
      </w:rPr>
    </w:lvl>
    <w:lvl w:ilvl="6" w:tplc="2A94C14E">
      <w:numFmt w:val="bullet"/>
      <w:lvlText w:val="•"/>
      <w:lvlJc w:val="left"/>
      <w:pPr>
        <w:ind w:left="1140" w:hanging="515"/>
      </w:pPr>
      <w:rPr>
        <w:rFonts w:hint="default"/>
        <w:lang w:val="pt-PT" w:eastAsia="en-US" w:bidi="ar-SA"/>
      </w:rPr>
    </w:lvl>
    <w:lvl w:ilvl="7" w:tplc="55BEC51E">
      <w:numFmt w:val="bullet"/>
      <w:lvlText w:val="•"/>
      <w:lvlJc w:val="left"/>
      <w:pPr>
        <w:ind w:left="1313" w:hanging="515"/>
      </w:pPr>
      <w:rPr>
        <w:rFonts w:hint="default"/>
        <w:lang w:val="pt-PT" w:eastAsia="en-US" w:bidi="ar-SA"/>
      </w:rPr>
    </w:lvl>
    <w:lvl w:ilvl="8" w:tplc="8424E872">
      <w:numFmt w:val="bullet"/>
      <w:lvlText w:val="•"/>
      <w:lvlJc w:val="left"/>
      <w:pPr>
        <w:ind w:left="1487" w:hanging="515"/>
      </w:pPr>
      <w:rPr>
        <w:rFonts w:hint="default"/>
        <w:lang w:val="pt-PT" w:eastAsia="en-US" w:bidi="ar-SA"/>
      </w:rPr>
    </w:lvl>
  </w:abstractNum>
  <w:abstractNum w:abstractNumId="16" w15:restartNumberingAfterBreak="0">
    <w:nsid w:val="654C7204"/>
    <w:multiLevelType w:val="hybridMultilevel"/>
    <w:tmpl w:val="8B2466B8"/>
    <w:lvl w:ilvl="0" w:tplc="20C218A0">
      <w:numFmt w:val="bullet"/>
      <w:lvlText w:val="-"/>
      <w:lvlJc w:val="left"/>
      <w:pPr>
        <w:ind w:left="106" w:hanging="12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7D0875E">
      <w:numFmt w:val="bullet"/>
      <w:lvlText w:val="•"/>
      <w:lvlJc w:val="left"/>
      <w:pPr>
        <w:ind w:left="273" w:hanging="128"/>
      </w:pPr>
      <w:rPr>
        <w:rFonts w:hint="default"/>
        <w:lang w:val="pt-PT" w:eastAsia="en-US" w:bidi="ar-SA"/>
      </w:rPr>
    </w:lvl>
    <w:lvl w:ilvl="2" w:tplc="C88AE608">
      <w:numFmt w:val="bullet"/>
      <w:lvlText w:val="•"/>
      <w:lvlJc w:val="left"/>
      <w:pPr>
        <w:ind w:left="446" w:hanging="128"/>
      </w:pPr>
      <w:rPr>
        <w:rFonts w:hint="default"/>
        <w:lang w:val="pt-PT" w:eastAsia="en-US" w:bidi="ar-SA"/>
      </w:rPr>
    </w:lvl>
    <w:lvl w:ilvl="3" w:tplc="51E40F62">
      <w:numFmt w:val="bullet"/>
      <w:lvlText w:val="•"/>
      <w:lvlJc w:val="left"/>
      <w:pPr>
        <w:ind w:left="620" w:hanging="128"/>
      </w:pPr>
      <w:rPr>
        <w:rFonts w:hint="default"/>
        <w:lang w:val="pt-PT" w:eastAsia="en-US" w:bidi="ar-SA"/>
      </w:rPr>
    </w:lvl>
    <w:lvl w:ilvl="4" w:tplc="8996A57E">
      <w:numFmt w:val="bullet"/>
      <w:lvlText w:val="•"/>
      <w:lvlJc w:val="left"/>
      <w:pPr>
        <w:ind w:left="793" w:hanging="128"/>
      </w:pPr>
      <w:rPr>
        <w:rFonts w:hint="default"/>
        <w:lang w:val="pt-PT" w:eastAsia="en-US" w:bidi="ar-SA"/>
      </w:rPr>
    </w:lvl>
    <w:lvl w:ilvl="5" w:tplc="5DD8A0A0">
      <w:numFmt w:val="bullet"/>
      <w:lvlText w:val="•"/>
      <w:lvlJc w:val="left"/>
      <w:pPr>
        <w:ind w:left="967" w:hanging="128"/>
      </w:pPr>
      <w:rPr>
        <w:rFonts w:hint="default"/>
        <w:lang w:val="pt-PT" w:eastAsia="en-US" w:bidi="ar-SA"/>
      </w:rPr>
    </w:lvl>
    <w:lvl w:ilvl="6" w:tplc="A11A116C">
      <w:numFmt w:val="bullet"/>
      <w:lvlText w:val="•"/>
      <w:lvlJc w:val="left"/>
      <w:pPr>
        <w:ind w:left="1140" w:hanging="128"/>
      </w:pPr>
      <w:rPr>
        <w:rFonts w:hint="default"/>
        <w:lang w:val="pt-PT" w:eastAsia="en-US" w:bidi="ar-SA"/>
      </w:rPr>
    </w:lvl>
    <w:lvl w:ilvl="7" w:tplc="E036FB4E">
      <w:numFmt w:val="bullet"/>
      <w:lvlText w:val="•"/>
      <w:lvlJc w:val="left"/>
      <w:pPr>
        <w:ind w:left="1313" w:hanging="128"/>
      </w:pPr>
      <w:rPr>
        <w:rFonts w:hint="default"/>
        <w:lang w:val="pt-PT" w:eastAsia="en-US" w:bidi="ar-SA"/>
      </w:rPr>
    </w:lvl>
    <w:lvl w:ilvl="8" w:tplc="8A22A0AA">
      <w:numFmt w:val="bullet"/>
      <w:lvlText w:val="•"/>
      <w:lvlJc w:val="left"/>
      <w:pPr>
        <w:ind w:left="1487" w:hanging="128"/>
      </w:pPr>
      <w:rPr>
        <w:rFonts w:hint="default"/>
        <w:lang w:val="pt-PT" w:eastAsia="en-US" w:bidi="ar-SA"/>
      </w:rPr>
    </w:lvl>
  </w:abstractNum>
  <w:abstractNum w:abstractNumId="17" w15:restartNumberingAfterBreak="0">
    <w:nsid w:val="66325DA5"/>
    <w:multiLevelType w:val="hybridMultilevel"/>
    <w:tmpl w:val="96BC3126"/>
    <w:lvl w:ilvl="0" w:tplc="EF2E6D7C">
      <w:numFmt w:val="bullet"/>
      <w:lvlText w:val="-"/>
      <w:lvlJc w:val="left"/>
      <w:pPr>
        <w:ind w:left="107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0D4D436">
      <w:numFmt w:val="bullet"/>
      <w:lvlText w:val="•"/>
      <w:lvlJc w:val="left"/>
      <w:pPr>
        <w:ind w:left="415" w:hanging="248"/>
      </w:pPr>
      <w:rPr>
        <w:rFonts w:hint="default"/>
        <w:lang w:val="pt-PT" w:eastAsia="en-US" w:bidi="ar-SA"/>
      </w:rPr>
    </w:lvl>
    <w:lvl w:ilvl="2" w:tplc="A9C214C6">
      <w:numFmt w:val="bullet"/>
      <w:lvlText w:val="•"/>
      <w:lvlJc w:val="left"/>
      <w:pPr>
        <w:ind w:left="730" w:hanging="248"/>
      </w:pPr>
      <w:rPr>
        <w:rFonts w:hint="default"/>
        <w:lang w:val="pt-PT" w:eastAsia="en-US" w:bidi="ar-SA"/>
      </w:rPr>
    </w:lvl>
    <w:lvl w:ilvl="3" w:tplc="3D10DBBE">
      <w:numFmt w:val="bullet"/>
      <w:lvlText w:val="•"/>
      <w:lvlJc w:val="left"/>
      <w:pPr>
        <w:ind w:left="1045" w:hanging="248"/>
      </w:pPr>
      <w:rPr>
        <w:rFonts w:hint="default"/>
        <w:lang w:val="pt-PT" w:eastAsia="en-US" w:bidi="ar-SA"/>
      </w:rPr>
    </w:lvl>
    <w:lvl w:ilvl="4" w:tplc="807CB586">
      <w:numFmt w:val="bullet"/>
      <w:lvlText w:val="•"/>
      <w:lvlJc w:val="left"/>
      <w:pPr>
        <w:ind w:left="1360" w:hanging="248"/>
      </w:pPr>
      <w:rPr>
        <w:rFonts w:hint="default"/>
        <w:lang w:val="pt-PT" w:eastAsia="en-US" w:bidi="ar-SA"/>
      </w:rPr>
    </w:lvl>
    <w:lvl w:ilvl="5" w:tplc="7490563E">
      <w:numFmt w:val="bullet"/>
      <w:lvlText w:val="•"/>
      <w:lvlJc w:val="left"/>
      <w:pPr>
        <w:ind w:left="1675" w:hanging="248"/>
      </w:pPr>
      <w:rPr>
        <w:rFonts w:hint="default"/>
        <w:lang w:val="pt-PT" w:eastAsia="en-US" w:bidi="ar-SA"/>
      </w:rPr>
    </w:lvl>
    <w:lvl w:ilvl="6" w:tplc="133E7964">
      <w:numFmt w:val="bullet"/>
      <w:lvlText w:val="•"/>
      <w:lvlJc w:val="left"/>
      <w:pPr>
        <w:ind w:left="1990" w:hanging="248"/>
      </w:pPr>
      <w:rPr>
        <w:rFonts w:hint="default"/>
        <w:lang w:val="pt-PT" w:eastAsia="en-US" w:bidi="ar-SA"/>
      </w:rPr>
    </w:lvl>
    <w:lvl w:ilvl="7" w:tplc="54268DEE">
      <w:numFmt w:val="bullet"/>
      <w:lvlText w:val="•"/>
      <w:lvlJc w:val="left"/>
      <w:pPr>
        <w:ind w:left="2305" w:hanging="248"/>
      </w:pPr>
      <w:rPr>
        <w:rFonts w:hint="default"/>
        <w:lang w:val="pt-PT" w:eastAsia="en-US" w:bidi="ar-SA"/>
      </w:rPr>
    </w:lvl>
    <w:lvl w:ilvl="8" w:tplc="49883560">
      <w:numFmt w:val="bullet"/>
      <w:lvlText w:val="•"/>
      <w:lvlJc w:val="left"/>
      <w:pPr>
        <w:ind w:left="2620" w:hanging="248"/>
      </w:pPr>
      <w:rPr>
        <w:rFonts w:hint="default"/>
        <w:lang w:val="pt-PT" w:eastAsia="en-US" w:bidi="ar-SA"/>
      </w:rPr>
    </w:lvl>
  </w:abstractNum>
  <w:abstractNum w:abstractNumId="18" w15:restartNumberingAfterBreak="0">
    <w:nsid w:val="6CFA7845"/>
    <w:multiLevelType w:val="hybridMultilevel"/>
    <w:tmpl w:val="81C8677A"/>
    <w:lvl w:ilvl="0" w:tplc="4126A7C2">
      <w:numFmt w:val="bullet"/>
      <w:lvlText w:val="-"/>
      <w:lvlJc w:val="left"/>
      <w:pPr>
        <w:ind w:left="107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3A8B348">
      <w:numFmt w:val="bullet"/>
      <w:lvlText w:val="•"/>
      <w:lvlJc w:val="left"/>
      <w:pPr>
        <w:ind w:left="500" w:hanging="173"/>
      </w:pPr>
      <w:rPr>
        <w:rFonts w:hint="default"/>
        <w:lang w:val="pt-PT" w:eastAsia="en-US" w:bidi="ar-SA"/>
      </w:rPr>
    </w:lvl>
    <w:lvl w:ilvl="2" w:tplc="427628E6">
      <w:numFmt w:val="bullet"/>
      <w:lvlText w:val="•"/>
      <w:lvlJc w:val="left"/>
      <w:pPr>
        <w:ind w:left="900" w:hanging="173"/>
      </w:pPr>
      <w:rPr>
        <w:rFonts w:hint="default"/>
        <w:lang w:val="pt-PT" w:eastAsia="en-US" w:bidi="ar-SA"/>
      </w:rPr>
    </w:lvl>
    <w:lvl w:ilvl="3" w:tplc="5AA6104A">
      <w:numFmt w:val="bullet"/>
      <w:lvlText w:val="•"/>
      <w:lvlJc w:val="left"/>
      <w:pPr>
        <w:ind w:left="1300" w:hanging="173"/>
      </w:pPr>
      <w:rPr>
        <w:rFonts w:hint="default"/>
        <w:lang w:val="pt-PT" w:eastAsia="en-US" w:bidi="ar-SA"/>
      </w:rPr>
    </w:lvl>
    <w:lvl w:ilvl="4" w:tplc="32B21F4C">
      <w:numFmt w:val="bullet"/>
      <w:lvlText w:val="•"/>
      <w:lvlJc w:val="left"/>
      <w:pPr>
        <w:ind w:left="1700" w:hanging="173"/>
      </w:pPr>
      <w:rPr>
        <w:rFonts w:hint="default"/>
        <w:lang w:val="pt-PT" w:eastAsia="en-US" w:bidi="ar-SA"/>
      </w:rPr>
    </w:lvl>
    <w:lvl w:ilvl="5" w:tplc="F22E905A">
      <w:numFmt w:val="bullet"/>
      <w:lvlText w:val="•"/>
      <w:lvlJc w:val="left"/>
      <w:pPr>
        <w:ind w:left="2101" w:hanging="173"/>
      </w:pPr>
      <w:rPr>
        <w:rFonts w:hint="default"/>
        <w:lang w:val="pt-PT" w:eastAsia="en-US" w:bidi="ar-SA"/>
      </w:rPr>
    </w:lvl>
    <w:lvl w:ilvl="6" w:tplc="41386DA6">
      <w:numFmt w:val="bullet"/>
      <w:lvlText w:val="•"/>
      <w:lvlJc w:val="left"/>
      <w:pPr>
        <w:ind w:left="2501" w:hanging="173"/>
      </w:pPr>
      <w:rPr>
        <w:rFonts w:hint="default"/>
        <w:lang w:val="pt-PT" w:eastAsia="en-US" w:bidi="ar-SA"/>
      </w:rPr>
    </w:lvl>
    <w:lvl w:ilvl="7" w:tplc="E468F380">
      <w:numFmt w:val="bullet"/>
      <w:lvlText w:val="•"/>
      <w:lvlJc w:val="left"/>
      <w:pPr>
        <w:ind w:left="2901" w:hanging="173"/>
      </w:pPr>
      <w:rPr>
        <w:rFonts w:hint="default"/>
        <w:lang w:val="pt-PT" w:eastAsia="en-US" w:bidi="ar-SA"/>
      </w:rPr>
    </w:lvl>
    <w:lvl w:ilvl="8" w:tplc="119A9314">
      <w:numFmt w:val="bullet"/>
      <w:lvlText w:val="•"/>
      <w:lvlJc w:val="left"/>
      <w:pPr>
        <w:ind w:left="3301" w:hanging="173"/>
      </w:pPr>
      <w:rPr>
        <w:rFonts w:hint="default"/>
        <w:lang w:val="pt-PT" w:eastAsia="en-US" w:bidi="ar-SA"/>
      </w:rPr>
    </w:lvl>
  </w:abstractNum>
  <w:abstractNum w:abstractNumId="19" w15:restartNumberingAfterBreak="0">
    <w:nsid w:val="723068F3"/>
    <w:multiLevelType w:val="hybridMultilevel"/>
    <w:tmpl w:val="FDCE4FA0"/>
    <w:lvl w:ilvl="0" w:tplc="0358B73E">
      <w:numFmt w:val="bullet"/>
      <w:lvlText w:val="-"/>
      <w:lvlJc w:val="left"/>
      <w:pPr>
        <w:ind w:left="109" w:hanging="14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434F4A2">
      <w:numFmt w:val="bullet"/>
      <w:lvlText w:val="•"/>
      <w:lvlJc w:val="left"/>
      <w:pPr>
        <w:ind w:left="386" w:hanging="142"/>
      </w:pPr>
      <w:rPr>
        <w:rFonts w:hint="default"/>
        <w:lang w:val="pt-PT" w:eastAsia="en-US" w:bidi="ar-SA"/>
      </w:rPr>
    </w:lvl>
    <w:lvl w:ilvl="2" w:tplc="8FA2A426">
      <w:numFmt w:val="bullet"/>
      <w:lvlText w:val="•"/>
      <w:lvlJc w:val="left"/>
      <w:pPr>
        <w:ind w:left="673" w:hanging="142"/>
      </w:pPr>
      <w:rPr>
        <w:rFonts w:hint="default"/>
        <w:lang w:val="pt-PT" w:eastAsia="en-US" w:bidi="ar-SA"/>
      </w:rPr>
    </w:lvl>
    <w:lvl w:ilvl="3" w:tplc="C0120510">
      <w:numFmt w:val="bullet"/>
      <w:lvlText w:val="•"/>
      <w:lvlJc w:val="left"/>
      <w:pPr>
        <w:ind w:left="960" w:hanging="142"/>
      </w:pPr>
      <w:rPr>
        <w:rFonts w:hint="default"/>
        <w:lang w:val="pt-PT" w:eastAsia="en-US" w:bidi="ar-SA"/>
      </w:rPr>
    </w:lvl>
    <w:lvl w:ilvl="4" w:tplc="87BCA5C6">
      <w:numFmt w:val="bullet"/>
      <w:lvlText w:val="•"/>
      <w:lvlJc w:val="left"/>
      <w:pPr>
        <w:ind w:left="1247" w:hanging="142"/>
      </w:pPr>
      <w:rPr>
        <w:rFonts w:hint="default"/>
        <w:lang w:val="pt-PT" w:eastAsia="en-US" w:bidi="ar-SA"/>
      </w:rPr>
    </w:lvl>
    <w:lvl w:ilvl="5" w:tplc="165E6960">
      <w:numFmt w:val="bullet"/>
      <w:lvlText w:val="•"/>
      <w:lvlJc w:val="left"/>
      <w:pPr>
        <w:ind w:left="1534" w:hanging="142"/>
      </w:pPr>
      <w:rPr>
        <w:rFonts w:hint="default"/>
        <w:lang w:val="pt-PT" w:eastAsia="en-US" w:bidi="ar-SA"/>
      </w:rPr>
    </w:lvl>
    <w:lvl w:ilvl="6" w:tplc="FC087974">
      <w:numFmt w:val="bullet"/>
      <w:lvlText w:val="•"/>
      <w:lvlJc w:val="left"/>
      <w:pPr>
        <w:ind w:left="1821" w:hanging="142"/>
      </w:pPr>
      <w:rPr>
        <w:rFonts w:hint="default"/>
        <w:lang w:val="pt-PT" w:eastAsia="en-US" w:bidi="ar-SA"/>
      </w:rPr>
    </w:lvl>
    <w:lvl w:ilvl="7" w:tplc="DDFCBF30">
      <w:numFmt w:val="bullet"/>
      <w:lvlText w:val="•"/>
      <w:lvlJc w:val="left"/>
      <w:pPr>
        <w:ind w:left="2108" w:hanging="142"/>
      </w:pPr>
      <w:rPr>
        <w:rFonts w:hint="default"/>
        <w:lang w:val="pt-PT" w:eastAsia="en-US" w:bidi="ar-SA"/>
      </w:rPr>
    </w:lvl>
    <w:lvl w:ilvl="8" w:tplc="22BCEF42">
      <w:numFmt w:val="bullet"/>
      <w:lvlText w:val="•"/>
      <w:lvlJc w:val="left"/>
      <w:pPr>
        <w:ind w:left="2395" w:hanging="142"/>
      </w:pPr>
      <w:rPr>
        <w:rFonts w:hint="default"/>
        <w:lang w:val="pt-PT" w:eastAsia="en-US" w:bidi="ar-SA"/>
      </w:rPr>
    </w:lvl>
  </w:abstractNum>
  <w:abstractNum w:abstractNumId="20" w15:restartNumberingAfterBreak="0">
    <w:nsid w:val="73960CF4"/>
    <w:multiLevelType w:val="hybridMultilevel"/>
    <w:tmpl w:val="917A9A2E"/>
    <w:lvl w:ilvl="0" w:tplc="86500CD2">
      <w:numFmt w:val="bullet"/>
      <w:lvlText w:val="-"/>
      <w:lvlJc w:val="left"/>
      <w:pPr>
        <w:ind w:left="107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9DC585A">
      <w:numFmt w:val="bullet"/>
      <w:lvlText w:val="•"/>
      <w:lvlJc w:val="left"/>
      <w:pPr>
        <w:ind w:left="415" w:hanging="248"/>
      </w:pPr>
      <w:rPr>
        <w:rFonts w:hint="default"/>
        <w:lang w:val="pt-PT" w:eastAsia="en-US" w:bidi="ar-SA"/>
      </w:rPr>
    </w:lvl>
    <w:lvl w:ilvl="2" w:tplc="DD9AE98E">
      <w:numFmt w:val="bullet"/>
      <w:lvlText w:val="•"/>
      <w:lvlJc w:val="left"/>
      <w:pPr>
        <w:ind w:left="730" w:hanging="248"/>
      </w:pPr>
      <w:rPr>
        <w:rFonts w:hint="default"/>
        <w:lang w:val="pt-PT" w:eastAsia="en-US" w:bidi="ar-SA"/>
      </w:rPr>
    </w:lvl>
    <w:lvl w:ilvl="3" w:tplc="840E8480">
      <w:numFmt w:val="bullet"/>
      <w:lvlText w:val="•"/>
      <w:lvlJc w:val="left"/>
      <w:pPr>
        <w:ind w:left="1045" w:hanging="248"/>
      </w:pPr>
      <w:rPr>
        <w:rFonts w:hint="default"/>
        <w:lang w:val="pt-PT" w:eastAsia="en-US" w:bidi="ar-SA"/>
      </w:rPr>
    </w:lvl>
    <w:lvl w:ilvl="4" w:tplc="83E21056">
      <w:numFmt w:val="bullet"/>
      <w:lvlText w:val="•"/>
      <w:lvlJc w:val="left"/>
      <w:pPr>
        <w:ind w:left="1360" w:hanging="248"/>
      </w:pPr>
      <w:rPr>
        <w:rFonts w:hint="default"/>
        <w:lang w:val="pt-PT" w:eastAsia="en-US" w:bidi="ar-SA"/>
      </w:rPr>
    </w:lvl>
    <w:lvl w:ilvl="5" w:tplc="322062AA">
      <w:numFmt w:val="bullet"/>
      <w:lvlText w:val="•"/>
      <w:lvlJc w:val="left"/>
      <w:pPr>
        <w:ind w:left="1675" w:hanging="248"/>
      </w:pPr>
      <w:rPr>
        <w:rFonts w:hint="default"/>
        <w:lang w:val="pt-PT" w:eastAsia="en-US" w:bidi="ar-SA"/>
      </w:rPr>
    </w:lvl>
    <w:lvl w:ilvl="6" w:tplc="B3B012A6">
      <w:numFmt w:val="bullet"/>
      <w:lvlText w:val="•"/>
      <w:lvlJc w:val="left"/>
      <w:pPr>
        <w:ind w:left="1990" w:hanging="248"/>
      </w:pPr>
      <w:rPr>
        <w:rFonts w:hint="default"/>
        <w:lang w:val="pt-PT" w:eastAsia="en-US" w:bidi="ar-SA"/>
      </w:rPr>
    </w:lvl>
    <w:lvl w:ilvl="7" w:tplc="DAAC9B68">
      <w:numFmt w:val="bullet"/>
      <w:lvlText w:val="•"/>
      <w:lvlJc w:val="left"/>
      <w:pPr>
        <w:ind w:left="2305" w:hanging="248"/>
      </w:pPr>
      <w:rPr>
        <w:rFonts w:hint="default"/>
        <w:lang w:val="pt-PT" w:eastAsia="en-US" w:bidi="ar-SA"/>
      </w:rPr>
    </w:lvl>
    <w:lvl w:ilvl="8" w:tplc="9312C44C">
      <w:numFmt w:val="bullet"/>
      <w:lvlText w:val="•"/>
      <w:lvlJc w:val="left"/>
      <w:pPr>
        <w:ind w:left="2620" w:hanging="248"/>
      </w:pPr>
      <w:rPr>
        <w:rFonts w:hint="default"/>
        <w:lang w:val="pt-PT" w:eastAsia="en-US" w:bidi="ar-SA"/>
      </w:rPr>
    </w:lvl>
  </w:abstractNum>
  <w:abstractNum w:abstractNumId="21" w15:restartNumberingAfterBreak="0">
    <w:nsid w:val="7E194FB2"/>
    <w:multiLevelType w:val="hybridMultilevel"/>
    <w:tmpl w:val="503C8ED4"/>
    <w:lvl w:ilvl="0" w:tplc="C590AAF6">
      <w:numFmt w:val="bullet"/>
      <w:lvlText w:val="-"/>
      <w:lvlJc w:val="left"/>
      <w:pPr>
        <w:ind w:left="107" w:hanging="24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FA41EB4">
      <w:numFmt w:val="bullet"/>
      <w:lvlText w:val="•"/>
      <w:lvlJc w:val="left"/>
      <w:pPr>
        <w:ind w:left="415" w:hanging="248"/>
      </w:pPr>
      <w:rPr>
        <w:rFonts w:hint="default"/>
        <w:lang w:val="pt-PT" w:eastAsia="en-US" w:bidi="ar-SA"/>
      </w:rPr>
    </w:lvl>
    <w:lvl w:ilvl="2" w:tplc="6A7A49AC">
      <w:numFmt w:val="bullet"/>
      <w:lvlText w:val="•"/>
      <w:lvlJc w:val="left"/>
      <w:pPr>
        <w:ind w:left="730" w:hanging="248"/>
      </w:pPr>
      <w:rPr>
        <w:rFonts w:hint="default"/>
        <w:lang w:val="pt-PT" w:eastAsia="en-US" w:bidi="ar-SA"/>
      </w:rPr>
    </w:lvl>
    <w:lvl w:ilvl="3" w:tplc="C1DEECE0">
      <w:numFmt w:val="bullet"/>
      <w:lvlText w:val="•"/>
      <w:lvlJc w:val="left"/>
      <w:pPr>
        <w:ind w:left="1045" w:hanging="248"/>
      </w:pPr>
      <w:rPr>
        <w:rFonts w:hint="default"/>
        <w:lang w:val="pt-PT" w:eastAsia="en-US" w:bidi="ar-SA"/>
      </w:rPr>
    </w:lvl>
    <w:lvl w:ilvl="4" w:tplc="E02CB114">
      <w:numFmt w:val="bullet"/>
      <w:lvlText w:val="•"/>
      <w:lvlJc w:val="left"/>
      <w:pPr>
        <w:ind w:left="1360" w:hanging="248"/>
      </w:pPr>
      <w:rPr>
        <w:rFonts w:hint="default"/>
        <w:lang w:val="pt-PT" w:eastAsia="en-US" w:bidi="ar-SA"/>
      </w:rPr>
    </w:lvl>
    <w:lvl w:ilvl="5" w:tplc="F40C1CC8">
      <w:numFmt w:val="bullet"/>
      <w:lvlText w:val="•"/>
      <w:lvlJc w:val="left"/>
      <w:pPr>
        <w:ind w:left="1675" w:hanging="248"/>
      </w:pPr>
      <w:rPr>
        <w:rFonts w:hint="default"/>
        <w:lang w:val="pt-PT" w:eastAsia="en-US" w:bidi="ar-SA"/>
      </w:rPr>
    </w:lvl>
    <w:lvl w:ilvl="6" w:tplc="93C6BC92">
      <w:numFmt w:val="bullet"/>
      <w:lvlText w:val="•"/>
      <w:lvlJc w:val="left"/>
      <w:pPr>
        <w:ind w:left="1990" w:hanging="248"/>
      </w:pPr>
      <w:rPr>
        <w:rFonts w:hint="default"/>
        <w:lang w:val="pt-PT" w:eastAsia="en-US" w:bidi="ar-SA"/>
      </w:rPr>
    </w:lvl>
    <w:lvl w:ilvl="7" w:tplc="BF30114E">
      <w:numFmt w:val="bullet"/>
      <w:lvlText w:val="•"/>
      <w:lvlJc w:val="left"/>
      <w:pPr>
        <w:ind w:left="2305" w:hanging="248"/>
      </w:pPr>
      <w:rPr>
        <w:rFonts w:hint="default"/>
        <w:lang w:val="pt-PT" w:eastAsia="en-US" w:bidi="ar-SA"/>
      </w:rPr>
    </w:lvl>
    <w:lvl w:ilvl="8" w:tplc="41048B00">
      <w:numFmt w:val="bullet"/>
      <w:lvlText w:val="•"/>
      <w:lvlJc w:val="left"/>
      <w:pPr>
        <w:ind w:left="2620" w:hanging="248"/>
      </w:pPr>
      <w:rPr>
        <w:rFonts w:hint="default"/>
        <w:lang w:val="pt-PT" w:eastAsia="en-US" w:bidi="ar-SA"/>
      </w:rPr>
    </w:lvl>
  </w:abstractNum>
  <w:num w:numId="1" w16cid:durableId="2086685673">
    <w:abstractNumId w:val="12"/>
  </w:num>
  <w:num w:numId="2" w16cid:durableId="1811168596">
    <w:abstractNumId w:val="10"/>
  </w:num>
  <w:num w:numId="3" w16cid:durableId="1432362484">
    <w:abstractNumId w:val="20"/>
  </w:num>
  <w:num w:numId="4" w16cid:durableId="1510869014">
    <w:abstractNumId w:val="16"/>
  </w:num>
  <w:num w:numId="5" w16cid:durableId="671445007">
    <w:abstractNumId w:val="19"/>
  </w:num>
  <w:num w:numId="6" w16cid:durableId="1295212540">
    <w:abstractNumId w:val="4"/>
  </w:num>
  <w:num w:numId="7" w16cid:durableId="497772183">
    <w:abstractNumId w:val="8"/>
  </w:num>
  <w:num w:numId="8" w16cid:durableId="1879316965">
    <w:abstractNumId w:val="14"/>
  </w:num>
  <w:num w:numId="9" w16cid:durableId="997225984">
    <w:abstractNumId w:val="11"/>
  </w:num>
  <w:num w:numId="10" w16cid:durableId="1348674303">
    <w:abstractNumId w:val="7"/>
  </w:num>
  <w:num w:numId="11" w16cid:durableId="336806315">
    <w:abstractNumId w:val="17"/>
  </w:num>
  <w:num w:numId="12" w16cid:durableId="98913415">
    <w:abstractNumId w:val="3"/>
  </w:num>
  <w:num w:numId="13" w16cid:durableId="202982509">
    <w:abstractNumId w:val="5"/>
  </w:num>
  <w:num w:numId="14" w16cid:durableId="1672490622">
    <w:abstractNumId w:val="13"/>
  </w:num>
  <w:num w:numId="15" w16cid:durableId="1010524996">
    <w:abstractNumId w:val="21"/>
  </w:num>
  <w:num w:numId="16" w16cid:durableId="955864330">
    <w:abstractNumId w:val="18"/>
  </w:num>
  <w:num w:numId="17" w16cid:durableId="834296594">
    <w:abstractNumId w:val="15"/>
  </w:num>
  <w:num w:numId="18" w16cid:durableId="1311598347">
    <w:abstractNumId w:val="6"/>
  </w:num>
  <w:num w:numId="19" w16cid:durableId="1917402010">
    <w:abstractNumId w:val="2"/>
  </w:num>
  <w:num w:numId="20" w16cid:durableId="2042631309">
    <w:abstractNumId w:val="0"/>
  </w:num>
  <w:num w:numId="21" w16cid:durableId="601257801">
    <w:abstractNumId w:val="9"/>
  </w:num>
  <w:num w:numId="22" w16cid:durableId="6622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3FE"/>
    <w:rsid w:val="00156174"/>
    <w:rsid w:val="001722B4"/>
    <w:rsid w:val="001B4D5F"/>
    <w:rsid w:val="0024757B"/>
    <w:rsid w:val="00391BCD"/>
    <w:rsid w:val="00411661"/>
    <w:rsid w:val="00465798"/>
    <w:rsid w:val="004C6FDF"/>
    <w:rsid w:val="00622B1B"/>
    <w:rsid w:val="006C1D82"/>
    <w:rsid w:val="006C53FE"/>
    <w:rsid w:val="007D6FFF"/>
    <w:rsid w:val="00812F45"/>
    <w:rsid w:val="008F6D2A"/>
    <w:rsid w:val="009434CA"/>
    <w:rsid w:val="00A76CDD"/>
    <w:rsid w:val="00AF119A"/>
    <w:rsid w:val="00B9685D"/>
    <w:rsid w:val="00C004B6"/>
    <w:rsid w:val="00D2484E"/>
    <w:rsid w:val="00D6155C"/>
    <w:rsid w:val="00E2656C"/>
    <w:rsid w:val="00E9176B"/>
    <w:rsid w:val="00FE5798"/>
    <w:rsid w:val="01D4721F"/>
    <w:rsid w:val="03CAF324"/>
    <w:rsid w:val="047E5214"/>
    <w:rsid w:val="0AD74A19"/>
    <w:rsid w:val="0B542D35"/>
    <w:rsid w:val="0BB388F2"/>
    <w:rsid w:val="0D90C137"/>
    <w:rsid w:val="0E1E0445"/>
    <w:rsid w:val="0E58EF1B"/>
    <w:rsid w:val="1045FE8F"/>
    <w:rsid w:val="12090FAB"/>
    <w:rsid w:val="1284FE95"/>
    <w:rsid w:val="14059B78"/>
    <w:rsid w:val="163BB0C2"/>
    <w:rsid w:val="180B6D49"/>
    <w:rsid w:val="1A4D1B51"/>
    <w:rsid w:val="1B5AFA85"/>
    <w:rsid w:val="1CB55045"/>
    <w:rsid w:val="1E7A2152"/>
    <w:rsid w:val="1EACF856"/>
    <w:rsid w:val="20E2CDDD"/>
    <w:rsid w:val="21DEE8E2"/>
    <w:rsid w:val="248200B0"/>
    <w:rsid w:val="25509286"/>
    <w:rsid w:val="27255629"/>
    <w:rsid w:val="284A4019"/>
    <w:rsid w:val="29531B19"/>
    <w:rsid w:val="2984E7A4"/>
    <w:rsid w:val="31449896"/>
    <w:rsid w:val="324C3F0B"/>
    <w:rsid w:val="342AA6E7"/>
    <w:rsid w:val="35702D60"/>
    <w:rsid w:val="366A2EF7"/>
    <w:rsid w:val="36E79C8A"/>
    <w:rsid w:val="3B80631E"/>
    <w:rsid w:val="3C121C8F"/>
    <w:rsid w:val="3F52E14A"/>
    <w:rsid w:val="401A80A5"/>
    <w:rsid w:val="427B2644"/>
    <w:rsid w:val="43F74B2A"/>
    <w:rsid w:val="4462EEED"/>
    <w:rsid w:val="4730D87D"/>
    <w:rsid w:val="47CBB6C3"/>
    <w:rsid w:val="4C2F32CD"/>
    <w:rsid w:val="50915BE9"/>
    <w:rsid w:val="51A21026"/>
    <w:rsid w:val="52E7C274"/>
    <w:rsid w:val="54B10CEE"/>
    <w:rsid w:val="552DC065"/>
    <w:rsid w:val="55D37C6D"/>
    <w:rsid w:val="58A347D0"/>
    <w:rsid w:val="5B03005D"/>
    <w:rsid w:val="5BD06CFA"/>
    <w:rsid w:val="5BDD07D1"/>
    <w:rsid w:val="5EF7F1E7"/>
    <w:rsid w:val="5F69B405"/>
    <w:rsid w:val="613F6E6D"/>
    <w:rsid w:val="621D6743"/>
    <w:rsid w:val="6285DE0B"/>
    <w:rsid w:val="62FF2CCE"/>
    <w:rsid w:val="64F1BB91"/>
    <w:rsid w:val="70DD6185"/>
    <w:rsid w:val="7C2E9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EEC7C"/>
  <w15:docId w15:val="{674F4D1C-BE71-4D9E-B6FE-57AA8583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9176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E9176B"/>
    <w:rPr>
      <w:rFonts w:ascii="Times New Roman" w:hAnsi="Times New Roman" w:eastAsia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176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E9176B"/>
    <w:rPr>
      <w:rFonts w:ascii="Times New Roman" w:hAnsi="Times New Roman" w:eastAsia="Times New Roman" w:cs="Times New Roman"/>
      <w:lang w:val="pt-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272654a739d4400c" /><Relationship Type="http://schemas.openxmlformats.org/officeDocument/2006/relationships/footer" Target="footer2.xml" Id="Re4432ad728e24caa" /><Relationship Type="http://schemas.openxmlformats.org/officeDocument/2006/relationships/footer" Target="footer3.xml" Id="Rc768d5cb06694b8b" /><Relationship Type="http://schemas.openxmlformats.org/officeDocument/2006/relationships/footer" Target="footer4.xml" Id="R81047a0045a74c71" /><Relationship Type="http://schemas.openxmlformats.org/officeDocument/2006/relationships/footer" Target="footer5.xml" Id="Rb67dd326d39f4bb7" /><Relationship Type="http://schemas.openxmlformats.org/officeDocument/2006/relationships/footer" Target="footer6.xml" Id="R17162cb57a6b4cb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Valeria Marcondes</dc:creator>
  <lastModifiedBy>Ana Paula Trevisan</lastModifiedBy>
  <revision>7</revision>
  <lastPrinted>2026-03-18T17:41:00.0000000Z</lastPrinted>
  <dcterms:created xsi:type="dcterms:W3CDTF">2026-03-18T17:43:00.0000000Z</dcterms:created>
  <dcterms:modified xsi:type="dcterms:W3CDTF">2026-05-11T21:21:39.2053264Z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Word para Microsoft 365</vt:lpwstr>
  </property>
</Properties>
</file>