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999C" w14:textId="77777777" w:rsidR="00FF2E32" w:rsidRDefault="00FF2E32" w:rsidP="00FF2E32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PROCESSO SELETIVO PARA DESIGNAÇÃO DE DIRETOR ESCOLAR</w:t>
      </w:r>
      <w:r>
        <w:rPr>
          <w:rFonts w:ascii="Arial" w:eastAsia="Arial" w:hAnsi="Arial" w:cs="Arial"/>
          <w:b/>
          <w:bCs/>
        </w:rPr>
        <w:t xml:space="preserve"> OU DIRETOR DE ESCOLA NO PROGRAMA DE ENSINO INTEGRAL – PEI</w:t>
      </w:r>
    </w:p>
    <w:p w14:paraId="088ECA58" w14:textId="08E062C9" w:rsidR="00FF2E32" w:rsidRDefault="00FF2E32" w:rsidP="00FF2E32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EDITAL Nº </w:t>
      </w:r>
      <w:r>
        <w:rPr>
          <w:rFonts w:ascii="Arial" w:eastAsia="Arial" w:hAnsi="Arial" w:cs="Arial"/>
          <w:b/>
          <w:bCs/>
        </w:rPr>
        <w:t>08</w:t>
      </w:r>
      <w:r w:rsidRPr="247B2A40">
        <w:rPr>
          <w:rFonts w:ascii="Arial" w:eastAsia="Arial" w:hAnsi="Arial" w:cs="Arial"/>
          <w:b/>
          <w:bCs/>
        </w:rPr>
        <w:t>/2026</w:t>
      </w:r>
      <w:r>
        <w:rPr>
          <w:rFonts w:ascii="Arial" w:eastAsia="Arial" w:hAnsi="Arial" w:cs="Arial"/>
          <w:b/>
          <w:bCs/>
        </w:rPr>
        <w:t xml:space="preserve"> – </w:t>
      </w:r>
      <w:r w:rsidRPr="00035756">
        <w:rPr>
          <w:rFonts w:ascii="Arial" w:eastAsia="Arial" w:hAnsi="Arial" w:cs="Arial"/>
          <w:b/>
          <w:bCs/>
          <w:highlight w:val="yellow"/>
        </w:rPr>
        <w:t>E</w:t>
      </w:r>
      <w:r>
        <w:rPr>
          <w:rFonts w:ascii="Arial" w:eastAsia="Arial" w:hAnsi="Arial" w:cs="Arial"/>
          <w:b/>
          <w:bCs/>
          <w:highlight w:val="yellow"/>
        </w:rPr>
        <w:t>E Adhemar Antônio Prado Professor</w:t>
      </w:r>
      <w:r>
        <w:rPr>
          <w:rFonts w:ascii="Arial" w:eastAsia="Arial" w:hAnsi="Arial" w:cs="Arial"/>
          <w:b/>
          <w:bCs/>
          <w:highlight w:val="yellow"/>
        </w:rPr>
        <w:t xml:space="preserve"> </w:t>
      </w:r>
    </w:p>
    <w:p w14:paraId="3BE051A9" w14:textId="05BD86C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O dirigente da Unidade Regional de Ensino – URE</w:t>
      </w:r>
      <w:r w:rsidR="007123D8">
        <w:rPr>
          <w:rFonts w:ascii="Arial" w:eastAsia="Arial" w:hAnsi="Arial" w:cs="Arial"/>
        </w:rPr>
        <w:t xml:space="preserve"> Leste 3,</w:t>
      </w:r>
      <w:r w:rsidRPr="247B2A40">
        <w:rPr>
          <w:rFonts w:ascii="Arial" w:eastAsia="Arial" w:hAnsi="Arial" w:cs="Arial"/>
        </w:rPr>
        <w:t xml:space="preserve">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</w:t>
      </w:r>
      <w:r w:rsidR="007123D8">
        <w:rPr>
          <w:rFonts w:ascii="Arial" w:eastAsia="Arial" w:hAnsi="Arial" w:cs="Arial"/>
        </w:rPr>
        <w:t>1</w:t>
      </w:r>
      <w:r w:rsidRPr="247B2A40">
        <w:rPr>
          <w:rFonts w:ascii="Arial" w:eastAsia="Arial" w:hAnsi="Arial" w:cs="Arial"/>
        </w:rPr>
        <w:t>/202</w:t>
      </w:r>
      <w:r w:rsidR="007123D8">
        <w:rPr>
          <w:rFonts w:ascii="Arial" w:eastAsia="Arial" w:hAnsi="Arial" w:cs="Arial"/>
        </w:rPr>
        <w:t>3</w:t>
      </w:r>
      <w:r w:rsidR="007F7EFF">
        <w:rPr>
          <w:rFonts w:ascii="Arial" w:eastAsia="Arial" w:hAnsi="Arial" w:cs="Arial"/>
        </w:rPr>
        <w:t xml:space="preserve">. </w:t>
      </w:r>
      <w:r w:rsidR="007F7EFF" w:rsidRPr="007F7EFF">
        <w:rPr>
          <w:rFonts w:ascii="Arial" w:eastAsia="Arial" w:hAnsi="Arial" w:cs="Arial"/>
        </w:rPr>
        <w:t>O preenchimento das vagas será realizado em conformidade com as normas e requisitos estabelecidos neste edital.</w:t>
      </w:r>
    </w:p>
    <w:p w14:paraId="0C6EBA5D" w14:textId="67398898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2BB16496" w14:textId="0010873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1.1. Será </w:t>
      </w:r>
      <w:r w:rsidR="0C53F764" w:rsidRPr="247B2A40">
        <w:rPr>
          <w:rFonts w:ascii="Arial" w:eastAsia="Arial" w:hAnsi="Arial" w:cs="Arial"/>
        </w:rPr>
        <w:t>ofertada</w:t>
      </w:r>
      <w:r w:rsidR="009C1EC8">
        <w:rPr>
          <w:rFonts w:ascii="Arial" w:eastAsia="Arial" w:hAnsi="Arial" w:cs="Arial"/>
        </w:rPr>
        <w:t xml:space="preserve"> 1</w:t>
      </w:r>
      <w:r w:rsidRPr="247B2A40">
        <w:rPr>
          <w:rFonts w:ascii="Arial" w:eastAsia="Arial" w:hAnsi="Arial" w:cs="Arial"/>
        </w:rPr>
        <w:t xml:space="preserve"> 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edital.</w:t>
      </w:r>
    </w:p>
    <w:p w14:paraId="457A9EE9" w14:textId="666B658A" w:rsidR="57BE7CCD" w:rsidRPr="003462F4" w:rsidRDefault="009C1EC8" w:rsidP="009C1EC8">
      <w:pPr>
        <w:jc w:val="both"/>
        <w:rPr>
          <w:rFonts w:ascii="Arial" w:eastAsia="Arial" w:hAnsi="Arial" w:cs="Arial"/>
          <w:b/>
          <w:bCs/>
        </w:rPr>
      </w:pPr>
      <w:r w:rsidRPr="003462F4">
        <w:rPr>
          <w:rFonts w:ascii="Arial" w:eastAsia="Arial" w:hAnsi="Arial" w:cs="Arial"/>
          <w:b/>
          <w:bCs/>
        </w:rPr>
        <w:t>EE Adhemar Antônio Prado</w:t>
      </w:r>
      <w:r w:rsidR="00FF2E32">
        <w:rPr>
          <w:rFonts w:ascii="Arial" w:eastAsia="Arial" w:hAnsi="Arial" w:cs="Arial"/>
          <w:b/>
          <w:bCs/>
        </w:rPr>
        <w:t xml:space="preserve"> Professor</w:t>
      </w:r>
      <w:r w:rsidRPr="003462F4">
        <w:rPr>
          <w:rFonts w:ascii="Arial" w:eastAsia="Arial" w:hAnsi="Arial" w:cs="Arial"/>
          <w:b/>
          <w:bCs/>
        </w:rPr>
        <w:t xml:space="preserve"> </w:t>
      </w:r>
    </w:p>
    <w:p w14:paraId="3D72184B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45C63B7E" w14:textId="7739EE6B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3DC6E65F" w14:textId="32FC491E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66E6A871" w:rsidRPr="247B2A40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  <w:r w:rsidR="63BDE2DA" w:rsidRPr="247B2A40">
        <w:rPr>
          <w:rFonts w:ascii="Arial" w:eastAsia="Arial" w:hAnsi="Arial" w:cs="Arial"/>
        </w:rPr>
        <w:t xml:space="preserve"> </w:t>
      </w:r>
    </w:p>
    <w:p w14:paraId="6B0F5C09" w14:textId="75983AC2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31ABB71" w14:textId="144E5E0A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  <w:r w:rsidRPr="247B2A40">
        <w:rPr>
          <w:rFonts w:ascii="Arial" w:eastAsia="Arial" w:hAnsi="Arial" w:cs="Arial"/>
          <w:b/>
          <w:bCs/>
        </w:rPr>
        <w:t xml:space="preserve"> </w:t>
      </w:r>
      <w:r w:rsidRPr="247B2A40">
        <w:rPr>
          <w:rFonts w:ascii="Arial" w:eastAsia="Arial" w:hAnsi="Arial" w:cs="Arial"/>
        </w:rPr>
        <w:t xml:space="preserve"> </w:t>
      </w:r>
    </w:p>
    <w:p w14:paraId="002F333C" w14:textId="16DE8CAC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6523C7DA" w14:textId="5560DE6D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53C1FC3F" w14:textId="4E4B3046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  <w:r w:rsidRPr="247B2A40">
        <w:rPr>
          <w:rFonts w:ascii="Arial" w:eastAsia="Arial" w:hAnsi="Arial" w:cs="Arial"/>
        </w:rPr>
        <w:t xml:space="preserve"> </w:t>
      </w:r>
    </w:p>
    <w:p w14:paraId="14461F2C" w14:textId="0F72F0D8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>Integrar o Quadro do Magistério - QM da SEDUC, na condição de Diretor de Escola/Diretor Escolar ou docente, efetivo ou ocupante de função-atividade, nas categorias “P”, “N” e “F”</w:t>
      </w:r>
    </w:p>
    <w:p w14:paraId="61269FB1" w14:textId="2B3D168D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</w:t>
      </w:r>
      <w:r w:rsidR="2D7531A8" w:rsidRPr="247B2A40">
        <w:rPr>
          <w:rFonts w:ascii="Arial" w:eastAsia="Arial" w:hAnsi="Arial" w:cs="Arial"/>
          <w:color w:val="000000" w:themeColor="text1"/>
        </w:rPr>
        <w:t xml:space="preserve"> </w:t>
      </w:r>
      <w:r w:rsidR="4F006D95" w:rsidRPr="247B2A40">
        <w:rPr>
          <w:rFonts w:ascii="Arial" w:eastAsia="Arial" w:hAnsi="Arial" w:cs="Arial"/>
          <w:color w:val="000000" w:themeColor="text1"/>
        </w:rPr>
        <w:t>nos seguintes cargos, sendo:</w:t>
      </w:r>
    </w:p>
    <w:p w14:paraId="0BE45902" w14:textId="2BB3C00C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>, nos termos do Anexo I</w:t>
      </w:r>
      <w:r w:rsidR="6107B3B3" w:rsidRPr="247B2A40">
        <w:rPr>
          <w:rFonts w:ascii="Arial" w:eastAsia="Arial" w:hAnsi="Arial" w:cs="Arial"/>
          <w:color w:val="000000" w:themeColor="text1"/>
        </w:rPr>
        <w:t xml:space="preserve">V </w:t>
      </w:r>
      <w:r w:rsidRPr="247B2A40">
        <w:rPr>
          <w:rFonts w:ascii="Arial" w:eastAsia="Arial" w:hAnsi="Arial" w:cs="Arial"/>
          <w:color w:val="000000" w:themeColor="text1"/>
        </w:rPr>
        <w:t>da Lei</w:t>
      </w:r>
      <w:r w:rsidR="540D4A26" w:rsidRPr="247B2A40">
        <w:rPr>
          <w:rFonts w:ascii="Arial" w:eastAsia="Arial" w:hAnsi="Arial" w:cs="Arial"/>
          <w:color w:val="000000" w:themeColor="text1"/>
        </w:rPr>
        <w:t xml:space="preserve"> </w:t>
      </w:r>
      <w:r w:rsidR="5810D60D" w:rsidRPr="247B2A40">
        <w:rPr>
          <w:rFonts w:ascii="Arial" w:eastAsia="Arial" w:hAnsi="Arial" w:cs="Arial"/>
          <w:color w:val="000000" w:themeColor="text1"/>
        </w:rPr>
        <w:t>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="79319728" w:rsidRPr="247B2A40">
        <w:rPr>
          <w:rFonts w:ascii="Arial" w:eastAsia="Arial" w:hAnsi="Arial" w:cs="Arial"/>
          <w:color w:val="000000" w:themeColor="text1"/>
        </w:rPr>
        <w:t>de</w:t>
      </w:r>
      <w:proofErr w:type="spellEnd"/>
      <w:r w:rsidR="79319728" w:rsidRPr="247B2A40">
        <w:rPr>
          <w:rFonts w:ascii="Arial" w:eastAsia="Arial" w:hAnsi="Arial" w:cs="Arial"/>
          <w:color w:val="000000" w:themeColor="text1"/>
        </w:rPr>
        <w:t xml:space="preserve">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B6EFC45" w14:textId="5421A74A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0E7B5526" w14:textId="05B9C0A0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1DAC19F4" w14:textId="75FA9BE3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55CFF864" w14:textId="027C6BFB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6BFACE1E" w14:textId="29DB4D2D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532312B0" w14:textId="15CE9A70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6E541D8B" w14:textId="68848454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37A151BD" w14:textId="40DF64D3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05C262A5" w14:textId="2E0A58E6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531DE5C0" w14:textId="6B7677CF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4A80F2F" w14:textId="02C8FE2A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4C09CBA" w14:textId="7C434716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1C49754D" w14:textId="761D5C10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4925BA67" w14:textId="52660E64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2A1306AA" w14:textId="04AFA626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5F4106F3" w14:textId="0402A2C1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6605FD1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E03E059" w14:textId="2F65B4BF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4D47BC8A" w14:textId="5E9A3280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166626A" w14:textId="35DD7C36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00F7E">
        <w:rPr>
          <w:rFonts w:ascii="Arial" w:eastAsia="Arial" w:hAnsi="Arial" w:cs="Arial"/>
          <w:b/>
          <w:bCs/>
          <w:sz w:val="24"/>
          <w:szCs w:val="24"/>
        </w:rPr>
        <w:t>Período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r w:rsidR="00BF33F4">
        <w:rPr>
          <w:rFonts w:ascii="Arial" w:eastAsia="Arial" w:hAnsi="Arial" w:cs="Arial"/>
          <w:b/>
          <w:bCs/>
          <w:sz w:val="24"/>
          <w:szCs w:val="24"/>
        </w:rPr>
        <w:t>30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BF33F4">
        <w:rPr>
          <w:rFonts w:ascii="Arial" w:eastAsia="Arial" w:hAnsi="Arial" w:cs="Arial"/>
          <w:b/>
          <w:bCs/>
          <w:sz w:val="24"/>
          <w:szCs w:val="24"/>
        </w:rPr>
        <w:t>05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/0</w:t>
      </w:r>
      <w:r w:rsidR="00BF33F4">
        <w:rPr>
          <w:rFonts w:ascii="Arial" w:eastAsia="Arial" w:hAnsi="Arial" w:cs="Arial"/>
          <w:b/>
          <w:bCs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0001F704" w14:textId="0CF300AE" w:rsidR="00800F7E" w:rsidRDefault="5EBA0AA5" w:rsidP="00800F7E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4.2.1. O docente (titular de cargo ou ocupante de função-atividade), de qualquer URE da SEDUC, poderá participar do processo seletivo por meio do preenchimento de formulário on-line disponível em</w:t>
      </w:r>
      <w:r w:rsidR="00800F7E">
        <w:rPr>
          <w:rFonts w:ascii="Arial" w:eastAsia="Arial" w:hAnsi="Arial" w:cs="Arial"/>
          <w:color w:val="000000" w:themeColor="text1"/>
        </w:rPr>
        <w:t xml:space="preserve">: </w:t>
      </w:r>
    </w:p>
    <w:p w14:paraId="4EDBB809" w14:textId="4D8ADC86" w:rsidR="00BF33F4" w:rsidRPr="00800F7E" w:rsidRDefault="00EB1843" w:rsidP="00800F7E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9D13FE">
          <w:rPr>
            <w:rStyle w:val="Hyperlink"/>
            <w:rFonts w:ascii="Arial" w:eastAsia="Arial" w:hAnsi="Arial" w:cs="Arial"/>
          </w:rPr>
          <w:t>https://forms.gle/FyB28EhoYPEkXjui6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54BBF6E9" w14:textId="219BDF9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Parágrafo único - Para acesso ao formulário será necessário realizar login com a conta institucional da SEDUC.</w:t>
      </w:r>
    </w:p>
    <w:p w14:paraId="1397EE32" w14:textId="2E8D4C9A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23E44133" w14:textId="7E71DFE1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 de cargo, os candidatos ficam dispensados da apresentação de documentos comprobatórios de experiência ou formação.</w:t>
      </w:r>
    </w:p>
    <w:p w14:paraId="63E55A31" w14:textId="6747C626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BF33F4">
        <w:rPr>
          <w:rFonts w:ascii="Arial" w:eastAsia="Arial" w:hAnsi="Arial" w:cs="Arial"/>
          <w:color w:val="000000" w:themeColor="text1"/>
          <w:highlight w:val="yellow"/>
        </w:rPr>
        <w:t>05</w:t>
      </w:r>
      <w:r w:rsidR="009C1EC8">
        <w:rPr>
          <w:rFonts w:ascii="Arial" w:eastAsia="Arial" w:hAnsi="Arial" w:cs="Arial"/>
          <w:color w:val="000000" w:themeColor="text1"/>
          <w:highlight w:val="yellow"/>
        </w:rPr>
        <w:t>/0</w:t>
      </w:r>
      <w:r w:rsidR="00BF33F4">
        <w:rPr>
          <w:rFonts w:ascii="Arial" w:eastAsia="Arial" w:hAnsi="Arial" w:cs="Arial"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13D3A78F" w14:textId="17F9800A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9C1EC8" w:rsidRPr="00175752">
          <w:rPr>
            <w:rStyle w:val="Hyperlink"/>
            <w:rFonts w:ascii="Arial" w:eastAsia="Arial" w:hAnsi="Arial" w:cs="Arial"/>
            <w:b/>
            <w:bCs/>
          </w:rPr>
          <w:t>lt3.ese@educacao.sp.gov.br</w:t>
        </w:r>
      </w:hyperlink>
      <w:r w:rsidR="009C1EC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7EE34BA" w14:textId="63AE92AE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  <w:r w:rsidRPr="247B2A40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1182DD0" w14:textId="0CF69148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40E93BDC" w14:textId="283D9C2B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Pr="247B2A4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C58CC84" w14:textId="5689441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4.3.3. A URE consolidará a relação completa dos candidatos inscritos, indicando o status de cada inscrição.</w:t>
      </w:r>
    </w:p>
    <w:p w14:paraId="40D75E24" w14:textId="1516A89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70529225" w14:textId="52246660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336D7E73" w14:textId="355B20AE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2B62A74F" w14:textId="79DBE478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76968D80" w14:textId="515EE9BF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0540A41B" w14:textId="337F2E52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259B90E" w14:textId="7A933393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– Período </w:t>
      </w:r>
      <w:r w:rsidR="00BF33F4">
        <w:rPr>
          <w:rFonts w:ascii="Arial" w:eastAsia="Arial" w:hAnsi="Arial" w:cs="Arial"/>
          <w:b/>
          <w:bCs/>
          <w:color w:val="auto"/>
          <w:sz w:val="24"/>
          <w:szCs w:val="24"/>
        </w:rPr>
        <w:t>06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>/0</w:t>
      </w:r>
      <w:r w:rsidR="00BF33F4">
        <w:rPr>
          <w:rFonts w:ascii="Arial" w:eastAsia="Arial" w:hAnsi="Arial" w:cs="Arial"/>
          <w:b/>
          <w:bCs/>
          <w:color w:val="auto"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>/2026 as 09:00 horas na URE Leste 3.</w:t>
      </w:r>
    </w:p>
    <w:p w14:paraId="0DCF84E4" w14:textId="0163F3BA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19706D33" w14:textId="15F1319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79FCCEA2" w14:textId="69F6AEF2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F132D59" w14:textId="45D6D97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D8063AC" w14:textId="077C04A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3FB92D67" w14:textId="2779CB2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 – DOS RESULTADOS</w:t>
      </w:r>
    </w:p>
    <w:p w14:paraId="185618CE" w14:textId="335BAE9F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</w:t>
      </w:r>
      <w:r w:rsidR="40C78F1E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URE.</w:t>
      </w:r>
    </w:p>
    <w:p w14:paraId="5BE398E3" w14:textId="6155BCE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2BE8F2DC" w14:textId="685CD34C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1C778205" w14:textId="3045AA3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19E557BE" w14:textId="085FECC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78008754" w14:textId="3497F84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32212508" w14:textId="0F1F0E04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78053E7A" w14:textId="39D534E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284CF8AA" w14:textId="7CF769B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695B9A1D" w14:textId="4D1048B5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B2B04FD" w14:textId="40CA899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75EFE44" w14:textId="2614B27C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767C34D9" w14:textId="7B694E96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1D4D7F07" w14:textId="4F86AE45" w:rsidR="00B547A1" w:rsidRPr="00B547A1" w:rsidRDefault="000F1DB0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BF33F4">
        <w:rPr>
          <w:rFonts w:ascii="Arial" w:eastAsia="Arial" w:hAnsi="Arial" w:cs="Arial"/>
          <w:color w:val="000000" w:themeColor="text1"/>
        </w:rPr>
        <w:t>30</w:t>
      </w:r>
      <w:r w:rsidR="009C1EC8">
        <w:rPr>
          <w:rFonts w:ascii="Arial" w:eastAsia="Arial" w:hAnsi="Arial" w:cs="Arial"/>
          <w:color w:val="000000" w:themeColor="text1"/>
        </w:rPr>
        <w:t xml:space="preserve"> de abril de 2026.</w:t>
      </w:r>
    </w:p>
    <w:p w14:paraId="492A2DC7" w14:textId="4A10D883" w:rsidR="00B547A1" w:rsidRPr="00B547A1" w:rsidRDefault="00B547A1" w:rsidP="00B547A1">
      <w:pPr>
        <w:jc w:val="both"/>
        <w:rPr>
          <w:rFonts w:ascii="Arial" w:hAnsi="Arial" w:cs="Arial"/>
        </w:rPr>
      </w:pPr>
    </w:p>
    <w:p w14:paraId="60CA3013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66930">
    <w:abstractNumId w:val="6"/>
  </w:num>
  <w:num w:numId="2" w16cid:durableId="1321538608">
    <w:abstractNumId w:val="4"/>
  </w:num>
  <w:num w:numId="3" w16cid:durableId="1777366382">
    <w:abstractNumId w:val="2"/>
  </w:num>
  <w:num w:numId="4" w16cid:durableId="1539200076">
    <w:abstractNumId w:val="5"/>
  </w:num>
  <w:num w:numId="5" w16cid:durableId="1615988162">
    <w:abstractNumId w:val="3"/>
  </w:num>
  <w:num w:numId="6" w16cid:durableId="884292127">
    <w:abstractNumId w:val="1"/>
  </w:num>
  <w:num w:numId="7" w16cid:durableId="3689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6DAE8"/>
    <w:rsid w:val="000F1DB0"/>
    <w:rsid w:val="00140971"/>
    <w:rsid w:val="001641DF"/>
    <w:rsid w:val="001A3C98"/>
    <w:rsid w:val="00286711"/>
    <w:rsid w:val="002D7317"/>
    <w:rsid w:val="002E7005"/>
    <w:rsid w:val="00342188"/>
    <w:rsid w:val="003462F4"/>
    <w:rsid w:val="003D7077"/>
    <w:rsid w:val="003F16E7"/>
    <w:rsid w:val="00423287"/>
    <w:rsid w:val="00483C01"/>
    <w:rsid w:val="004956F8"/>
    <w:rsid w:val="00523E08"/>
    <w:rsid w:val="0053281D"/>
    <w:rsid w:val="00552FDB"/>
    <w:rsid w:val="005724C9"/>
    <w:rsid w:val="00573D0E"/>
    <w:rsid w:val="0061638B"/>
    <w:rsid w:val="006C6A18"/>
    <w:rsid w:val="007123D8"/>
    <w:rsid w:val="00726376"/>
    <w:rsid w:val="007C7D82"/>
    <w:rsid w:val="007F7EFF"/>
    <w:rsid w:val="00800F7E"/>
    <w:rsid w:val="008549F0"/>
    <w:rsid w:val="008A5406"/>
    <w:rsid w:val="008B5DF5"/>
    <w:rsid w:val="009C1EC8"/>
    <w:rsid w:val="00AE5EF3"/>
    <w:rsid w:val="00B547A1"/>
    <w:rsid w:val="00BF33F4"/>
    <w:rsid w:val="00C62607"/>
    <w:rsid w:val="00C96CF2"/>
    <w:rsid w:val="00CE50F5"/>
    <w:rsid w:val="00D16BC7"/>
    <w:rsid w:val="00D3305B"/>
    <w:rsid w:val="00E11C90"/>
    <w:rsid w:val="00E3447A"/>
    <w:rsid w:val="00EB1843"/>
    <w:rsid w:val="00ED4283"/>
    <w:rsid w:val="00F7631B"/>
    <w:rsid w:val="00FF2E32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CDD5"/>
  <w15:chartTrackingRefBased/>
  <w15:docId w15:val="{1A561C0E-0232-46A7-9BDE-2E6937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1E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yB28EhoYPEkXjui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customXml/itemProps3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1347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de Brito Almeida</dc:creator>
  <cp:keywords/>
  <dc:description/>
  <cp:lastModifiedBy>Jonas De Almeida</cp:lastModifiedBy>
  <cp:revision>7</cp:revision>
  <dcterms:created xsi:type="dcterms:W3CDTF">2026-04-24T17:27:00Z</dcterms:created>
  <dcterms:modified xsi:type="dcterms:W3CDTF">2026-04-30T18:49:00Z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