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F74E" w14:textId="77777777" w:rsidR="00CA0913" w:rsidRPr="00CA0913" w:rsidRDefault="00CA0913" w:rsidP="00B65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8818E60" w14:textId="77777777" w:rsidR="00CA0913" w:rsidRDefault="00CA0913" w:rsidP="00B65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5133CA9" w14:textId="74B32AE5" w:rsidR="00B6534B" w:rsidRPr="00CA0913" w:rsidRDefault="00B6534B" w:rsidP="00B65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A0913">
        <w:rPr>
          <w:rFonts w:ascii="Arial" w:hAnsi="Arial" w:cs="Arial"/>
          <w:b/>
          <w:sz w:val="24"/>
          <w:szCs w:val="24"/>
        </w:rPr>
        <w:t>CHECK LIST</w:t>
      </w:r>
    </w:p>
    <w:p w14:paraId="7E0B13E8" w14:textId="77777777" w:rsidR="00B6534B" w:rsidRPr="00CA0913" w:rsidRDefault="00B6534B" w:rsidP="00B653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8627C9" w14:textId="40890EE2" w:rsidR="00DB6C9D" w:rsidRPr="00CA0913" w:rsidRDefault="00B6534B" w:rsidP="00CA091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0913">
        <w:rPr>
          <w:rFonts w:ascii="Arial" w:hAnsi="Arial" w:cs="Arial"/>
          <w:b/>
          <w:sz w:val="24"/>
          <w:szCs w:val="24"/>
        </w:rPr>
        <w:t xml:space="preserve">Documentos para solicitação de </w:t>
      </w:r>
      <w:r w:rsidR="00FF5E37" w:rsidRPr="00CA0913">
        <w:rPr>
          <w:rFonts w:ascii="Arial" w:hAnsi="Arial" w:cs="Arial"/>
          <w:b/>
          <w:sz w:val="24"/>
          <w:szCs w:val="24"/>
        </w:rPr>
        <w:t xml:space="preserve">atendimento domiciliar </w:t>
      </w:r>
    </w:p>
    <w:p w14:paraId="06820A45" w14:textId="77777777" w:rsidR="00CA0913" w:rsidRPr="00CA0913" w:rsidRDefault="00CA0913" w:rsidP="00CA0913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5D0A4D3" w14:textId="49005DFE" w:rsidR="00CA0913" w:rsidRPr="002A35BF" w:rsidRDefault="00CA0913" w:rsidP="002A35BF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CA0913">
        <w:rPr>
          <w:sz w:val="24"/>
          <w:szCs w:val="24"/>
        </w:rPr>
        <w:t xml:space="preserve">Ofício, encaminhado pela UE, solicitando atendimento </w:t>
      </w:r>
      <w:r w:rsidR="002A35BF" w:rsidRPr="00CA0913">
        <w:rPr>
          <w:sz w:val="24"/>
          <w:szCs w:val="24"/>
        </w:rPr>
        <w:t>domiciliar</w:t>
      </w:r>
      <w:r w:rsidR="002A35BF">
        <w:rPr>
          <w:sz w:val="24"/>
          <w:szCs w:val="24"/>
        </w:rPr>
        <w:t>,</w:t>
      </w:r>
      <w:r w:rsidR="002A35BF" w:rsidRPr="002A35BF">
        <w:rPr>
          <w:sz w:val="24"/>
          <w:szCs w:val="24"/>
        </w:rPr>
        <w:t xml:space="preserve"> constando o nome do aluno, seu RA, o ano/ série/turma/turno</w:t>
      </w:r>
    </w:p>
    <w:p w14:paraId="4326C4DC" w14:textId="2354B9B1" w:rsidR="002A35BF" w:rsidRPr="002A35BF" w:rsidRDefault="002A35BF" w:rsidP="002A35BF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2A35BF">
        <w:rPr>
          <w:sz w:val="24"/>
          <w:szCs w:val="24"/>
        </w:rPr>
        <w:t>Cópia do registro da reunião realizada entre a equipe escolar e os pais ou seus responsáveis;</w:t>
      </w:r>
    </w:p>
    <w:p w14:paraId="795DC5E1" w14:textId="7595709E" w:rsidR="00CA0913" w:rsidRPr="00CA0913" w:rsidRDefault="00CA0913" w:rsidP="002A35BF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2A35BF">
        <w:rPr>
          <w:sz w:val="24"/>
          <w:szCs w:val="24"/>
        </w:rPr>
        <w:t xml:space="preserve">Comprovante de matrícula, com registro SED; </w:t>
      </w:r>
    </w:p>
    <w:p w14:paraId="32C7ACF8" w14:textId="3143621D" w:rsidR="00CA0913" w:rsidRPr="00CA0913" w:rsidRDefault="00CA0913" w:rsidP="002A35BF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CA0913">
        <w:rPr>
          <w:sz w:val="24"/>
          <w:szCs w:val="24"/>
        </w:rPr>
        <w:t>Documentos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do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 xml:space="preserve">aluno (RG e </w:t>
      </w:r>
      <w:proofErr w:type="spellStart"/>
      <w:r w:rsidRPr="00CA0913">
        <w:rPr>
          <w:sz w:val="24"/>
          <w:szCs w:val="24"/>
        </w:rPr>
        <w:t>Cert</w:t>
      </w:r>
      <w:proofErr w:type="spellEnd"/>
      <w:r w:rsidRPr="00CA0913">
        <w:rPr>
          <w:sz w:val="24"/>
          <w:szCs w:val="24"/>
        </w:rPr>
        <w:t>. de Nascimento);</w:t>
      </w:r>
    </w:p>
    <w:p w14:paraId="19563103" w14:textId="3C20ADEE" w:rsidR="00CA0913" w:rsidRPr="00CA0913" w:rsidRDefault="00CA0913" w:rsidP="002A35BF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CA0913">
        <w:rPr>
          <w:sz w:val="24"/>
          <w:szCs w:val="24"/>
        </w:rPr>
        <w:t>Documentos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do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responsável (RG e CPF);</w:t>
      </w:r>
    </w:p>
    <w:p w14:paraId="6304142B" w14:textId="4539D7F9" w:rsidR="00CA0913" w:rsidRPr="00612B83" w:rsidRDefault="00CA0913" w:rsidP="00612B83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CA0913">
        <w:rPr>
          <w:sz w:val="24"/>
          <w:szCs w:val="24"/>
        </w:rPr>
        <w:t>Laudo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médico, com CID, atualizado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e</w:t>
      </w:r>
      <w:r w:rsidRPr="002A35BF">
        <w:rPr>
          <w:sz w:val="24"/>
          <w:szCs w:val="24"/>
        </w:rPr>
        <w:t xml:space="preserve"> </w:t>
      </w:r>
      <w:r w:rsidRPr="00CA0913">
        <w:rPr>
          <w:sz w:val="24"/>
          <w:szCs w:val="24"/>
        </w:rPr>
        <w:t>assinado pelo médico;</w:t>
      </w:r>
    </w:p>
    <w:p w14:paraId="20A6F81C" w14:textId="3E4FFCB1" w:rsidR="00CA0913" w:rsidRDefault="00CA0913" w:rsidP="00CA0913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CA0913">
        <w:rPr>
          <w:sz w:val="24"/>
          <w:szCs w:val="24"/>
        </w:rPr>
        <w:t>Anexos I,II,III da Resolução SE 25, de 1º - 4-2016</w:t>
      </w:r>
      <w:r w:rsidR="002A35BF">
        <w:rPr>
          <w:sz w:val="24"/>
          <w:szCs w:val="24"/>
        </w:rPr>
        <w:t>;</w:t>
      </w:r>
    </w:p>
    <w:p w14:paraId="1D9DDDD5" w14:textId="5BDEFF7C" w:rsidR="002A35BF" w:rsidRDefault="002A35BF" w:rsidP="00CA0913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</w:rPr>
      </w:pPr>
      <w:r w:rsidRPr="002A35BF">
        <w:rPr>
          <w:sz w:val="24"/>
          <w:szCs w:val="24"/>
        </w:rPr>
        <w:t>Documentação do(s) professor(es) indicado(s) para realizar o atendimento, devendo ser esse(s) professor(es) preferencialmente integrante(s) do quadro da escola;</w:t>
      </w:r>
    </w:p>
    <w:p w14:paraId="027CC471" w14:textId="47B016FC" w:rsidR="002A35BF" w:rsidRPr="002A35BF" w:rsidRDefault="002A35BF" w:rsidP="00CA0913">
      <w:pPr>
        <w:pStyle w:val="Corpodetexto"/>
        <w:numPr>
          <w:ilvl w:val="0"/>
          <w:numId w:val="2"/>
        </w:numPr>
        <w:tabs>
          <w:tab w:val="left" w:pos="262"/>
        </w:tabs>
        <w:spacing w:before="15"/>
        <w:rPr>
          <w:sz w:val="24"/>
          <w:szCs w:val="24"/>
          <w:highlight w:val="yellow"/>
        </w:rPr>
      </w:pPr>
      <w:r w:rsidRPr="002A35BF">
        <w:rPr>
          <w:sz w:val="24"/>
          <w:szCs w:val="24"/>
          <w:highlight w:val="yellow"/>
        </w:rPr>
        <w:t>Parecer favorável ao deferimento da solicitação de atendimento escolar domiciliar, exarado por comissão constituída na Diretoria de Ensino, com posterior homologação do Dirigente Regional de Ensino.</w:t>
      </w:r>
    </w:p>
    <w:p w14:paraId="17DC42B5" w14:textId="77777777" w:rsidR="00CA0913" w:rsidRPr="00CA0913" w:rsidRDefault="00CA0913" w:rsidP="00CA0913">
      <w:pPr>
        <w:pStyle w:val="Corpodetexto"/>
        <w:tabs>
          <w:tab w:val="left" w:pos="262"/>
        </w:tabs>
        <w:spacing w:before="15"/>
        <w:ind w:left="720"/>
        <w:rPr>
          <w:sz w:val="24"/>
          <w:szCs w:val="24"/>
        </w:rPr>
      </w:pPr>
    </w:p>
    <w:p w14:paraId="2AAC92C6" w14:textId="77777777" w:rsidR="00CA0913" w:rsidRPr="00CA0913" w:rsidRDefault="00CA0913" w:rsidP="00DB6C9D">
      <w:pPr>
        <w:pStyle w:val="Corpodetexto"/>
        <w:tabs>
          <w:tab w:val="left" w:pos="262"/>
        </w:tabs>
        <w:spacing w:before="15"/>
        <w:rPr>
          <w:sz w:val="24"/>
          <w:szCs w:val="24"/>
        </w:rPr>
      </w:pPr>
    </w:p>
    <w:p w14:paraId="6BD9027E" w14:textId="77777777" w:rsidR="0021062C" w:rsidRPr="00CA0913" w:rsidRDefault="0021062C" w:rsidP="00203F7B">
      <w:pPr>
        <w:pStyle w:val="Corpodetexto"/>
        <w:tabs>
          <w:tab w:val="left" w:pos="262"/>
        </w:tabs>
        <w:spacing w:before="16"/>
        <w:jc w:val="both"/>
        <w:rPr>
          <w:sz w:val="24"/>
          <w:szCs w:val="24"/>
        </w:rPr>
      </w:pPr>
      <w:r w:rsidRPr="00CA0913">
        <w:rPr>
          <w:sz w:val="24"/>
          <w:szCs w:val="24"/>
        </w:rPr>
        <w:t>Esclarecemos que todos os documentos são imprescin</w:t>
      </w:r>
      <w:r w:rsidR="00203F7B" w:rsidRPr="00CA0913">
        <w:rPr>
          <w:sz w:val="24"/>
          <w:szCs w:val="24"/>
        </w:rPr>
        <w:t>díveis para dar</w:t>
      </w:r>
      <w:r w:rsidRPr="00CA0913">
        <w:rPr>
          <w:sz w:val="24"/>
          <w:szCs w:val="24"/>
        </w:rPr>
        <w:t xml:space="preserve"> continuidade </w:t>
      </w:r>
      <w:r w:rsidR="00203F7B" w:rsidRPr="00CA0913">
        <w:rPr>
          <w:sz w:val="24"/>
          <w:szCs w:val="24"/>
        </w:rPr>
        <w:t>à solicitação, de acordo com a Legislação V</w:t>
      </w:r>
      <w:r w:rsidRPr="00CA0913">
        <w:rPr>
          <w:sz w:val="24"/>
          <w:szCs w:val="24"/>
        </w:rPr>
        <w:t>igente. Ressaltamos que deverá ser encaminhado um expediente por aluno.</w:t>
      </w:r>
      <w:r w:rsidR="00452C23" w:rsidRPr="00CA0913">
        <w:rPr>
          <w:sz w:val="24"/>
          <w:szCs w:val="24"/>
        </w:rPr>
        <w:t xml:space="preserve"> Resolução SE 25, de 1º - 4-2016. </w:t>
      </w:r>
    </w:p>
    <w:p w14:paraId="7F417C21" w14:textId="77777777" w:rsidR="00DB6C9D" w:rsidRPr="00CA0913" w:rsidRDefault="00DB6C9D" w:rsidP="00203F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258A72" w14:textId="4DF73364" w:rsidR="0021062C" w:rsidRPr="00CA0913" w:rsidRDefault="00DB6C9D" w:rsidP="00D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A091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</w:p>
    <w:p w14:paraId="3E3D24F6" w14:textId="77777777" w:rsidR="0021062C" w:rsidRPr="00CA0913" w:rsidRDefault="0021062C" w:rsidP="00D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ABFBA46" w14:textId="77777777" w:rsidR="0021062C" w:rsidRPr="00CA0913" w:rsidRDefault="0021062C" w:rsidP="00D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FEA0C71" w14:textId="77777777" w:rsidR="00CA0913" w:rsidRPr="00F4672B" w:rsidRDefault="00CA0913" w:rsidP="00CA0913">
      <w:pPr>
        <w:spacing w:after="0" w:line="240" w:lineRule="auto"/>
        <w:jc w:val="right"/>
        <w:rPr>
          <w:rFonts w:ascii="Arial" w:eastAsia="Arial" w:hAnsi="Arial" w:cs="Arial"/>
          <w:lang w:bidi="pt-BR"/>
        </w:rPr>
      </w:pPr>
      <w:r w:rsidRPr="00F4672B">
        <w:rPr>
          <w:rFonts w:ascii="Arial" w:hAnsi="Arial" w:cs="Arial"/>
        </w:rPr>
        <w:t>_____________________________________</w:t>
      </w:r>
    </w:p>
    <w:p w14:paraId="50EC5A76" w14:textId="77777777" w:rsidR="00CA0913" w:rsidRPr="00F4672B" w:rsidRDefault="00CA0913" w:rsidP="00CA0913">
      <w:pPr>
        <w:spacing w:after="0" w:line="240" w:lineRule="auto"/>
        <w:ind w:left="714"/>
        <w:jc w:val="right"/>
        <w:rPr>
          <w:rFonts w:ascii="Arial" w:hAnsi="Arial" w:cs="Arial"/>
        </w:rPr>
      </w:pPr>
      <w:r w:rsidRPr="00F4672B">
        <w:rPr>
          <w:rFonts w:ascii="Arial" w:hAnsi="Arial" w:cs="Arial"/>
        </w:rPr>
        <w:t>Assinatura e carimbo do Diretor da Escola</w:t>
      </w:r>
    </w:p>
    <w:p w14:paraId="1657542F" w14:textId="77777777" w:rsidR="00CA0913" w:rsidRDefault="00CA0913" w:rsidP="00CA0913">
      <w:pPr>
        <w:spacing w:after="0" w:line="240" w:lineRule="auto"/>
        <w:ind w:left="714"/>
        <w:jc w:val="right"/>
        <w:rPr>
          <w:rFonts w:ascii="Arial" w:hAnsi="Arial" w:cs="Arial"/>
        </w:rPr>
      </w:pPr>
    </w:p>
    <w:p w14:paraId="2F455775" w14:textId="228D42DA" w:rsidR="00CA0913" w:rsidRDefault="00CA0913" w:rsidP="00CA0913">
      <w:pPr>
        <w:spacing w:after="0" w:line="240" w:lineRule="auto"/>
        <w:ind w:left="714"/>
        <w:jc w:val="right"/>
        <w:rPr>
          <w:rFonts w:ascii="Arial" w:hAnsi="Arial" w:cs="Arial"/>
        </w:rPr>
      </w:pPr>
    </w:p>
    <w:p w14:paraId="204A6F74" w14:textId="62A268D7" w:rsidR="00CA0913" w:rsidRDefault="00CA0913" w:rsidP="00CA0913">
      <w:pPr>
        <w:spacing w:after="0" w:line="240" w:lineRule="auto"/>
        <w:ind w:left="714"/>
        <w:jc w:val="right"/>
        <w:rPr>
          <w:rFonts w:ascii="Arial" w:hAnsi="Arial" w:cs="Arial"/>
        </w:rPr>
      </w:pPr>
    </w:p>
    <w:p w14:paraId="6AD2BF32" w14:textId="77777777" w:rsidR="0021062C" w:rsidRPr="00CA0913" w:rsidRDefault="0021062C" w:rsidP="00D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1FDCDD0" w14:textId="77777777" w:rsidR="0021062C" w:rsidRPr="00CA0913" w:rsidRDefault="0021062C" w:rsidP="00DB6C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A8EB48" w14:textId="77777777" w:rsidR="00DB6C9D" w:rsidRDefault="00DB6C9D" w:rsidP="00DB6C9D"/>
    <w:p w14:paraId="380469E1" w14:textId="1C5EAAF7" w:rsidR="00CA0913" w:rsidRDefault="00CA0913" w:rsidP="00CA0913"/>
    <w:p w14:paraId="76D1917B" w14:textId="77777777" w:rsidR="00CA0913" w:rsidRPr="00CA0913" w:rsidRDefault="00CA0913" w:rsidP="00CA0913"/>
    <w:sectPr w:rsidR="00CA0913" w:rsidRPr="00CA0913" w:rsidSect="00131D10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1C6A1" w14:textId="77777777" w:rsidR="003568FB" w:rsidRDefault="003568FB" w:rsidP="00DB6C9D">
      <w:pPr>
        <w:spacing w:after="0" w:line="240" w:lineRule="auto"/>
      </w:pPr>
      <w:r>
        <w:separator/>
      </w:r>
    </w:p>
  </w:endnote>
  <w:endnote w:type="continuationSeparator" w:id="0">
    <w:p w14:paraId="110D2860" w14:textId="77777777" w:rsidR="003568FB" w:rsidRDefault="003568FB" w:rsidP="00DB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3F3D" w14:textId="77777777" w:rsidR="003568FB" w:rsidRDefault="003568FB" w:rsidP="00DB6C9D">
      <w:pPr>
        <w:spacing w:after="0" w:line="240" w:lineRule="auto"/>
      </w:pPr>
      <w:r>
        <w:separator/>
      </w:r>
    </w:p>
  </w:footnote>
  <w:footnote w:type="continuationSeparator" w:id="0">
    <w:p w14:paraId="39B68971" w14:textId="77777777" w:rsidR="003568FB" w:rsidRDefault="003568FB" w:rsidP="00DB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F79F" w14:textId="77777777" w:rsidR="00CA0913" w:rsidRPr="000415C0" w:rsidRDefault="00CA0913" w:rsidP="00CA091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36"/>
        <w:szCs w:val="36"/>
      </w:rPr>
    </w:pPr>
    <w:r w:rsidRPr="000415C0">
      <w:rPr>
        <w:color w:val="000000"/>
        <w:sz w:val="36"/>
        <w:szCs w:val="36"/>
      </w:rPr>
      <w:t>TIMBRE DA ESCOLA</w:t>
    </w:r>
  </w:p>
  <w:p w14:paraId="3DBFA0FD" w14:textId="77777777" w:rsidR="00DB6C9D" w:rsidRDefault="00DB6C9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144F0"/>
    <w:multiLevelType w:val="hybridMultilevel"/>
    <w:tmpl w:val="41EC591E"/>
    <w:lvl w:ilvl="0" w:tplc="9586E10C">
      <w:start w:val="1"/>
      <w:numFmt w:val="bullet"/>
      <w:lvlText w:val=""/>
      <w:lvlJc w:val="center"/>
      <w:pPr>
        <w:ind w:left="261" w:hanging="118"/>
      </w:pPr>
      <w:rPr>
        <w:rFonts w:ascii="Arial" w:hAnsi="Arial" w:cs="Arial" w:hint="default"/>
        <w:w w:val="92"/>
        <w:position w:val="-6"/>
        <w:sz w:val="40"/>
        <w:szCs w:val="22"/>
        <w:lang w:val="pt-BR" w:eastAsia="pt-BR" w:bidi="pt-BR"/>
      </w:rPr>
    </w:lvl>
    <w:lvl w:ilvl="1" w:tplc="157CBE00">
      <w:numFmt w:val="bullet"/>
      <w:lvlText w:val="•"/>
      <w:lvlJc w:val="left"/>
      <w:pPr>
        <w:ind w:left="1187" w:hanging="118"/>
      </w:pPr>
      <w:rPr>
        <w:rFonts w:hint="default"/>
        <w:lang w:val="pt-BR" w:eastAsia="pt-BR" w:bidi="pt-BR"/>
      </w:rPr>
    </w:lvl>
    <w:lvl w:ilvl="2" w:tplc="82A6A876">
      <w:numFmt w:val="bullet"/>
      <w:lvlText w:val="•"/>
      <w:lvlJc w:val="left"/>
      <w:pPr>
        <w:ind w:left="2114" w:hanging="118"/>
      </w:pPr>
      <w:rPr>
        <w:rFonts w:hint="default"/>
        <w:lang w:val="pt-BR" w:eastAsia="pt-BR" w:bidi="pt-BR"/>
      </w:rPr>
    </w:lvl>
    <w:lvl w:ilvl="3" w:tplc="57EEAC8A">
      <w:numFmt w:val="bullet"/>
      <w:lvlText w:val="•"/>
      <w:lvlJc w:val="left"/>
      <w:pPr>
        <w:ind w:left="3041" w:hanging="118"/>
      </w:pPr>
      <w:rPr>
        <w:rFonts w:hint="default"/>
        <w:lang w:val="pt-BR" w:eastAsia="pt-BR" w:bidi="pt-BR"/>
      </w:rPr>
    </w:lvl>
    <w:lvl w:ilvl="4" w:tplc="B928C770">
      <w:numFmt w:val="bullet"/>
      <w:lvlText w:val="•"/>
      <w:lvlJc w:val="left"/>
      <w:pPr>
        <w:ind w:left="3968" w:hanging="118"/>
      </w:pPr>
      <w:rPr>
        <w:rFonts w:hint="default"/>
        <w:lang w:val="pt-BR" w:eastAsia="pt-BR" w:bidi="pt-BR"/>
      </w:rPr>
    </w:lvl>
    <w:lvl w:ilvl="5" w:tplc="A7AE48B2">
      <w:numFmt w:val="bullet"/>
      <w:lvlText w:val="•"/>
      <w:lvlJc w:val="left"/>
      <w:pPr>
        <w:ind w:left="4895" w:hanging="118"/>
      </w:pPr>
      <w:rPr>
        <w:rFonts w:hint="default"/>
        <w:lang w:val="pt-BR" w:eastAsia="pt-BR" w:bidi="pt-BR"/>
      </w:rPr>
    </w:lvl>
    <w:lvl w:ilvl="6" w:tplc="2D824266">
      <w:numFmt w:val="bullet"/>
      <w:lvlText w:val="•"/>
      <w:lvlJc w:val="left"/>
      <w:pPr>
        <w:ind w:left="5822" w:hanging="118"/>
      </w:pPr>
      <w:rPr>
        <w:rFonts w:hint="default"/>
        <w:lang w:val="pt-BR" w:eastAsia="pt-BR" w:bidi="pt-BR"/>
      </w:rPr>
    </w:lvl>
    <w:lvl w:ilvl="7" w:tplc="94086002">
      <w:numFmt w:val="bullet"/>
      <w:lvlText w:val="•"/>
      <w:lvlJc w:val="left"/>
      <w:pPr>
        <w:ind w:left="6749" w:hanging="118"/>
      </w:pPr>
      <w:rPr>
        <w:rFonts w:hint="default"/>
        <w:lang w:val="pt-BR" w:eastAsia="pt-BR" w:bidi="pt-BR"/>
      </w:rPr>
    </w:lvl>
    <w:lvl w:ilvl="8" w:tplc="C5EA21DE">
      <w:numFmt w:val="bullet"/>
      <w:lvlText w:val="•"/>
      <w:lvlJc w:val="left"/>
      <w:pPr>
        <w:ind w:left="7676" w:hanging="118"/>
      </w:pPr>
      <w:rPr>
        <w:rFonts w:hint="default"/>
        <w:lang w:val="pt-BR" w:eastAsia="pt-BR" w:bidi="pt-BR"/>
      </w:rPr>
    </w:lvl>
  </w:abstractNum>
  <w:abstractNum w:abstractNumId="1" w15:restartNumberingAfterBreak="0">
    <w:nsid w:val="55B2618B"/>
    <w:multiLevelType w:val="multilevel"/>
    <w:tmpl w:val="D910CD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934170821">
    <w:abstractNumId w:val="0"/>
  </w:num>
  <w:num w:numId="2" w16cid:durableId="8900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46"/>
    <w:rsid w:val="00010C58"/>
    <w:rsid w:val="00131D10"/>
    <w:rsid w:val="001F2121"/>
    <w:rsid w:val="002006C6"/>
    <w:rsid w:val="00203F7B"/>
    <w:rsid w:val="0021062C"/>
    <w:rsid w:val="00275287"/>
    <w:rsid w:val="002A35BF"/>
    <w:rsid w:val="002E5FC9"/>
    <w:rsid w:val="00322936"/>
    <w:rsid w:val="003568FB"/>
    <w:rsid w:val="00402546"/>
    <w:rsid w:val="00452C23"/>
    <w:rsid w:val="004E08C8"/>
    <w:rsid w:val="0055400D"/>
    <w:rsid w:val="00612B83"/>
    <w:rsid w:val="00713146"/>
    <w:rsid w:val="007A3515"/>
    <w:rsid w:val="007E33FB"/>
    <w:rsid w:val="009603A2"/>
    <w:rsid w:val="00A4132A"/>
    <w:rsid w:val="00A52DC1"/>
    <w:rsid w:val="00A56D67"/>
    <w:rsid w:val="00B00A9D"/>
    <w:rsid w:val="00B37DC6"/>
    <w:rsid w:val="00B6534B"/>
    <w:rsid w:val="00B9014F"/>
    <w:rsid w:val="00CA0913"/>
    <w:rsid w:val="00CC2A3B"/>
    <w:rsid w:val="00D6546A"/>
    <w:rsid w:val="00DB6C9D"/>
    <w:rsid w:val="00F94202"/>
    <w:rsid w:val="00FB2BF2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2F4A"/>
  <w15:docId w15:val="{D2B26A42-830A-4462-A410-B95B7DF4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D10"/>
  </w:style>
  <w:style w:type="paragraph" w:styleId="Ttulo1">
    <w:name w:val="heading 1"/>
    <w:basedOn w:val="Normal"/>
    <w:next w:val="Normal"/>
    <w:link w:val="Ttulo1Char"/>
    <w:qFormat/>
    <w:rsid w:val="00DB6C9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02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02546"/>
    <w:rPr>
      <w:rFonts w:ascii="Arial" w:eastAsia="Arial" w:hAnsi="Arial" w:cs="Arial"/>
      <w:lang w:bidi="pt-BR"/>
    </w:rPr>
  </w:style>
  <w:style w:type="paragraph" w:styleId="Cabealho">
    <w:name w:val="header"/>
    <w:basedOn w:val="Normal"/>
    <w:link w:val="CabealhoChar"/>
    <w:uiPriority w:val="99"/>
    <w:unhideWhenUsed/>
    <w:rsid w:val="00DB6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C9D"/>
  </w:style>
  <w:style w:type="paragraph" w:styleId="Rodap">
    <w:name w:val="footer"/>
    <w:basedOn w:val="Normal"/>
    <w:link w:val="RodapChar"/>
    <w:uiPriority w:val="99"/>
    <w:unhideWhenUsed/>
    <w:rsid w:val="00DB6C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C9D"/>
  </w:style>
  <w:style w:type="character" w:customStyle="1" w:styleId="Ttulo1Char">
    <w:name w:val="Título 1 Char"/>
    <w:basedOn w:val="Fontepargpadro"/>
    <w:link w:val="Ttulo1"/>
    <w:rsid w:val="00DB6C9D"/>
    <w:rPr>
      <w:rFonts w:ascii="Times New Roman" w:eastAsia="Times New Roman" w:hAnsi="Times New Roman" w:cs="Times New Roman"/>
      <w:b/>
      <w:bCs/>
      <w:sz w:val="20"/>
      <w:szCs w:val="24"/>
      <w:lang w:eastAsia="pt-BR"/>
    </w:rPr>
  </w:style>
  <w:style w:type="character" w:styleId="Hyperlink">
    <w:name w:val="Hyperlink"/>
    <w:uiPriority w:val="99"/>
    <w:unhideWhenUsed/>
    <w:rsid w:val="00DB6C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C3BB7-A18A-4B54-97D0-AB74C1AA5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</dc:creator>
  <cp:lastModifiedBy>Vanessa Garcia Marinho Duarte</cp:lastModifiedBy>
  <cp:revision>3</cp:revision>
  <dcterms:created xsi:type="dcterms:W3CDTF">2024-10-16T14:15:00Z</dcterms:created>
  <dcterms:modified xsi:type="dcterms:W3CDTF">2026-03-10T18:36:00Z</dcterms:modified>
</cp:coreProperties>
</file>