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05C5" w14:textId="1B1B613F" w:rsidR="0022370D" w:rsidRDefault="007712B3" w:rsidP="0022370D">
      <w:pPr>
        <w:pStyle w:val="NormalWeb"/>
        <w:spacing w:before="0" w:beforeAutospacing="0" w:after="0" w:afterAutospacing="0" w:line="330" w:lineRule="atLeast"/>
        <w:ind w:firstLine="708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Verdana" w:eastAsiaTheme="majorEastAsia" w:hAnsi="Verdana" w:cs="Arial"/>
          <w:color w:val="0000FF"/>
          <w:sz w:val="28"/>
          <w:szCs w:val="28"/>
          <w:bdr w:val="none" w:sz="0" w:space="0" w:color="auto" w:frame="1"/>
        </w:rPr>
        <w:t>LISTA POR ORDEM DE CLASSIFICAÇÃO</w:t>
      </w:r>
      <w:r w:rsidR="00E972EB">
        <w:rPr>
          <w:rStyle w:val="Forte"/>
          <w:rFonts w:ascii="Verdana" w:eastAsiaTheme="majorEastAsia" w:hAnsi="Verdana" w:cs="Arial"/>
          <w:color w:val="0000FF"/>
          <w:sz w:val="28"/>
          <w:szCs w:val="28"/>
          <w:bdr w:val="none" w:sz="0" w:space="0" w:color="auto" w:frame="1"/>
        </w:rPr>
        <w:t xml:space="preserve"> – </w:t>
      </w:r>
      <w:r w:rsidR="009F1244">
        <w:rPr>
          <w:rStyle w:val="Forte"/>
          <w:rFonts w:ascii="Verdana" w:eastAsiaTheme="majorEastAsia" w:hAnsi="Verdana" w:cs="Arial"/>
          <w:color w:val="0000FF"/>
          <w:sz w:val="28"/>
          <w:szCs w:val="28"/>
          <w:bdr w:val="none" w:sz="0" w:space="0" w:color="auto" w:frame="1"/>
        </w:rPr>
        <w:t>1</w:t>
      </w:r>
      <w:r w:rsidR="006555A3">
        <w:rPr>
          <w:rStyle w:val="Forte"/>
          <w:rFonts w:ascii="Verdana" w:eastAsiaTheme="majorEastAsia" w:hAnsi="Verdana" w:cs="Arial"/>
          <w:color w:val="0000FF"/>
          <w:sz w:val="28"/>
          <w:szCs w:val="28"/>
          <w:bdr w:val="none" w:sz="0" w:space="0" w:color="auto" w:frame="1"/>
        </w:rPr>
        <w:t xml:space="preserve">º </w:t>
      </w:r>
      <w:r w:rsidR="00E972EB">
        <w:rPr>
          <w:rStyle w:val="Forte"/>
          <w:rFonts w:ascii="Verdana" w:eastAsiaTheme="majorEastAsia" w:hAnsi="Verdana" w:cs="Arial"/>
          <w:color w:val="0000FF"/>
          <w:sz w:val="28"/>
          <w:szCs w:val="28"/>
          <w:bdr w:val="none" w:sz="0" w:space="0" w:color="auto" w:frame="1"/>
        </w:rPr>
        <w:t>PSS POC</w:t>
      </w:r>
      <w:r w:rsidR="009F1244">
        <w:rPr>
          <w:rStyle w:val="Forte"/>
          <w:rFonts w:ascii="Verdana" w:eastAsiaTheme="majorEastAsia" w:hAnsi="Verdana" w:cs="Arial"/>
          <w:color w:val="0000FF"/>
          <w:sz w:val="28"/>
          <w:szCs w:val="28"/>
          <w:bdr w:val="none" w:sz="0" w:space="0" w:color="auto" w:frame="1"/>
        </w:rPr>
        <w:t>/ 2026</w:t>
      </w:r>
    </w:p>
    <w:p w14:paraId="68562EE8" w14:textId="77777777" w:rsidR="0022370D" w:rsidRDefault="0022370D" w:rsidP="0022370D">
      <w:pPr>
        <w:pStyle w:val="NormalWeb"/>
        <w:spacing w:before="0" w:beforeAutospacing="0" w:after="0" w:afterAutospacing="0" w:line="330" w:lineRule="atLeast"/>
        <w:textAlignment w:val="baseline"/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</w:pPr>
    </w:p>
    <w:p w14:paraId="4D525A0A" w14:textId="57CC998E" w:rsidR="0022370D" w:rsidRDefault="0022370D" w:rsidP="0022370D">
      <w:pPr>
        <w:pStyle w:val="NormalWeb"/>
        <w:spacing w:before="0" w:beforeAutospacing="0" w:after="0" w:afterAutospacing="0" w:line="330" w:lineRule="atLeast"/>
        <w:textAlignment w:val="baseline"/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</w:pPr>
      <w:r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  <w:t>A</w:t>
      </w:r>
      <w:r w:rsidR="007712B3"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  <w:t>tendendo ao Edital nº0</w:t>
      </w:r>
      <w:r w:rsidR="009F1244"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  <w:t>1</w:t>
      </w:r>
      <w:r w:rsidR="007712B3"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  <w:t xml:space="preserve"> do PSS – POC 202</w:t>
      </w:r>
      <w:r w:rsidR="009F1244"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  <w:t>6</w:t>
      </w:r>
      <w:r w:rsidR="007712B3"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  <w:t>, a</w:t>
      </w:r>
      <w:r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  <w:t xml:space="preserve"> </w:t>
      </w:r>
      <w:r w:rsidR="009F1244"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  <w:t>Coordenadora Geral da URE Leste 3</w:t>
      </w:r>
      <w:r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  <w:t xml:space="preserve"> torna público </w:t>
      </w:r>
      <w:r w:rsidR="007712B3"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  <w:t>a Lista dos Candidatos por Ordem de Classificação:</w:t>
      </w:r>
    </w:p>
    <w:p w14:paraId="3F7D570B" w14:textId="77777777" w:rsidR="00585415" w:rsidRDefault="00585415" w:rsidP="0022370D">
      <w:pPr>
        <w:pStyle w:val="NormalWeb"/>
        <w:spacing w:before="0" w:beforeAutospacing="0" w:after="0" w:afterAutospacing="0" w:line="330" w:lineRule="atLeast"/>
        <w:textAlignment w:val="baseline"/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</w:pPr>
    </w:p>
    <w:tbl>
      <w:tblPr>
        <w:tblW w:w="10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500"/>
        <w:gridCol w:w="2240"/>
        <w:gridCol w:w="3700"/>
      </w:tblGrid>
      <w:tr w:rsidR="006555A3" w:rsidRPr="006555A3" w14:paraId="4A3B8189" w14:textId="77777777" w:rsidTr="0028713B">
        <w:trPr>
          <w:trHeight w:val="26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3F86" w:fill="8CB5F9"/>
            <w:noWrap/>
            <w:vAlign w:val="center"/>
            <w:hideMark/>
          </w:tcPr>
          <w:p w14:paraId="0DB86528" w14:textId="77777777" w:rsidR="006555A3" w:rsidRPr="006555A3" w:rsidRDefault="006555A3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 Completo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8CB5F9"/>
            <w:noWrap/>
            <w:vAlign w:val="center"/>
            <w:hideMark/>
          </w:tcPr>
          <w:p w14:paraId="760D774F" w14:textId="77777777" w:rsidR="006555A3" w:rsidRPr="006555A3" w:rsidRDefault="006555A3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CPF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8CB5F9"/>
            <w:noWrap/>
            <w:vAlign w:val="center"/>
            <w:hideMark/>
          </w:tcPr>
          <w:p w14:paraId="7DA71259" w14:textId="77777777" w:rsidR="006555A3" w:rsidRPr="006555A3" w:rsidRDefault="006555A3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ESCOLA PRETENDIDA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bottom"/>
            <w:hideMark/>
          </w:tcPr>
          <w:p w14:paraId="0D77DBE4" w14:textId="77777777" w:rsidR="006555A3" w:rsidRPr="006555A3" w:rsidRDefault="006555A3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PONTUAÇÃO CONFORME ITEM 4.1.2</w:t>
            </w:r>
          </w:p>
        </w:tc>
      </w:tr>
      <w:tr w:rsidR="006555A3" w:rsidRPr="006555A3" w14:paraId="2F83FF08" w14:textId="77777777" w:rsidTr="0028713B">
        <w:trPr>
          <w:trHeight w:val="25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D557D3" w14:textId="77777777" w:rsidR="0028713B" w:rsidRDefault="0028713B" w:rsidP="0028713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Sheila Aparecida Romualdo de Sousa</w:t>
            </w:r>
          </w:p>
          <w:p w14:paraId="67E53816" w14:textId="584C5AF5" w:rsidR="006555A3" w:rsidRPr="006555A3" w:rsidRDefault="006555A3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A5A398" w14:textId="2486FE55" w:rsidR="006555A3" w:rsidRPr="006555A3" w:rsidRDefault="0028713B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07.**</w:t>
            </w:r>
            <w:proofErr w:type="gramStart"/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*.*</w:t>
            </w:r>
            <w:proofErr w:type="gramEnd"/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**-**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81E4DE" w14:textId="49D641C2" w:rsidR="006555A3" w:rsidRPr="006555A3" w:rsidRDefault="0028713B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</w:t>
            </w: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ALIM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361302" w14:textId="77777777" w:rsidR="006555A3" w:rsidRPr="006555A3" w:rsidRDefault="006555A3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555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</w:tr>
      <w:tr w:rsidR="0028713B" w:rsidRPr="006555A3" w14:paraId="679EEA77" w14:textId="77777777" w:rsidTr="0028713B">
        <w:trPr>
          <w:trHeight w:val="25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8C3601" w14:textId="64C3F17A" w:rsidR="0028713B" w:rsidRDefault="004A1FB9" w:rsidP="004A1F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FRANCISCO EMANUEL SANTANA BARBOSA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008F5D" w14:textId="190FD8C9" w:rsidR="0028713B" w:rsidRDefault="004A1FB9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06. **</w:t>
            </w:r>
            <w:proofErr w:type="gramStart"/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*.*</w:t>
            </w:r>
            <w:proofErr w:type="gramEnd"/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**-**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88DC2C" w14:textId="00338F60" w:rsidR="0028713B" w:rsidRDefault="004A1FB9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</w:t>
            </w: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ALIM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373415A" w14:textId="551018DC" w:rsidR="0028713B" w:rsidRPr="006555A3" w:rsidRDefault="004A1FB9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</w:tr>
      <w:tr w:rsidR="004A1FB9" w:rsidRPr="006555A3" w14:paraId="7B5A5D43" w14:textId="77777777" w:rsidTr="0028713B">
        <w:trPr>
          <w:trHeight w:val="25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2AF5E4" w14:textId="455C5D27" w:rsidR="004A1FB9" w:rsidRDefault="00E04A78" w:rsidP="00E04A7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Milton dos Santos Santana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27F8DB" w14:textId="14BB0B12" w:rsidR="004A1FB9" w:rsidRDefault="00CA71AE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012.</w:t>
            </w: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***.***-**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82B8E8" w14:textId="32E788D7" w:rsidR="004A1FB9" w:rsidRDefault="00CA71AE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SALIM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FC83D6" w14:textId="7779718D" w:rsidR="004A1FB9" w:rsidRDefault="00CA71AE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</w:tr>
    </w:tbl>
    <w:p w14:paraId="71553095" w14:textId="77777777" w:rsidR="0022370D" w:rsidRDefault="0022370D" w:rsidP="006555A3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</w:pPr>
    </w:p>
    <w:tbl>
      <w:tblPr>
        <w:tblW w:w="10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575"/>
        <w:gridCol w:w="2165"/>
        <w:gridCol w:w="3700"/>
      </w:tblGrid>
      <w:tr w:rsidR="006555A3" w:rsidRPr="006555A3" w14:paraId="1615AFA4" w14:textId="77777777" w:rsidTr="006555A3">
        <w:trPr>
          <w:trHeight w:val="26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3F86" w:fill="8CB5F9"/>
            <w:noWrap/>
            <w:vAlign w:val="center"/>
            <w:hideMark/>
          </w:tcPr>
          <w:p w14:paraId="3898F47C" w14:textId="77777777" w:rsidR="006555A3" w:rsidRPr="006555A3" w:rsidRDefault="006555A3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 Completo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8CB5F9"/>
            <w:noWrap/>
            <w:vAlign w:val="center"/>
            <w:hideMark/>
          </w:tcPr>
          <w:p w14:paraId="5EE81DD3" w14:textId="77777777" w:rsidR="006555A3" w:rsidRPr="006555A3" w:rsidRDefault="006555A3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CPF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8CB5F9"/>
            <w:noWrap/>
            <w:vAlign w:val="center"/>
            <w:hideMark/>
          </w:tcPr>
          <w:p w14:paraId="09CD0D42" w14:textId="77777777" w:rsidR="006555A3" w:rsidRPr="006555A3" w:rsidRDefault="006555A3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ESCOLA PRETENDIDA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bottom"/>
            <w:hideMark/>
          </w:tcPr>
          <w:p w14:paraId="1A825C25" w14:textId="77777777" w:rsidR="006555A3" w:rsidRPr="006555A3" w:rsidRDefault="006555A3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PONTUAÇÃO CONFORME ITEM 4.1.2</w:t>
            </w:r>
          </w:p>
        </w:tc>
      </w:tr>
      <w:tr w:rsidR="006555A3" w:rsidRPr="006555A3" w14:paraId="60D71B8A" w14:textId="77777777" w:rsidTr="006555A3">
        <w:trPr>
          <w:trHeight w:val="250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8FFE2E5" w14:textId="52A100E7" w:rsidR="006555A3" w:rsidRPr="00CA71AE" w:rsidRDefault="00CA71AE" w:rsidP="00CA71A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Marcelo da Silva Santos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BB04D7F" w14:textId="07B52C4C" w:rsidR="006555A3" w:rsidRPr="006555A3" w:rsidRDefault="002E1300" w:rsidP="00655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113.</w:t>
            </w: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**</w:t>
            </w:r>
            <w:proofErr w:type="gramStart"/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*.*</w:t>
            </w:r>
            <w:proofErr w:type="gramEnd"/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**-**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599E6F6" w14:textId="09DCB0D7" w:rsidR="006555A3" w:rsidRPr="006555A3" w:rsidRDefault="002E1300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AQUILINO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C3E65E0" w14:textId="22D745EE" w:rsidR="006555A3" w:rsidRPr="006555A3" w:rsidRDefault="002E1300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</w:tr>
    </w:tbl>
    <w:p w14:paraId="396F2994" w14:textId="39716F38" w:rsidR="0022370D" w:rsidRDefault="0022370D" w:rsidP="0022370D">
      <w:pPr>
        <w:jc w:val="center"/>
      </w:pPr>
    </w:p>
    <w:p w14:paraId="4BFB3F76" w14:textId="77777777" w:rsidR="0022370D" w:rsidRDefault="0022370D" w:rsidP="0022370D">
      <w:pPr>
        <w:pStyle w:val="NormalWeb"/>
        <w:spacing w:before="0" w:beforeAutospacing="0" w:after="0" w:afterAutospacing="0" w:line="330" w:lineRule="atLeast"/>
        <w:textAlignment w:val="baseline"/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</w:pPr>
    </w:p>
    <w:p w14:paraId="00BE7B38" w14:textId="13D3FD28" w:rsidR="0022370D" w:rsidRDefault="007712B3" w:rsidP="0022370D">
      <w:pPr>
        <w:pStyle w:val="NormalWeb"/>
        <w:spacing w:before="0" w:beforeAutospacing="0" w:after="0" w:afterAutospacing="0" w:line="330" w:lineRule="atLeast"/>
        <w:textAlignment w:val="baseline"/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</w:pPr>
      <w:r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 xml:space="preserve">São Paulo, </w:t>
      </w:r>
      <w:r w:rsidR="006555A3"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>0</w:t>
      </w:r>
      <w:r w:rsidR="009F1244"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>4</w:t>
      </w:r>
      <w:r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>/0</w:t>
      </w:r>
      <w:r w:rsidR="009F1244"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>2</w:t>
      </w:r>
      <w:r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>/202</w:t>
      </w:r>
      <w:r w:rsidR="009F1244"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>6</w:t>
      </w:r>
    </w:p>
    <w:p w14:paraId="7D70C748" w14:textId="63C07400" w:rsidR="007712B3" w:rsidRDefault="007712B3" w:rsidP="0022370D">
      <w:pPr>
        <w:pStyle w:val="NormalWeb"/>
        <w:spacing w:before="0" w:beforeAutospacing="0" w:after="0" w:afterAutospacing="0" w:line="330" w:lineRule="atLeast"/>
        <w:textAlignment w:val="baseline"/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</w:pPr>
      <w:r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>Equipe CONVIVA Leste 4</w:t>
      </w:r>
    </w:p>
    <w:p w14:paraId="7AEDF793" w14:textId="77777777" w:rsidR="0022370D" w:rsidRDefault="0022370D"/>
    <w:sectPr w:rsidR="0022370D" w:rsidSect="00021E24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0D"/>
    <w:rsid w:val="000150AD"/>
    <w:rsid w:val="00021E24"/>
    <w:rsid w:val="00042E93"/>
    <w:rsid w:val="0004458B"/>
    <w:rsid w:val="001A715D"/>
    <w:rsid w:val="00200A38"/>
    <w:rsid w:val="0022370D"/>
    <w:rsid w:val="00247788"/>
    <w:rsid w:val="0028713B"/>
    <w:rsid w:val="002927F0"/>
    <w:rsid w:val="002E1300"/>
    <w:rsid w:val="00396911"/>
    <w:rsid w:val="0041163E"/>
    <w:rsid w:val="004A1FB9"/>
    <w:rsid w:val="00504D8A"/>
    <w:rsid w:val="00585415"/>
    <w:rsid w:val="005C5618"/>
    <w:rsid w:val="006555A3"/>
    <w:rsid w:val="00713E75"/>
    <w:rsid w:val="007712B3"/>
    <w:rsid w:val="008C6F23"/>
    <w:rsid w:val="00931F29"/>
    <w:rsid w:val="009F1244"/>
    <w:rsid w:val="00A26EA8"/>
    <w:rsid w:val="00B000FC"/>
    <w:rsid w:val="00BB780A"/>
    <w:rsid w:val="00CA71AE"/>
    <w:rsid w:val="00CD4638"/>
    <w:rsid w:val="00D83AD6"/>
    <w:rsid w:val="00E04A78"/>
    <w:rsid w:val="00E13D31"/>
    <w:rsid w:val="00E7422A"/>
    <w:rsid w:val="00E972EB"/>
    <w:rsid w:val="00F1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CFB6"/>
  <w15:chartTrackingRefBased/>
  <w15:docId w15:val="{254D8125-6896-44B4-94C6-54804E72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7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237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7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7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37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37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37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7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37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37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3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3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3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37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37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3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37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3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3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3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3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37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3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370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237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370D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2237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3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37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37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2370D"/>
    <w:rPr>
      <w:b/>
      <w:bCs/>
    </w:rPr>
  </w:style>
  <w:style w:type="character" w:styleId="Hyperlink">
    <w:name w:val="Hyperlink"/>
    <w:basedOn w:val="Fontepargpadro"/>
    <w:uiPriority w:val="99"/>
    <w:unhideWhenUsed/>
    <w:rsid w:val="0022370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BCFAA-0F4E-4EA3-8227-C37C470B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Ferreira Sambini</dc:creator>
  <cp:keywords/>
  <dc:description/>
  <cp:lastModifiedBy>Liliane Ferreira Sambini</cp:lastModifiedBy>
  <cp:revision>2</cp:revision>
  <dcterms:created xsi:type="dcterms:W3CDTF">2026-02-04T20:23:00Z</dcterms:created>
  <dcterms:modified xsi:type="dcterms:W3CDTF">2026-02-04T20:23:00Z</dcterms:modified>
</cp:coreProperties>
</file>