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DDEB" w14:textId="77777777" w:rsidR="004B41EE" w:rsidRDefault="004B41EE" w:rsidP="00094FAC">
      <w:pPr>
        <w:jc w:val="center"/>
        <w:rPr>
          <w:rFonts w:asciiTheme="minorHAnsi" w:hAnsiTheme="minorHAnsi" w:cstheme="minorHAnsi"/>
          <w:b/>
          <w:bCs/>
        </w:rPr>
      </w:pPr>
    </w:p>
    <w:p w14:paraId="6AAA6E6F" w14:textId="09A5A328" w:rsidR="00094FAC" w:rsidRPr="00413876" w:rsidRDefault="00094FAC" w:rsidP="00094FAC">
      <w:pPr>
        <w:jc w:val="center"/>
        <w:rPr>
          <w:rFonts w:asciiTheme="minorHAnsi" w:hAnsiTheme="minorHAnsi" w:cstheme="minorHAnsi"/>
          <w:b/>
          <w:bCs/>
        </w:rPr>
      </w:pPr>
      <w:r w:rsidRPr="00413876">
        <w:rPr>
          <w:rFonts w:asciiTheme="minorHAnsi" w:hAnsiTheme="minorHAnsi" w:cstheme="minorHAnsi"/>
          <w:b/>
          <w:bCs/>
        </w:rPr>
        <w:t xml:space="preserve">Edital </w:t>
      </w:r>
      <w:r w:rsidR="00D40EF7" w:rsidRPr="00413876">
        <w:rPr>
          <w:rFonts w:asciiTheme="minorHAnsi" w:hAnsiTheme="minorHAnsi" w:cstheme="minorHAnsi"/>
          <w:b/>
          <w:bCs/>
        </w:rPr>
        <w:t>0</w:t>
      </w:r>
      <w:r w:rsidR="000921F6">
        <w:rPr>
          <w:rFonts w:asciiTheme="minorHAnsi" w:hAnsiTheme="minorHAnsi" w:cstheme="minorHAnsi"/>
          <w:b/>
          <w:bCs/>
        </w:rPr>
        <w:t>3</w:t>
      </w:r>
      <w:r w:rsidRPr="00413876">
        <w:rPr>
          <w:rFonts w:asciiTheme="minorHAnsi" w:hAnsiTheme="minorHAnsi" w:cstheme="minorHAnsi"/>
          <w:b/>
          <w:bCs/>
        </w:rPr>
        <w:t>/202</w:t>
      </w:r>
      <w:r w:rsidR="00D40EF7" w:rsidRPr="00413876">
        <w:rPr>
          <w:rFonts w:asciiTheme="minorHAnsi" w:hAnsiTheme="minorHAnsi" w:cstheme="minorHAnsi"/>
          <w:b/>
          <w:bCs/>
        </w:rPr>
        <w:t>6</w:t>
      </w:r>
      <w:r w:rsidRPr="00413876">
        <w:rPr>
          <w:rFonts w:asciiTheme="minorHAnsi" w:hAnsiTheme="minorHAnsi" w:cstheme="minorHAnsi"/>
          <w:b/>
          <w:bCs/>
        </w:rPr>
        <w:t xml:space="preserve"> - Coordenador de Gestão Pedagógica</w:t>
      </w:r>
    </w:p>
    <w:p w14:paraId="275B8280" w14:textId="77777777" w:rsidR="00094FAC" w:rsidRPr="00413876" w:rsidRDefault="00094FAC" w:rsidP="00094FAC">
      <w:pPr>
        <w:jc w:val="both"/>
        <w:rPr>
          <w:rFonts w:asciiTheme="minorHAnsi" w:hAnsiTheme="minorHAnsi" w:cstheme="minorHAnsi"/>
        </w:rPr>
      </w:pPr>
    </w:p>
    <w:p w14:paraId="7CAA2ABC" w14:textId="03325225" w:rsidR="00094FAC" w:rsidRPr="00413876" w:rsidRDefault="0098513E" w:rsidP="00094F9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94FAC" w:rsidRPr="00413876">
        <w:rPr>
          <w:rFonts w:asciiTheme="minorHAnsi" w:hAnsiTheme="minorHAnsi" w:cstheme="minorHAnsi"/>
        </w:rPr>
        <w:t xml:space="preserve"> Coordenador Geral - Dirigente Regional de Ensino da Unidade Regional de Ensino Sul 2, nos termos da Resolução SEDUC - 53 de 29-06-2022</w:t>
      </w:r>
      <w:r>
        <w:rPr>
          <w:rFonts w:asciiTheme="minorHAnsi" w:hAnsiTheme="minorHAnsi" w:cstheme="minorHAnsi"/>
        </w:rPr>
        <w:t xml:space="preserve"> e suas </w:t>
      </w:r>
      <w:r w:rsidR="00456921">
        <w:rPr>
          <w:rFonts w:asciiTheme="minorHAnsi" w:hAnsiTheme="minorHAnsi" w:cstheme="minorHAnsi"/>
        </w:rPr>
        <w:t>alterações</w:t>
      </w:r>
      <w:r w:rsidR="00456921" w:rsidRPr="00413876">
        <w:rPr>
          <w:rFonts w:asciiTheme="minorHAnsi" w:hAnsiTheme="minorHAnsi" w:cstheme="minorHAnsi"/>
        </w:rPr>
        <w:t>, torna</w:t>
      </w:r>
      <w:r w:rsidR="00094FAC" w:rsidRPr="00413876">
        <w:rPr>
          <w:rFonts w:asciiTheme="minorHAnsi" w:hAnsiTheme="minorHAnsi" w:cstheme="minorHAnsi"/>
        </w:rPr>
        <w:t xml:space="preserve"> pública a abertura do período de recebimento de propostas de trabalho e realização de entrevistas para docentes interessados em exercerem junto às Unidades Escolares jurisdicionadas a esta Unidade Regional de Ensino, a função gratificada de Coordenador de Gestão Pedagógica nas escolas relacionadas abaixo</w:t>
      </w:r>
      <w:r>
        <w:rPr>
          <w:rFonts w:asciiTheme="minorHAnsi" w:hAnsiTheme="minorHAnsi" w:cstheme="minorHAnsi"/>
        </w:rPr>
        <w:t>:</w:t>
      </w:r>
    </w:p>
    <w:p w14:paraId="7C25AF4C" w14:textId="316F570D" w:rsidR="00094FAC" w:rsidRDefault="00094FAC" w:rsidP="00094FAC">
      <w:pPr>
        <w:jc w:val="both"/>
        <w:rPr>
          <w:rFonts w:asciiTheme="minorHAnsi" w:hAnsiTheme="minorHAnsi" w:cstheme="minorHAnsi"/>
          <w:b/>
          <w:bCs/>
        </w:rPr>
      </w:pPr>
      <w:r w:rsidRPr="00413876">
        <w:rPr>
          <w:rFonts w:asciiTheme="minorHAnsi" w:hAnsiTheme="minorHAnsi" w:cstheme="minorHAnsi"/>
          <w:b/>
          <w:bCs/>
        </w:rPr>
        <w:t>Vagas disponíveis:</w:t>
      </w:r>
    </w:p>
    <w:p w14:paraId="6E4AC1A0" w14:textId="77777777" w:rsidR="004B41EE" w:rsidRPr="00413876" w:rsidRDefault="004B41EE" w:rsidP="00094FA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44"/>
        <w:gridCol w:w="2940"/>
        <w:gridCol w:w="946"/>
        <w:gridCol w:w="1445"/>
        <w:gridCol w:w="1048"/>
        <w:gridCol w:w="1021"/>
      </w:tblGrid>
      <w:tr w:rsidR="000921F6" w14:paraId="3C12396A" w14:textId="77777777" w:rsidTr="008B3004">
        <w:trPr>
          <w:trHeight w:val="2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D99B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F9A1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TIPO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8C19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NOME DA ESCOLA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8999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FONE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AFC9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ENDEREÇO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9FDE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BAIRRO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610" w14:textId="77777777" w:rsidR="000921F6" w:rsidRPr="000921F6" w:rsidRDefault="000921F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Quantidade</w:t>
            </w:r>
          </w:p>
        </w:tc>
      </w:tr>
      <w:tr w:rsidR="00FA02AF" w14:paraId="2113562C" w14:textId="77777777" w:rsidTr="008B3004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6B10" w14:textId="410CF23B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FF7B" w14:textId="51856D0E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F425" w14:textId="06B59811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Afiz Gebara, Dr.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D67A" w14:textId="7F977FD1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5821-5368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F882" w14:textId="720F653E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R. Bacia do São Francisco, s/nº.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C8C89" w14:textId="53ABE02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São Bento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8409A" w14:textId="6D3A2048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FA02AF" w14:paraId="150650B7" w14:textId="77777777" w:rsidTr="00FA02AF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17D0A" w14:textId="07FAC3D6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A0D4" w14:textId="7777777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C7B3" w14:textId="7777777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Agenor de Miranda Araujo Neto – Cazuza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D9F8" w14:textId="7777777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5874-1693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E4EC" w14:textId="7777777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Arnaldo Daniel, 100.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05CF" w14:textId="7777777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Guarujá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8207" w14:textId="77777777" w:rsidR="00FA02AF" w:rsidRDefault="00FA02AF" w:rsidP="00FA02A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BD7B76" w14:paraId="0EE9284F" w14:textId="77777777" w:rsidTr="00FA02AF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73FA6" w14:textId="7F332BD8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193ED" w14:textId="3C47B8BB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D604" w14:textId="2686A6D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Alfredo Vianello Gregório, Comendador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5F5F" w14:textId="16BB55D5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5515-1750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EAC88" w14:textId="2BD88A0C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Felipe de Veras, s/nº.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DC255" w14:textId="2D34B4A5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Vergueiro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2A6C" w14:textId="7F674974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BD7B76" w14:paraId="5458CDA8" w14:textId="77777777" w:rsidTr="00FA02AF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2DDC" w14:textId="6925EADD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1F4C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804D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Antonio Manoel Alves de Lima II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CDB5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5851-8188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7A63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Pietro Casella, s/n.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F571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São João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C2D8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</w:tr>
      <w:tr w:rsidR="00BD7B76" w14:paraId="1A4603E4" w14:textId="77777777" w:rsidTr="00E353A2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6832A" w14:textId="6EB0019D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D9FE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C94E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Beatriz de Quadros Leme, Profª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7B9E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5821-5444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44C5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Prof. Gastão Ramos, 03.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3AD2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Fernanda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4A82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E353A2" w14:paraId="317B60EE" w14:textId="77777777" w:rsidTr="00E353A2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4743" w14:textId="1117B50E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BD58" w14:textId="4130D73E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90F1" w14:textId="65351EEB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Café Filho I , Presidente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3B54" w14:textId="6080BC40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5825-0146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CDD3" w14:textId="45C2DA03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R. Gastão Raul de Forton Bousquet, 401.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D5FE" w14:textId="5F327B1B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Ipê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4FE9" w14:textId="0DAECA0B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E353A2" w14:paraId="6DCAA378" w14:textId="77777777" w:rsidTr="00E353A2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0042" w14:textId="55898265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C18F" w14:textId="2EA9A8BB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8621" w14:textId="0C394F95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Café Filho II , Presidente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9181" w14:textId="4349ABE8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5825-0146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E2E6" w14:textId="7C54C92E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R. Gastão Raul de Forton Bousquet, 401.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4DB8" w14:textId="5BB6EB1C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Ipê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F8693" w14:textId="62C87C22" w:rsidR="00E353A2" w:rsidRDefault="00AD2211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</w:tr>
      <w:tr w:rsidR="00BD7B76" w14:paraId="5B3DD472" w14:textId="77777777" w:rsidTr="004D08B9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112E" w14:textId="4BCC613A" w:rsidR="00BD7B76" w:rsidRDefault="00E353A2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D2E7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9C72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Francisco de Paula Vicente de Azevedo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818F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5833-3344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01A5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dos Jivaros, 72.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07B6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Bologne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92C1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4D08B9" w14:paraId="449057AE" w14:textId="77777777" w:rsidTr="004D08B9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3B95" w14:textId="610FB15B" w:rsidR="004D08B9" w:rsidRDefault="00C04E3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788D" w14:textId="6EECF0DF" w:rsidR="004D08B9" w:rsidRDefault="004D08B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A69F" w14:textId="12E19D51" w:rsidR="004D08B9" w:rsidRDefault="004D08B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Gil Vicente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F3BD" w14:textId="745CDB1A" w:rsidR="004D08B9" w:rsidRDefault="004D08B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5517-2905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4232" w14:textId="294E7ADE" w:rsidR="004D08B9" w:rsidRDefault="004D08B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Antonio Elias Schoueri, 240.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5C45" w14:textId="42CC6B64" w:rsidR="004D08B9" w:rsidRDefault="004D08B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do Lago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F9050" w14:textId="01288B5E" w:rsidR="004D08B9" w:rsidRDefault="004D08B9" w:rsidP="004D08B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BD7B76" w14:paraId="4D664B65" w14:textId="77777777" w:rsidTr="004D08B9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0D8D" w14:textId="06A040EF" w:rsidR="00BD7B76" w:rsidRDefault="00C04E39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C8E4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B79C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Humberto Alfredo Pucca, Prof.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9AE9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5870-9591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C22C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da Mandira, 120.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F08C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Fraternidade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E754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</w:tr>
      <w:tr w:rsidR="00E353A2" w14:paraId="48DC5325" w14:textId="77777777" w:rsidTr="00E353A2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5A09F" w14:textId="7314C7A0" w:rsidR="00E353A2" w:rsidRDefault="00C04E39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D8B0" w14:textId="64D57BCD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CB7A" w14:textId="6CFB57DD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Jacques Orlando Caminha D`Ávila, Reverendo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E49B" w14:textId="0166A4D0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5512-2183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ED9F" w14:textId="59CD65DA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Antonio Ramos Rosa, 100.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A209" w14:textId="37C92F11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 Sto Antonio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512BB" w14:textId="1414E782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BD7B76" w14:paraId="7AD6CDCA" w14:textId="77777777" w:rsidTr="00E353A2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3F46" w14:textId="1C02A5C1" w:rsidR="00BD7B76" w:rsidRDefault="00E353A2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  <w:r w:rsidR="00C04E39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5B9C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6131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Jardim Aracati II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4F66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5517-0727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B12E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Marcelino Leitão de Oliveira, 170.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033B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Aracati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E041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BD7B76" w14:paraId="79FA3779" w14:textId="77777777" w:rsidTr="00FA02AF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1D4DE" w14:textId="3478BA40" w:rsidR="00BD7B76" w:rsidRDefault="00E353A2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  <w:r w:rsidR="00C04E39"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FE8CC" w14:textId="017971F1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28AAB" w14:textId="2B14D689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Jardim Capela IV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75B5" w14:textId="59771126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5517-2117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6900F" w14:textId="47D9B9CE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Estrada da Baronesa, 100.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75E0" w14:textId="06B9F1A6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Baronesa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3F7E8" w14:textId="1F088CE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BD7B76" w14:paraId="2FC0AD18" w14:textId="77777777" w:rsidTr="00FA02AF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1B6B8" w14:textId="189C6ED0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  <w:r w:rsidR="00C04E39"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7FE4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3FDE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João Silva, Prof.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1305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5872-0222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8BD1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Abílio César, 243.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CB70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Soraia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3A7E" w14:textId="7777777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</w:tr>
      <w:tr w:rsidR="00BD7B76" w14:paraId="50918C84" w14:textId="77777777" w:rsidTr="00E353A2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049C" w14:textId="60E6DDDF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  <w:r w:rsidR="00C04E39"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99410" w14:textId="329176DD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F6EA" w14:textId="1189B9BB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José Joaquim Cardoso de Mello Neto, Prof.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A4554" w14:textId="6BA6EC4F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5821-8059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26494" w14:textId="7DC4876F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Teixeira Lopes, 95.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98364" w14:textId="778CAD86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das Rosas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764F" w14:textId="6AC5CA57" w:rsidR="00BD7B76" w:rsidRDefault="00BD7B76" w:rsidP="00BD7B7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E353A2" w14:paraId="7C9ACF08" w14:textId="77777777" w:rsidTr="00C04E39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6061B" w14:textId="4297B4D5" w:rsidR="00E353A2" w:rsidRDefault="00C04E39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30DE" w14:textId="755CC00F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69E" w14:textId="0240E595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José Lins do Rego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B970" w14:textId="0EB4286C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5514-0115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E6D0" w14:textId="307F7FEB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Estr. do M’ Boi Mirim,  2.463.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A456" w14:textId="265B2C32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Vila Remo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ADC" w14:textId="7B22E9F3" w:rsidR="00E353A2" w:rsidRDefault="00E353A2" w:rsidP="00E353A2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</w:tr>
      <w:tr w:rsidR="00C36DA0" w14:paraId="3F03622F" w14:textId="77777777" w:rsidTr="00036635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F60" w14:textId="61BF6396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CCAE" w14:textId="019E5B29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2200" w14:textId="331BD3F7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Leila Sabino, Profª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3E55" w14:textId="4D9F7AAE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5517-6389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FEAC" w14:textId="7A324348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Silvilino Mantovanini, 300.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E461" w14:textId="754C100C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Riviera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2A30" w14:textId="67562148" w:rsidR="00C36DA0" w:rsidRDefault="008F67DF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36DA0" w14:paraId="4CA58472" w14:textId="77777777" w:rsidTr="00036635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778B4" w14:textId="065C5646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5594" w14:textId="09B4C60B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CD7B" w14:textId="771E3D34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Miguel Munhoz Filho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C2CD" w14:textId="5E1EF058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5511-0224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127" w14:textId="63F754EE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Av. Agostinho Rubim, 301.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7539" w14:textId="22821D0F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Germânia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06AB" w14:textId="04A135B4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36DA0" w14:paraId="61ADE166" w14:textId="77777777" w:rsidTr="00036635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414A" w14:textId="1F667AAC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D7D7D7"/>
            </w:tcBorders>
            <w:shd w:val="clear" w:color="auto" w:fill="auto"/>
            <w:vAlign w:val="center"/>
          </w:tcPr>
          <w:p w14:paraId="715B9AAF" w14:textId="76319ECA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7D7D7"/>
            </w:tcBorders>
            <w:shd w:val="clear" w:color="auto" w:fill="auto"/>
            <w:vAlign w:val="center"/>
          </w:tcPr>
          <w:p w14:paraId="624A0D81" w14:textId="68A5ACEF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Octálles Marcondes Ferreira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7D7D7"/>
            </w:tcBorders>
            <w:shd w:val="clear" w:color="auto" w:fill="auto"/>
            <w:vAlign w:val="center"/>
          </w:tcPr>
          <w:p w14:paraId="4DF4F749" w14:textId="36E828E9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5514-0157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7D7D7"/>
            </w:tcBorders>
            <w:shd w:val="clear" w:color="auto" w:fill="auto"/>
            <w:vAlign w:val="center"/>
          </w:tcPr>
          <w:p w14:paraId="49BF9B2A" w14:textId="0376558E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Dança de Anitra, 01.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6675" w14:textId="6DBCD311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Claudia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78C4A" w14:textId="3F1556D8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36DA0" w14:paraId="5ED93572" w14:textId="77777777" w:rsidTr="00036635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EBE72" w14:textId="397CD7A6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01C6" w14:textId="39F546C6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9B1B1" w14:textId="11A8F485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Ronaldo Garibaldi Peretti, Prof.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2A5F1" w14:textId="19B95CF3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5821-4293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1C2A" w14:textId="772F8674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Av. Antonio José Bentes, 691.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5CC9" w14:textId="75460879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Irene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26995" w14:textId="1ABFFF5F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36DA0" w14:paraId="46A0DDB4" w14:textId="77777777" w:rsidTr="004D08B9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788D" w14:textId="640CEED4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8F9E" w14:textId="17C8463B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646F" w14:textId="793AF935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Samuel Morse, Prof.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CD78" w14:textId="667753CC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5517-0141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73196" w14:textId="0AD6A888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Av. José Estima Filho, s/n.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61BCA" w14:textId="680C20B4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Sta Barbara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D51F" w14:textId="2EADB765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36DA0" w14:paraId="3403EBCF" w14:textId="77777777" w:rsidTr="004D08B9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EB3F" w14:textId="47409562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A229" w14:textId="36C29BBF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C34E" w14:textId="62DDC66D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Soichi Mabe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5AF5" w14:textId="71122DD8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5899-9948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37C0" w14:textId="6175A709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Amaro Gomes, 24.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BD49" w14:textId="7995EFF0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Aracati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448A6" w14:textId="6D12B95E" w:rsidR="00C36DA0" w:rsidRDefault="00C36DA0" w:rsidP="00C36DA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</w:tbl>
    <w:p w14:paraId="003C2F10" w14:textId="77777777" w:rsidR="00094FAC" w:rsidRDefault="00094FAC" w:rsidP="00094FAC">
      <w:pPr>
        <w:jc w:val="both"/>
        <w:rPr>
          <w:rFonts w:asciiTheme="minorHAnsi" w:hAnsiTheme="minorHAnsi" w:cstheme="minorHAnsi"/>
        </w:rPr>
      </w:pPr>
    </w:p>
    <w:p w14:paraId="585AE8CE" w14:textId="77777777" w:rsidR="00E353A2" w:rsidRDefault="00E353A2" w:rsidP="00094FAC">
      <w:pPr>
        <w:jc w:val="both"/>
        <w:rPr>
          <w:rFonts w:asciiTheme="minorHAnsi" w:hAnsiTheme="minorHAnsi" w:cstheme="minorHAnsi"/>
        </w:rPr>
      </w:pPr>
    </w:p>
    <w:p w14:paraId="0ED23E10" w14:textId="77777777" w:rsidR="00E353A2" w:rsidRPr="00413876" w:rsidRDefault="00E353A2" w:rsidP="00094FAC">
      <w:pPr>
        <w:jc w:val="both"/>
        <w:rPr>
          <w:rFonts w:asciiTheme="minorHAnsi" w:hAnsiTheme="minorHAnsi" w:cstheme="minorHAnsi"/>
        </w:rPr>
      </w:pPr>
    </w:p>
    <w:p w14:paraId="1FE62B3E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 - DOS REQUISITOS PARA O PREENCHIMENTO DA FUNÇÃO</w:t>
      </w:r>
    </w:p>
    <w:p w14:paraId="5C15A65E" w14:textId="77777777" w:rsidR="00094FAC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Artigo 2º da Resolução SEDUC 53/2022</w:t>
      </w:r>
    </w:p>
    <w:p w14:paraId="2952223A" w14:textId="77777777" w:rsidR="00994F85" w:rsidRPr="00413876" w:rsidRDefault="00994F85" w:rsidP="00094F99">
      <w:pPr>
        <w:spacing w:line="360" w:lineRule="auto"/>
        <w:jc w:val="both"/>
        <w:rPr>
          <w:rFonts w:asciiTheme="minorHAnsi" w:hAnsiTheme="minorHAnsi" w:cstheme="minorHAnsi"/>
        </w:rPr>
      </w:pPr>
    </w:p>
    <w:p w14:paraId="153F6D61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II - DAS ATRIBUIÇÕES DO PROFESSOR COORDENADOR DE GESTÃO PEDAGÓGICA</w:t>
      </w:r>
    </w:p>
    <w:p w14:paraId="3D53E0F4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Artigo 4º da Resolução SEDUC 53/2022</w:t>
      </w:r>
    </w:p>
    <w:p w14:paraId="47B1B6A4" w14:textId="77777777" w:rsidR="00994F85" w:rsidRDefault="00994F85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53A8029" w14:textId="134B380B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III - DA ENTREGA E AVALIAÇÃO DAS PROPOSTAS DE TRABALHO E ENTREVISTA DOS CANDIDATOS</w:t>
      </w:r>
    </w:p>
    <w:p w14:paraId="09609B74" w14:textId="0ED7A5F1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 xml:space="preserve">a) entrega da Proposta de Trabalho: </w:t>
      </w:r>
      <w:r w:rsidR="000921F6">
        <w:rPr>
          <w:rFonts w:asciiTheme="minorHAnsi" w:hAnsiTheme="minorHAnsi" w:cstheme="minorHAnsi"/>
          <w:b/>
          <w:bCs/>
        </w:rPr>
        <w:t>1</w:t>
      </w:r>
      <w:r w:rsidR="00586B82">
        <w:rPr>
          <w:rFonts w:asciiTheme="minorHAnsi" w:hAnsiTheme="minorHAnsi" w:cstheme="minorHAnsi"/>
          <w:b/>
          <w:bCs/>
        </w:rPr>
        <w:t>2</w:t>
      </w:r>
      <w:r w:rsidR="00967FE3" w:rsidRPr="00413876">
        <w:rPr>
          <w:rFonts w:asciiTheme="minorHAnsi" w:hAnsiTheme="minorHAnsi" w:cstheme="minorHAnsi"/>
          <w:b/>
          <w:bCs/>
        </w:rPr>
        <w:t>/0</w:t>
      </w:r>
      <w:r w:rsidR="000921F6">
        <w:rPr>
          <w:rFonts w:asciiTheme="minorHAnsi" w:hAnsiTheme="minorHAnsi" w:cstheme="minorHAnsi"/>
          <w:b/>
          <w:bCs/>
        </w:rPr>
        <w:t>3</w:t>
      </w:r>
      <w:r w:rsidR="00967FE3" w:rsidRPr="00413876">
        <w:rPr>
          <w:rFonts w:asciiTheme="minorHAnsi" w:hAnsiTheme="minorHAnsi" w:cstheme="minorHAnsi"/>
          <w:b/>
          <w:bCs/>
        </w:rPr>
        <w:t xml:space="preserve">/2026 até </w:t>
      </w:r>
      <w:r w:rsidR="000921F6">
        <w:rPr>
          <w:rFonts w:asciiTheme="minorHAnsi" w:hAnsiTheme="minorHAnsi" w:cstheme="minorHAnsi"/>
          <w:b/>
          <w:bCs/>
        </w:rPr>
        <w:t>1</w:t>
      </w:r>
      <w:r w:rsidR="00586B82">
        <w:rPr>
          <w:rFonts w:asciiTheme="minorHAnsi" w:hAnsiTheme="minorHAnsi" w:cstheme="minorHAnsi"/>
          <w:b/>
          <w:bCs/>
        </w:rPr>
        <w:t>6</w:t>
      </w:r>
      <w:r w:rsidR="00967FE3" w:rsidRPr="00413876">
        <w:rPr>
          <w:rFonts w:asciiTheme="minorHAnsi" w:hAnsiTheme="minorHAnsi" w:cstheme="minorHAnsi"/>
          <w:b/>
          <w:bCs/>
        </w:rPr>
        <w:t>/0</w:t>
      </w:r>
      <w:r w:rsidR="000921F6">
        <w:rPr>
          <w:rFonts w:asciiTheme="minorHAnsi" w:hAnsiTheme="minorHAnsi" w:cstheme="minorHAnsi"/>
          <w:b/>
          <w:bCs/>
        </w:rPr>
        <w:t>3</w:t>
      </w:r>
      <w:r w:rsidR="00967FE3" w:rsidRPr="00413876">
        <w:rPr>
          <w:rFonts w:asciiTheme="minorHAnsi" w:hAnsiTheme="minorHAnsi" w:cstheme="minorHAnsi"/>
          <w:b/>
          <w:bCs/>
        </w:rPr>
        <w:t>/2026</w:t>
      </w:r>
      <w:r w:rsidRPr="00413876">
        <w:rPr>
          <w:rFonts w:asciiTheme="minorHAnsi" w:hAnsiTheme="minorHAnsi" w:cstheme="minorHAnsi"/>
        </w:rPr>
        <w:t>, na Unidade pretendida, conforme vagas acima mencionadas; a proposta de trabalho e os documentos pessoais deverão ser anexados em um único envelope contendo a identificação do</w:t>
      </w:r>
      <w:r w:rsidR="00456921">
        <w:rPr>
          <w:rFonts w:asciiTheme="minorHAnsi" w:hAnsiTheme="minorHAnsi" w:cstheme="minorHAnsi"/>
        </w:rPr>
        <w:t xml:space="preserve"> </w:t>
      </w:r>
      <w:r w:rsidRPr="00413876">
        <w:rPr>
          <w:rFonts w:asciiTheme="minorHAnsi" w:hAnsiTheme="minorHAnsi" w:cstheme="minorHAnsi"/>
        </w:rPr>
        <w:t>candidato.</w:t>
      </w:r>
    </w:p>
    <w:p w14:paraId="40E32E49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b) no ato da entrevista o candidato deverá apresentar os documentos pessoais e certificados originais para visto confere.</w:t>
      </w:r>
    </w:p>
    <w:p w14:paraId="78243A2F" w14:textId="3D536691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</w:rPr>
        <w:t xml:space="preserve">c) período de Entrevista dos candidatos de </w:t>
      </w:r>
      <w:r w:rsidR="000921F6">
        <w:rPr>
          <w:rFonts w:asciiTheme="minorHAnsi" w:hAnsiTheme="minorHAnsi" w:cstheme="minorHAnsi"/>
          <w:b/>
          <w:bCs/>
        </w:rPr>
        <w:t>1</w:t>
      </w:r>
      <w:r w:rsidR="00586B82">
        <w:rPr>
          <w:rFonts w:asciiTheme="minorHAnsi" w:hAnsiTheme="minorHAnsi" w:cstheme="minorHAnsi"/>
          <w:b/>
          <w:bCs/>
        </w:rPr>
        <w:t>2</w:t>
      </w:r>
      <w:r w:rsidR="000921F6" w:rsidRPr="00413876">
        <w:rPr>
          <w:rFonts w:asciiTheme="minorHAnsi" w:hAnsiTheme="minorHAnsi" w:cstheme="minorHAnsi"/>
          <w:b/>
          <w:bCs/>
        </w:rPr>
        <w:t>/0</w:t>
      </w:r>
      <w:r w:rsidR="000921F6">
        <w:rPr>
          <w:rFonts w:asciiTheme="minorHAnsi" w:hAnsiTheme="minorHAnsi" w:cstheme="minorHAnsi"/>
          <w:b/>
          <w:bCs/>
        </w:rPr>
        <w:t>3</w:t>
      </w:r>
      <w:r w:rsidR="000921F6" w:rsidRPr="00413876">
        <w:rPr>
          <w:rFonts w:asciiTheme="minorHAnsi" w:hAnsiTheme="minorHAnsi" w:cstheme="minorHAnsi"/>
          <w:b/>
          <w:bCs/>
        </w:rPr>
        <w:t xml:space="preserve">/2026 até </w:t>
      </w:r>
      <w:r w:rsidR="000921F6">
        <w:rPr>
          <w:rFonts w:asciiTheme="minorHAnsi" w:hAnsiTheme="minorHAnsi" w:cstheme="minorHAnsi"/>
          <w:b/>
          <w:bCs/>
        </w:rPr>
        <w:t>1</w:t>
      </w:r>
      <w:r w:rsidR="00586B82">
        <w:rPr>
          <w:rFonts w:asciiTheme="minorHAnsi" w:hAnsiTheme="minorHAnsi" w:cstheme="minorHAnsi"/>
          <w:b/>
          <w:bCs/>
        </w:rPr>
        <w:t>6</w:t>
      </w:r>
      <w:r w:rsidR="000921F6" w:rsidRPr="00413876">
        <w:rPr>
          <w:rFonts w:asciiTheme="minorHAnsi" w:hAnsiTheme="minorHAnsi" w:cstheme="minorHAnsi"/>
          <w:b/>
          <w:bCs/>
        </w:rPr>
        <w:t>/0</w:t>
      </w:r>
      <w:r w:rsidR="000921F6">
        <w:rPr>
          <w:rFonts w:asciiTheme="minorHAnsi" w:hAnsiTheme="minorHAnsi" w:cstheme="minorHAnsi"/>
          <w:b/>
          <w:bCs/>
        </w:rPr>
        <w:t>3</w:t>
      </w:r>
      <w:r w:rsidR="000921F6" w:rsidRPr="00413876">
        <w:rPr>
          <w:rFonts w:asciiTheme="minorHAnsi" w:hAnsiTheme="minorHAnsi" w:cstheme="minorHAnsi"/>
          <w:b/>
          <w:bCs/>
        </w:rPr>
        <w:t>/2026</w:t>
      </w:r>
      <w:r w:rsidRPr="00413876">
        <w:rPr>
          <w:rFonts w:asciiTheme="minorHAnsi" w:hAnsiTheme="minorHAnsi" w:cstheme="minorHAnsi"/>
          <w:b/>
          <w:bCs/>
        </w:rPr>
        <w:t>.</w:t>
      </w:r>
    </w:p>
    <w:p w14:paraId="45A0CED1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d) a entrevista e a avaliação das propostas de trabalho serão realizadas pelo Diretor da Escola.</w:t>
      </w:r>
    </w:p>
    <w:p w14:paraId="1DE12E86" w14:textId="4789EA29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 xml:space="preserve">e) da divulgação dos </w:t>
      </w:r>
      <w:r w:rsidR="00456921" w:rsidRPr="00413876">
        <w:rPr>
          <w:rFonts w:asciiTheme="minorHAnsi" w:hAnsiTheme="minorHAnsi" w:cstheme="minorHAnsi"/>
        </w:rPr>
        <w:t>resultados</w:t>
      </w:r>
      <w:r w:rsidRPr="00413876">
        <w:rPr>
          <w:rFonts w:asciiTheme="minorHAnsi" w:hAnsiTheme="minorHAnsi" w:cstheme="minorHAnsi"/>
        </w:rPr>
        <w:t xml:space="preserve"> e designação:</w:t>
      </w:r>
    </w:p>
    <w:p w14:paraId="5D73D36A" w14:textId="5E0C2C4A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 divulgação dos resultados será comunicada pessoalmente aos candidatos selecionados</w:t>
      </w:r>
      <w:r w:rsidR="00456921">
        <w:rPr>
          <w:rFonts w:asciiTheme="minorHAnsi" w:hAnsiTheme="minorHAnsi" w:cstheme="minorHAnsi"/>
        </w:rPr>
        <w:t xml:space="preserve"> pelo Diretor da Unidade Escolar</w:t>
      </w:r>
      <w:r w:rsidRPr="00413876">
        <w:rPr>
          <w:rFonts w:asciiTheme="minorHAnsi" w:hAnsiTheme="minorHAnsi" w:cstheme="minorHAnsi"/>
        </w:rPr>
        <w:t>.</w:t>
      </w:r>
    </w:p>
    <w:p w14:paraId="3F8266DE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</w:p>
    <w:p w14:paraId="08B138EE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IV – DISPOSIÇÕES FINAIS</w:t>
      </w:r>
    </w:p>
    <w:p w14:paraId="1AB46DDF" w14:textId="65A5F03A" w:rsidR="00094FAC" w:rsidRPr="00413876" w:rsidRDefault="00094FAC" w:rsidP="00094F9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as etapas deste processo de seleção não poderão ser feitas por procuração.</w:t>
      </w:r>
    </w:p>
    <w:p w14:paraId="5868C8BF" w14:textId="381A87BE" w:rsidR="00994F85" w:rsidRPr="00464B33" w:rsidRDefault="00094FAC" w:rsidP="00C66C2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64B33">
        <w:rPr>
          <w:rFonts w:asciiTheme="minorHAnsi" w:hAnsiTheme="minorHAnsi" w:cstheme="minorHAnsi"/>
        </w:rPr>
        <w:t>situações omissas serão decididas pelo Diretor da Escola da Unidade Escolar de acordo com a legislação vigente.</w:t>
      </w:r>
    </w:p>
    <w:p w14:paraId="1E3A890E" w14:textId="77777777" w:rsidR="00994F85" w:rsidRPr="00413876" w:rsidRDefault="00994F85" w:rsidP="00094FAC">
      <w:pPr>
        <w:rPr>
          <w:rFonts w:asciiTheme="minorHAnsi" w:hAnsiTheme="minorHAnsi" w:cstheme="minorHAnsi"/>
        </w:rPr>
      </w:pPr>
    </w:p>
    <w:p w14:paraId="2D16764C" w14:textId="1F9A8DDE" w:rsidR="00522F20" w:rsidRDefault="00522F20" w:rsidP="00094FAC">
      <w:pPr>
        <w:rPr>
          <w:rFonts w:asciiTheme="minorHAnsi" w:hAnsiTheme="minorHAnsi" w:cstheme="minorHAnsi"/>
        </w:rPr>
      </w:pPr>
    </w:p>
    <w:p w14:paraId="302EA3DD" w14:textId="77777777" w:rsidR="00413876" w:rsidRPr="00413876" w:rsidRDefault="00413876" w:rsidP="00413876">
      <w:pPr>
        <w:jc w:val="center"/>
        <w:rPr>
          <w:rFonts w:asciiTheme="minorHAnsi" w:eastAsia="Verdana" w:hAnsiTheme="minorHAnsi" w:cstheme="minorHAnsi"/>
          <w:b/>
        </w:rPr>
      </w:pPr>
      <w:r w:rsidRPr="00413876">
        <w:rPr>
          <w:rFonts w:asciiTheme="minorHAnsi" w:eastAsia="Verdana" w:hAnsiTheme="minorHAnsi" w:cstheme="minorHAnsi"/>
          <w:b/>
        </w:rPr>
        <w:t>Bruno Henrique Bertin</w:t>
      </w:r>
    </w:p>
    <w:p w14:paraId="19B6877D" w14:textId="4AF23A7A" w:rsidR="00413876" w:rsidRPr="00413876" w:rsidRDefault="00413876" w:rsidP="00EC621D">
      <w:pPr>
        <w:jc w:val="center"/>
        <w:rPr>
          <w:rFonts w:asciiTheme="minorHAnsi" w:hAnsiTheme="minorHAnsi" w:cstheme="minorHAnsi"/>
        </w:rPr>
      </w:pPr>
      <w:r w:rsidRPr="00413876">
        <w:rPr>
          <w:rFonts w:asciiTheme="minorHAnsi" w:eastAsia="Verdana" w:hAnsiTheme="minorHAnsi" w:cstheme="minorHAnsi"/>
        </w:rPr>
        <w:t>Coordenador Geral/Dirigente Regional de Ensino – Região Sul 2</w:t>
      </w:r>
    </w:p>
    <w:sectPr w:rsidR="00413876" w:rsidRPr="00413876" w:rsidSect="005944E9">
      <w:headerReference w:type="default" r:id="rId8"/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24D6" w14:textId="77777777" w:rsidR="007F327A" w:rsidRDefault="007F327A" w:rsidP="00623182">
      <w:r>
        <w:separator/>
      </w:r>
    </w:p>
  </w:endnote>
  <w:endnote w:type="continuationSeparator" w:id="0">
    <w:p w14:paraId="75EDD63F" w14:textId="77777777" w:rsidR="007F327A" w:rsidRDefault="007F327A" w:rsidP="006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9463" w14:textId="77777777" w:rsidR="007F327A" w:rsidRDefault="007F327A" w:rsidP="00623182">
      <w:r>
        <w:separator/>
      </w:r>
    </w:p>
  </w:footnote>
  <w:footnote w:type="continuationSeparator" w:id="0">
    <w:p w14:paraId="2B913C5E" w14:textId="77777777" w:rsidR="007F327A" w:rsidRDefault="007F327A" w:rsidP="0062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E866" w14:textId="3F07D745" w:rsidR="00623182" w:rsidRPr="00BE24C9" w:rsidRDefault="00BE24C9" w:rsidP="00623182">
    <w:pPr>
      <w:pStyle w:val="Ttulo2"/>
      <w:contextualSpacing/>
      <w:jc w:val="center"/>
      <w:rPr>
        <w:rFonts w:asciiTheme="minorHAnsi" w:hAnsiTheme="minorHAnsi" w:cstheme="minorHAnsi"/>
        <w:bCs/>
        <w:color w:val="auto"/>
        <w:sz w:val="24"/>
        <w:szCs w:val="24"/>
      </w:rPr>
    </w:pPr>
    <w:r w:rsidRPr="00BE24C9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55059447" wp14:editId="16F62CFC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781050" cy="90741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Cs/>
        <w:sz w:val="24"/>
        <w:szCs w:val="24"/>
      </w:rPr>
      <w:t xml:space="preserve">                    </w:t>
    </w:r>
    <w:r w:rsidR="00623182" w:rsidRPr="00BE24C9">
      <w:rPr>
        <w:rFonts w:asciiTheme="minorHAnsi" w:hAnsiTheme="minorHAnsi" w:cstheme="minorHAnsi"/>
        <w:bCs/>
        <w:sz w:val="24"/>
        <w:szCs w:val="24"/>
      </w:rPr>
      <w:t>SECRETARIA DA EDUCAÇÃO DO ESTADO DE SÃO PAULO</w:t>
    </w:r>
    <w:r w:rsidR="00623182" w:rsidRPr="00BE24C9">
      <w:rPr>
        <w:rFonts w:asciiTheme="minorHAnsi" w:hAnsiTheme="minorHAnsi" w:cstheme="minorHAnsi"/>
        <w:bCs/>
        <w:sz w:val="24"/>
        <w:szCs w:val="24"/>
      </w:rPr>
      <w:br/>
    </w:r>
    <w:r w:rsidRPr="00BE24C9">
      <w:rPr>
        <w:rFonts w:asciiTheme="minorHAnsi" w:hAnsiTheme="minorHAnsi" w:cstheme="minorHAnsi"/>
        <w:bCs/>
        <w:color w:val="auto"/>
        <w:sz w:val="24"/>
        <w:szCs w:val="24"/>
      </w:rPr>
      <w:t xml:space="preserve">                   </w:t>
    </w:r>
    <w:r w:rsidR="00623182" w:rsidRPr="00BE24C9">
      <w:rPr>
        <w:rFonts w:asciiTheme="minorHAnsi" w:hAnsiTheme="minorHAnsi" w:cstheme="minorHAnsi"/>
        <w:bCs/>
        <w:color w:val="auto"/>
        <w:sz w:val="24"/>
        <w:szCs w:val="24"/>
      </w:rPr>
      <w:t>UNIDADE REGIONAL DE ENSINO DA REGIÃO SUL - 2</w:t>
    </w:r>
  </w:p>
  <w:p w14:paraId="11F465E0" w14:textId="20225B78" w:rsidR="00623182" w:rsidRPr="00BE24C9" w:rsidRDefault="00BE24C9" w:rsidP="00623182">
    <w:pPr>
      <w:pStyle w:val="Ttulo4"/>
      <w:contextualSpacing/>
      <w:jc w:val="center"/>
      <w:rPr>
        <w:rFonts w:asciiTheme="minorHAnsi" w:hAnsiTheme="minorHAnsi" w:cstheme="minorHAnsi"/>
        <w:sz w:val="20"/>
      </w:rPr>
    </w:pPr>
    <w:r w:rsidRPr="00BE24C9">
      <w:rPr>
        <w:rFonts w:asciiTheme="minorHAnsi" w:hAnsiTheme="minorHAnsi" w:cstheme="minorHAnsi"/>
        <w:sz w:val="20"/>
      </w:rPr>
      <w:t xml:space="preserve">                   </w:t>
    </w:r>
    <w:r w:rsidR="00623182" w:rsidRPr="00BE24C9">
      <w:rPr>
        <w:rFonts w:asciiTheme="minorHAnsi" w:hAnsiTheme="minorHAnsi" w:cstheme="minorHAnsi"/>
        <w:sz w:val="20"/>
      </w:rPr>
      <w:t>Rua Barão de Jaceguai, 1967 – Campo Belo CEP: 04606-004</w:t>
    </w:r>
  </w:p>
  <w:p w14:paraId="67F50D87" w14:textId="318A7BEA" w:rsidR="00623182" w:rsidRPr="00BE24C9" w:rsidRDefault="00BE24C9" w:rsidP="00623182">
    <w:pPr>
      <w:contextualSpacing/>
      <w:jc w:val="center"/>
      <w:rPr>
        <w:rFonts w:ascii="Arial" w:hAnsi="Arial"/>
        <w:b/>
        <w:sz w:val="20"/>
        <w:szCs w:val="20"/>
      </w:rPr>
    </w:pPr>
    <w:r w:rsidRPr="00BE24C9">
      <w:rPr>
        <w:rFonts w:asciiTheme="minorHAnsi" w:hAnsiTheme="minorHAnsi" w:cstheme="minorHAnsi"/>
        <w:b/>
        <w:sz w:val="20"/>
        <w:szCs w:val="20"/>
      </w:rPr>
      <w:t xml:space="preserve">                     </w:t>
    </w:r>
    <w:r w:rsidR="00623182" w:rsidRPr="00BE24C9">
      <w:rPr>
        <w:rFonts w:asciiTheme="minorHAnsi" w:hAnsiTheme="minorHAnsi" w:cstheme="minorHAnsi"/>
        <w:b/>
        <w:sz w:val="20"/>
        <w:szCs w:val="20"/>
      </w:rPr>
      <w:t>Telefone: (011) 5042</w:t>
    </w:r>
    <w:r w:rsidR="00A21C41">
      <w:rPr>
        <w:rFonts w:asciiTheme="minorHAnsi" w:hAnsiTheme="minorHAnsi" w:cstheme="minorHAnsi"/>
        <w:b/>
        <w:sz w:val="20"/>
        <w:szCs w:val="20"/>
      </w:rPr>
      <w:t>-</w:t>
    </w:r>
    <w:r w:rsidR="00623182" w:rsidRPr="00BE24C9">
      <w:rPr>
        <w:rFonts w:asciiTheme="minorHAnsi" w:hAnsiTheme="minorHAnsi" w:cstheme="minorHAnsi"/>
        <w:b/>
        <w:sz w:val="20"/>
        <w:szCs w:val="20"/>
      </w:rPr>
      <w:t xml:space="preserve">9500 E-mail: </w:t>
    </w:r>
    <w:hyperlink r:id="rId2" w:history="1">
      <w:r w:rsidR="00623182" w:rsidRPr="00BE24C9">
        <w:rPr>
          <w:rStyle w:val="Hyperlink"/>
          <w:rFonts w:asciiTheme="minorHAnsi" w:hAnsiTheme="minorHAnsi" w:cstheme="minorHAnsi"/>
          <w:sz w:val="20"/>
          <w:szCs w:val="20"/>
          <w:u w:val="none"/>
        </w:rPr>
        <w:t>su2@educacao.sp.gov.br</w:t>
      </w:r>
    </w:hyperlink>
  </w:p>
  <w:p w14:paraId="3F14D500" w14:textId="77777777" w:rsidR="00623182" w:rsidRPr="00BE24C9" w:rsidRDefault="00623182" w:rsidP="00623182">
    <w:pPr>
      <w:spacing w:line="276" w:lineRule="auto"/>
      <w:jc w:val="center"/>
      <w:rPr>
        <w:rFonts w:ascii="Verdana" w:hAnsi="Verdana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A24"/>
    <w:multiLevelType w:val="hybridMultilevel"/>
    <w:tmpl w:val="3F2CE7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7D5B"/>
    <w:multiLevelType w:val="hybridMultilevel"/>
    <w:tmpl w:val="DB36230A"/>
    <w:lvl w:ilvl="0" w:tplc="37A64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E10"/>
    <w:multiLevelType w:val="hybridMultilevel"/>
    <w:tmpl w:val="6FF21824"/>
    <w:lvl w:ilvl="0" w:tplc="0416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336A33D3"/>
    <w:multiLevelType w:val="hybridMultilevel"/>
    <w:tmpl w:val="46F82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7610"/>
    <w:multiLevelType w:val="hybridMultilevel"/>
    <w:tmpl w:val="C4D6F5EE"/>
    <w:lvl w:ilvl="0" w:tplc="5672CB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2700A"/>
    <w:multiLevelType w:val="hybridMultilevel"/>
    <w:tmpl w:val="117AF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387E"/>
    <w:multiLevelType w:val="hybridMultilevel"/>
    <w:tmpl w:val="4DC27E34"/>
    <w:lvl w:ilvl="0" w:tplc="F3EC628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46CC450A"/>
    <w:multiLevelType w:val="hybridMultilevel"/>
    <w:tmpl w:val="8904D21E"/>
    <w:lvl w:ilvl="0" w:tplc="78D28BC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3E5"/>
    <w:multiLevelType w:val="hybridMultilevel"/>
    <w:tmpl w:val="8F46E796"/>
    <w:lvl w:ilvl="0" w:tplc="0416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09304">
    <w:abstractNumId w:val="3"/>
  </w:num>
  <w:num w:numId="2" w16cid:durableId="1991709064">
    <w:abstractNumId w:val="1"/>
  </w:num>
  <w:num w:numId="3" w16cid:durableId="336420694">
    <w:abstractNumId w:val="7"/>
  </w:num>
  <w:num w:numId="4" w16cid:durableId="1333414158">
    <w:abstractNumId w:val="2"/>
  </w:num>
  <w:num w:numId="5" w16cid:durableId="408119781">
    <w:abstractNumId w:val="4"/>
  </w:num>
  <w:num w:numId="6" w16cid:durableId="1039815129">
    <w:abstractNumId w:val="8"/>
  </w:num>
  <w:num w:numId="7" w16cid:durableId="431319096">
    <w:abstractNumId w:val="5"/>
  </w:num>
  <w:num w:numId="8" w16cid:durableId="1001810591">
    <w:abstractNumId w:val="6"/>
  </w:num>
  <w:num w:numId="9" w16cid:durableId="34309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A1"/>
    <w:rsid w:val="00005728"/>
    <w:rsid w:val="00007B56"/>
    <w:rsid w:val="00010520"/>
    <w:rsid w:val="00012C17"/>
    <w:rsid w:val="000134F5"/>
    <w:rsid w:val="00015859"/>
    <w:rsid w:val="000160C0"/>
    <w:rsid w:val="000178DF"/>
    <w:rsid w:val="00024E4E"/>
    <w:rsid w:val="00032C53"/>
    <w:rsid w:val="000341BD"/>
    <w:rsid w:val="00036635"/>
    <w:rsid w:val="00037E09"/>
    <w:rsid w:val="00040B4D"/>
    <w:rsid w:val="000447A0"/>
    <w:rsid w:val="00050D64"/>
    <w:rsid w:val="0005384E"/>
    <w:rsid w:val="00056504"/>
    <w:rsid w:val="00056AD0"/>
    <w:rsid w:val="00061CD0"/>
    <w:rsid w:val="0007232F"/>
    <w:rsid w:val="00075374"/>
    <w:rsid w:val="00077F11"/>
    <w:rsid w:val="000809A5"/>
    <w:rsid w:val="0008595B"/>
    <w:rsid w:val="00087CA4"/>
    <w:rsid w:val="00090E86"/>
    <w:rsid w:val="000921F6"/>
    <w:rsid w:val="000940BF"/>
    <w:rsid w:val="00094F99"/>
    <w:rsid w:val="00094FAC"/>
    <w:rsid w:val="00097A41"/>
    <w:rsid w:val="000A0BE8"/>
    <w:rsid w:val="000A1DD3"/>
    <w:rsid w:val="000A1E00"/>
    <w:rsid w:val="000A3548"/>
    <w:rsid w:val="000A4327"/>
    <w:rsid w:val="000A5F92"/>
    <w:rsid w:val="000A62C2"/>
    <w:rsid w:val="000B0D64"/>
    <w:rsid w:val="000B565F"/>
    <w:rsid w:val="000C2460"/>
    <w:rsid w:val="000C6C56"/>
    <w:rsid w:val="000D01C5"/>
    <w:rsid w:val="000D5A42"/>
    <w:rsid w:val="000D5C54"/>
    <w:rsid w:val="000E2843"/>
    <w:rsid w:val="000E320C"/>
    <w:rsid w:val="000E5200"/>
    <w:rsid w:val="000E6047"/>
    <w:rsid w:val="000F034F"/>
    <w:rsid w:val="000F0465"/>
    <w:rsid w:val="000F6A30"/>
    <w:rsid w:val="000F7205"/>
    <w:rsid w:val="00100801"/>
    <w:rsid w:val="00106FD9"/>
    <w:rsid w:val="00111F75"/>
    <w:rsid w:val="00116BF2"/>
    <w:rsid w:val="00120E93"/>
    <w:rsid w:val="001303A4"/>
    <w:rsid w:val="00130DBC"/>
    <w:rsid w:val="00140EB5"/>
    <w:rsid w:val="00143938"/>
    <w:rsid w:val="00143D61"/>
    <w:rsid w:val="00145C5A"/>
    <w:rsid w:val="00150370"/>
    <w:rsid w:val="001572C3"/>
    <w:rsid w:val="00157B7A"/>
    <w:rsid w:val="00161508"/>
    <w:rsid w:val="00162E42"/>
    <w:rsid w:val="00164C96"/>
    <w:rsid w:val="00167FD6"/>
    <w:rsid w:val="001811F0"/>
    <w:rsid w:val="00181E2B"/>
    <w:rsid w:val="00192800"/>
    <w:rsid w:val="00194437"/>
    <w:rsid w:val="00195462"/>
    <w:rsid w:val="001A05B5"/>
    <w:rsid w:val="001A7C58"/>
    <w:rsid w:val="001B1619"/>
    <w:rsid w:val="001B6A37"/>
    <w:rsid w:val="001C33E1"/>
    <w:rsid w:val="001D44B5"/>
    <w:rsid w:val="001D5B9E"/>
    <w:rsid w:val="001E5D12"/>
    <w:rsid w:val="001E7419"/>
    <w:rsid w:val="001F0E07"/>
    <w:rsid w:val="001F3D8E"/>
    <w:rsid w:val="00200E76"/>
    <w:rsid w:val="0021105D"/>
    <w:rsid w:val="00220DFF"/>
    <w:rsid w:val="0022104C"/>
    <w:rsid w:val="002214C4"/>
    <w:rsid w:val="00223705"/>
    <w:rsid w:val="00225759"/>
    <w:rsid w:val="00225AF8"/>
    <w:rsid w:val="0023143E"/>
    <w:rsid w:val="00231DD0"/>
    <w:rsid w:val="00237720"/>
    <w:rsid w:val="0024357C"/>
    <w:rsid w:val="00247AFA"/>
    <w:rsid w:val="00247B27"/>
    <w:rsid w:val="00252F43"/>
    <w:rsid w:val="00253B55"/>
    <w:rsid w:val="0025568D"/>
    <w:rsid w:val="00255F94"/>
    <w:rsid w:val="002605A9"/>
    <w:rsid w:val="0026193A"/>
    <w:rsid w:val="0026427E"/>
    <w:rsid w:val="002647E3"/>
    <w:rsid w:val="00274081"/>
    <w:rsid w:val="002839CE"/>
    <w:rsid w:val="00284541"/>
    <w:rsid w:val="00294A89"/>
    <w:rsid w:val="002A4551"/>
    <w:rsid w:val="002B5B3B"/>
    <w:rsid w:val="002C072C"/>
    <w:rsid w:val="002C3030"/>
    <w:rsid w:val="002D091D"/>
    <w:rsid w:val="002D104A"/>
    <w:rsid w:val="002E0388"/>
    <w:rsid w:val="002E465F"/>
    <w:rsid w:val="002E6B0D"/>
    <w:rsid w:val="002E70B1"/>
    <w:rsid w:val="002F134F"/>
    <w:rsid w:val="002F2347"/>
    <w:rsid w:val="002F4145"/>
    <w:rsid w:val="002F70A6"/>
    <w:rsid w:val="003064B4"/>
    <w:rsid w:val="003076DF"/>
    <w:rsid w:val="00307ECB"/>
    <w:rsid w:val="003164C1"/>
    <w:rsid w:val="003165CF"/>
    <w:rsid w:val="0032282B"/>
    <w:rsid w:val="003239CD"/>
    <w:rsid w:val="003242C2"/>
    <w:rsid w:val="00331579"/>
    <w:rsid w:val="003426F9"/>
    <w:rsid w:val="00344A2C"/>
    <w:rsid w:val="00346FFF"/>
    <w:rsid w:val="00347003"/>
    <w:rsid w:val="0036137A"/>
    <w:rsid w:val="00363CDC"/>
    <w:rsid w:val="0036472A"/>
    <w:rsid w:val="003674B7"/>
    <w:rsid w:val="0038417A"/>
    <w:rsid w:val="00385367"/>
    <w:rsid w:val="00385A6E"/>
    <w:rsid w:val="00386905"/>
    <w:rsid w:val="00386C59"/>
    <w:rsid w:val="003911E4"/>
    <w:rsid w:val="00397821"/>
    <w:rsid w:val="003A3FE5"/>
    <w:rsid w:val="003A5294"/>
    <w:rsid w:val="003A64A9"/>
    <w:rsid w:val="003C16BE"/>
    <w:rsid w:val="003D2D98"/>
    <w:rsid w:val="003D4FD8"/>
    <w:rsid w:val="003D767D"/>
    <w:rsid w:val="003E7F5F"/>
    <w:rsid w:val="003F009D"/>
    <w:rsid w:val="003F1BB2"/>
    <w:rsid w:val="003F4BD3"/>
    <w:rsid w:val="00403CAD"/>
    <w:rsid w:val="004058AB"/>
    <w:rsid w:val="00413876"/>
    <w:rsid w:val="00425E94"/>
    <w:rsid w:val="00426407"/>
    <w:rsid w:val="004325A8"/>
    <w:rsid w:val="00434B4B"/>
    <w:rsid w:val="00444403"/>
    <w:rsid w:val="004515F1"/>
    <w:rsid w:val="0045407A"/>
    <w:rsid w:val="00454594"/>
    <w:rsid w:val="00454FC1"/>
    <w:rsid w:val="00456921"/>
    <w:rsid w:val="00464B33"/>
    <w:rsid w:val="00467337"/>
    <w:rsid w:val="00477405"/>
    <w:rsid w:val="004828F6"/>
    <w:rsid w:val="0049679D"/>
    <w:rsid w:val="004A53B1"/>
    <w:rsid w:val="004A7431"/>
    <w:rsid w:val="004B2593"/>
    <w:rsid w:val="004B41EE"/>
    <w:rsid w:val="004B4681"/>
    <w:rsid w:val="004D040E"/>
    <w:rsid w:val="004D08B9"/>
    <w:rsid w:val="004D0E2E"/>
    <w:rsid w:val="004D17EA"/>
    <w:rsid w:val="004D5FED"/>
    <w:rsid w:val="004E1B82"/>
    <w:rsid w:val="004E6BB4"/>
    <w:rsid w:val="004F05EB"/>
    <w:rsid w:val="004F252C"/>
    <w:rsid w:val="004F6887"/>
    <w:rsid w:val="00500239"/>
    <w:rsid w:val="00515E77"/>
    <w:rsid w:val="005161F9"/>
    <w:rsid w:val="0051649A"/>
    <w:rsid w:val="00522F20"/>
    <w:rsid w:val="00525120"/>
    <w:rsid w:val="00525FAC"/>
    <w:rsid w:val="00526836"/>
    <w:rsid w:val="00544E07"/>
    <w:rsid w:val="00555C66"/>
    <w:rsid w:val="00555E33"/>
    <w:rsid w:val="00565AAA"/>
    <w:rsid w:val="005661FE"/>
    <w:rsid w:val="0058089A"/>
    <w:rsid w:val="005825B1"/>
    <w:rsid w:val="00586368"/>
    <w:rsid w:val="00586B82"/>
    <w:rsid w:val="00591888"/>
    <w:rsid w:val="005944E9"/>
    <w:rsid w:val="005A30B0"/>
    <w:rsid w:val="005A74F6"/>
    <w:rsid w:val="005B09E0"/>
    <w:rsid w:val="005B2B4C"/>
    <w:rsid w:val="005B31C0"/>
    <w:rsid w:val="005B3913"/>
    <w:rsid w:val="005B6588"/>
    <w:rsid w:val="005C227C"/>
    <w:rsid w:val="005C253C"/>
    <w:rsid w:val="005C3D58"/>
    <w:rsid w:val="005C58BD"/>
    <w:rsid w:val="005D0961"/>
    <w:rsid w:val="005D570E"/>
    <w:rsid w:val="005D7046"/>
    <w:rsid w:val="005E4A3C"/>
    <w:rsid w:val="006014E7"/>
    <w:rsid w:val="00605F00"/>
    <w:rsid w:val="00616086"/>
    <w:rsid w:val="00622A3F"/>
    <w:rsid w:val="00623182"/>
    <w:rsid w:val="0062703A"/>
    <w:rsid w:val="00635DF7"/>
    <w:rsid w:val="00642CD7"/>
    <w:rsid w:val="006476D0"/>
    <w:rsid w:val="00652C18"/>
    <w:rsid w:val="006549BD"/>
    <w:rsid w:val="00657942"/>
    <w:rsid w:val="00661F35"/>
    <w:rsid w:val="00662F37"/>
    <w:rsid w:val="00664EAF"/>
    <w:rsid w:val="00666A96"/>
    <w:rsid w:val="00672E6A"/>
    <w:rsid w:val="0067376B"/>
    <w:rsid w:val="006811EC"/>
    <w:rsid w:val="00681B36"/>
    <w:rsid w:val="00683BAD"/>
    <w:rsid w:val="006926C2"/>
    <w:rsid w:val="00693BB3"/>
    <w:rsid w:val="00694698"/>
    <w:rsid w:val="006B4DA5"/>
    <w:rsid w:val="006B553A"/>
    <w:rsid w:val="006C053C"/>
    <w:rsid w:val="006C1E95"/>
    <w:rsid w:val="006C2A6F"/>
    <w:rsid w:val="006D13AE"/>
    <w:rsid w:val="006D2BBD"/>
    <w:rsid w:val="006D2E32"/>
    <w:rsid w:val="006E2452"/>
    <w:rsid w:val="006E7BD1"/>
    <w:rsid w:val="006F392D"/>
    <w:rsid w:val="00705CE7"/>
    <w:rsid w:val="0070613E"/>
    <w:rsid w:val="00715B1A"/>
    <w:rsid w:val="00730F97"/>
    <w:rsid w:val="007354BA"/>
    <w:rsid w:val="00736C26"/>
    <w:rsid w:val="00755C32"/>
    <w:rsid w:val="00756998"/>
    <w:rsid w:val="007614A4"/>
    <w:rsid w:val="00762328"/>
    <w:rsid w:val="00764212"/>
    <w:rsid w:val="00765974"/>
    <w:rsid w:val="00773AFE"/>
    <w:rsid w:val="00775BD1"/>
    <w:rsid w:val="00775FE8"/>
    <w:rsid w:val="007770C9"/>
    <w:rsid w:val="00781BD3"/>
    <w:rsid w:val="00786D8B"/>
    <w:rsid w:val="0079327D"/>
    <w:rsid w:val="00795A43"/>
    <w:rsid w:val="007A2C2F"/>
    <w:rsid w:val="007A451D"/>
    <w:rsid w:val="007B5ED3"/>
    <w:rsid w:val="007D053A"/>
    <w:rsid w:val="007D3922"/>
    <w:rsid w:val="007D52D1"/>
    <w:rsid w:val="007E1A33"/>
    <w:rsid w:val="007E7EFE"/>
    <w:rsid w:val="007F190C"/>
    <w:rsid w:val="007F1A5D"/>
    <w:rsid w:val="007F327A"/>
    <w:rsid w:val="007F6B86"/>
    <w:rsid w:val="007F7DCE"/>
    <w:rsid w:val="00800DEB"/>
    <w:rsid w:val="00801F6E"/>
    <w:rsid w:val="00803175"/>
    <w:rsid w:val="00804039"/>
    <w:rsid w:val="008178C3"/>
    <w:rsid w:val="00826A22"/>
    <w:rsid w:val="0083525E"/>
    <w:rsid w:val="00836782"/>
    <w:rsid w:val="00836A84"/>
    <w:rsid w:val="008416C1"/>
    <w:rsid w:val="00861534"/>
    <w:rsid w:val="008676D7"/>
    <w:rsid w:val="0087073F"/>
    <w:rsid w:val="00872BA1"/>
    <w:rsid w:val="00872BFF"/>
    <w:rsid w:val="0087561C"/>
    <w:rsid w:val="0088099E"/>
    <w:rsid w:val="00882065"/>
    <w:rsid w:val="0088571F"/>
    <w:rsid w:val="00885D56"/>
    <w:rsid w:val="00886784"/>
    <w:rsid w:val="008A3C7F"/>
    <w:rsid w:val="008A6B57"/>
    <w:rsid w:val="008B0553"/>
    <w:rsid w:val="008B0A7D"/>
    <w:rsid w:val="008B2937"/>
    <w:rsid w:val="008B3004"/>
    <w:rsid w:val="008B3A97"/>
    <w:rsid w:val="008B4C9A"/>
    <w:rsid w:val="008B7EEE"/>
    <w:rsid w:val="008C614F"/>
    <w:rsid w:val="008C71DC"/>
    <w:rsid w:val="008D3016"/>
    <w:rsid w:val="008D516E"/>
    <w:rsid w:val="008D51E8"/>
    <w:rsid w:val="008D5212"/>
    <w:rsid w:val="008E5730"/>
    <w:rsid w:val="008F611A"/>
    <w:rsid w:val="008F67DF"/>
    <w:rsid w:val="00904CEA"/>
    <w:rsid w:val="00913EDB"/>
    <w:rsid w:val="009166E3"/>
    <w:rsid w:val="009226F5"/>
    <w:rsid w:val="00924200"/>
    <w:rsid w:val="00924A35"/>
    <w:rsid w:val="00927B48"/>
    <w:rsid w:val="009308DA"/>
    <w:rsid w:val="00932F14"/>
    <w:rsid w:val="00934646"/>
    <w:rsid w:val="00942C09"/>
    <w:rsid w:val="009463ED"/>
    <w:rsid w:val="00961D4A"/>
    <w:rsid w:val="00964317"/>
    <w:rsid w:val="00967FE3"/>
    <w:rsid w:val="0097235F"/>
    <w:rsid w:val="00977CC2"/>
    <w:rsid w:val="00980A8A"/>
    <w:rsid w:val="009850A6"/>
    <w:rsid w:val="0098513E"/>
    <w:rsid w:val="00986FBB"/>
    <w:rsid w:val="00987208"/>
    <w:rsid w:val="00987426"/>
    <w:rsid w:val="009946A8"/>
    <w:rsid w:val="00994F85"/>
    <w:rsid w:val="00995AE4"/>
    <w:rsid w:val="009C0569"/>
    <w:rsid w:val="009C22A6"/>
    <w:rsid w:val="009C3CA4"/>
    <w:rsid w:val="009C75E4"/>
    <w:rsid w:val="009D7622"/>
    <w:rsid w:val="009E68F7"/>
    <w:rsid w:val="009F02AA"/>
    <w:rsid w:val="009F485C"/>
    <w:rsid w:val="009F63FB"/>
    <w:rsid w:val="009F6A85"/>
    <w:rsid w:val="00A0118D"/>
    <w:rsid w:val="00A02B7C"/>
    <w:rsid w:val="00A02D3B"/>
    <w:rsid w:val="00A06AE0"/>
    <w:rsid w:val="00A11140"/>
    <w:rsid w:val="00A11D0C"/>
    <w:rsid w:val="00A14944"/>
    <w:rsid w:val="00A17770"/>
    <w:rsid w:val="00A17EE6"/>
    <w:rsid w:val="00A21992"/>
    <w:rsid w:val="00A21C41"/>
    <w:rsid w:val="00A2315E"/>
    <w:rsid w:val="00A30294"/>
    <w:rsid w:val="00A31887"/>
    <w:rsid w:val="00A36173"/>
    <w:rsid w:val="00A42751"/>
    <w:rsid w:val="00A56967"/>
    <w:rsid w:val="00A60AE7"/>
    <w:rsid w:val="00A670D2"/>
    <w:rsid w:val="00A856E4"/>
    <w:rsid w:val="00A90850"/>
    <w:rsid w:val="00A916C8"/>
    <w:rsid w:val="00AA3A07"/>
    <w:rsid w:val="00AA59AE"/>
    <w:rsid w:val="00AA629A"/>
    <w:rsid w:val="00AA6B8E"/>
    <w:rsid w:val="00AB12A9"/>
    <w:rsid w:val="00AB341A"/>
    <w:rsid w:val="00AC3206"/>
    <w:rsid w:val="00AC6461"/>
    <w:rsid w:val="00AC6477"/>
    <w:rsid w:val="00AD2211"/>
    <w:rsid w:val="00AD5F39"/>
    <w:rsid w:val="00AE1ADA"/>
    <w:rsid w:val="00AE22F7"/>
    <w:rsid w:val="00AE2F07"/>
    <w:rsid w:val="00AF444F"/>
    <w:rsid w:val="00AF6634"/>
    <w:rsid w:val="00B15AFF"/>
    <w:rsid w:val="00B167EE"/>
    <w:rsid w:val="00B17EEB"/>
    <w:rsid w:val="00B31A2A"/>
    <w:rsid w:val="00B37B98"/>
    <w:rsid w:val="00B4487B"/>
    <w:rsid w:val="00B5007F"/>
    <w:rsid w:val="00B53845"/>
    <w:rsid w:val="00B65407"/>
    <w:rsid w:val="00B9532F"/>
    <w:rsid w:val="00BA076B"/>
    <w:rsid w:val="00BA091A"/>
    <w:rsid w:val="00BA20B6"/>
    <w:rsid w:val="00BA2A4A"/>
    <w:rsid w:val="00BB24FC"/>
    <w:rsid w:val="00BC1466"/>
    <w:rsid w:val="00BC644B"/>
    <w:rsid w:val="00BD51CB"/>
    <w:rsid w:val="00BD7883"/>
    <w:rsid w:val="00BD7B76"/>
    <w:rsid w:val="00BE2499"/>
    <w:rsid w:val="00BE24C9"/>
    <w:rsid w:val="00BE542B"/>
    <w:rsid w:val="00BF1259"/>
    <w:rsid w:val="00BF2798"/>
    <w:rsid w:val="00BF32E9"/>
    <w:rsid w:val="00BF692C"/>
    <w:rsid w:val="00C04E39"/>
    <w:rsid w:val="00C06D26"/>
    <w:rsid w:val="00C10424"/>
    <w:rsid w:val="00C247F4"/>
    <w:rsid w:val="00C33D0C"/>
    <w:rsid w:val="00C36391"/>
    <w:rsid w:val="00C36DA0"/>
    <w:rsid w:val="00C36E34"/>
    <w:rsid w:val="00C437DD"/>
    <w:rsid w:val="00C46711"/>
    <w:rsid w:val="00C46BD1"/>
    <w:rsid w:val="00C46F77"/>
    <w:rsid w:val="00C50D22"/>
    <w:rsid w:val="00C50E52"/>
    <w:rsid w:val="00C62DE3"/>
    <w:rsid w:val="00C63335"/>
    <w:rsid w:val="00C63EBC"/>
    <w:rsid w:val="00C64771"/>
    <w:rsid w:val="00C66A2B"/>
    <w:rsid w:val="00C7267D"/>
    <w:rsid w:val="00C72E70"/>
    <w:rsid w:val="00C75E12"/>
    <w:rsid w:val="00C83F11"/>
    <w:rsid w:val="00C93A77"/>
    <w:rsid w:val="00C96972"/>
    <w:rsid w:val="00CB1EAA"/>
    <w:rsid w:val="00CB4740"/>
    <w:rsid w:val="00CB781D"/>
    <w:rsid w:val="00CC3CFE"/>
    <w:rsid w:val="00CD02A5"/>
    <w:rsid w:val="00CD6B76"/>
    <w:rsid w:val="00CE01E9"/>
    <w:rsid w:val="00CE067D"/>
    <w:rsid w:val="00CE28D3"/>
    <w:rsid w:val="00CE41D0"/>
    <w:rsid w:val="00CE42F0"/>
    <w:rsid w:val="00CE4B6E"/>
    <w:rsid w:val="00CE5DB8"/>
    <w:rsid w:val="00D16DEF"/>
    <w:rsid w:val="00D17038"/>
    <w:rsid w:val="00D249FC"/>
    <w:rsid w:val="00D258A5"/>
    <w:rsid w:val="00D303D4"/>
    <w:rsid w:val="00D32A1C"/>
    <w:rsid w:val="00D336A4"/>
    <w:rsid w:val="00D377F2"/>
    <w:rsid w:val="00D40EF7"/>
    <w:rsid w:val="00D45D5E"/>
    <w:rsid w:val="00D46CA4"/>
    <w:rsid w:val="00D473EA"/>
    <w:rsid w:val="00D5249B"/>
    <w:rsid w:val="00D61979"/>
    <w:rsid w:val="00D6531B"/>
    <w:rsid w:val="00D675A9"/>
    <w:rsid w:val="00D72CA2"/>
    <w:rsid w:val="00D76E84"/>
    <w:rsid w:val="00D77BE2"/>
    <w:rsid w:val="00D83AD0"/>
    <w:rsid w:val="00D86F2E"/>
    <w:rsid w:val="00D92652"/>
    <w:rsid w:val="00D96C94"/>
    <w:rsid w:val="00DB08F1"/>
    <w:rsid w:val="00DC0275"/>
    <w:rsid w:val="00DC0FC9"/>
    <w:rsid w:val="00DC54AA"/>
    <w:rsid w:val="00DD122C"/>
    <w:rsid w:val="00DD3922"/>
    <w:rsid w:val="00DE1D3D"/>
    <w:rsid w:val="00DE2382"/>
    <w:rsid w:val="00DF2042"/>
    <w:rsid w:val="00DF38CC"/>
    <w:rsid w:val="00DF7083"/>
    <w:rsid w:val="00DF7EE4"/>
    <w:rsid w:val="00E01E7C"/>
    <w:rsid w:val="00E1434C"/>
    <w:rsid w:val="00E303BA"/>
    <w:rsid w:val="00E317E8"/>
    <w:rsid w:val="00E318F6"/>
    <w:rsid w:val="00E3262E"/>
    <w:rsid w:val="00E32E67"/>
    <w:rsid w:val="00E34BF8"/>
    <w:rsid w:val="00E351DC"/>
    <w:rsid w:val="00E353A2"/>
    <w:rsid w:val="00E41A29"/>
    <w:rsid w:val="00E42489"/>
    <w:rsid w:val="00E424DF"/>
    <w:rsid w:val="00E42BFF"/>
    <w:rsid w:val="00E55A51"/>
    <w:rsid w:val="00E57955"/>
    <w:rsid w:val="00E57BD4"/>
    <w:rsid w:val="00E67F7F"/>
    <w:rsid w:val="00E70A68"/>
    <w:rsid w:val="00E76649"/>
    <w:rsid w:val="00E77DD2"/>
    <w:rsid w:val="00E80BD9"/>
    <w:rsid w:val="00E832B5"/>
    <w:rsid w:val="00E9416F"/>
    <w:rsid w:val="00EA3A07"/>
    <w:rsid w:val="00EB57FB"/>
    <w:rsid w:val="00EC621D"/>
    <w:rsid w:val="00ED38FE"/>
    <w:rsid w:val="00EE3473"/>
    <w:rsid w:val="00EE5E6B"/>
    <w:rsid w:val="00EF0BC1"/>
    <w:rsid w:val="00EF2B07"/>
    <w:rsid w:val="00F007BB"/>
    <w:rsid w:val="00F15C74"/>
    <w:rsid w:val="00F21C97"/>
    <w:rsid w:val="00F22F30"/>
    <w:rsid w:val="00F24E88"/>
    <w:rsid w:val="00F255AF"/>
    <w:rsid w:val="00F33350"/>
    <w:rsid w:val="00F33446"/>
    <w:rsid w:val="00F3351F"/>
    <w:rsid w:val="00F40814"/>
    <w:rsid w:val="00F40F78"/>
    <w:rsid w:val="00F4786F"/>
    <w:rsid w:val="00F52762"/>
    <w:rsid w:val="00F60E1D"/>
    <w:rsid w:val="00F654AA"/>
    <w:rsid w:val="00F67161"/>
    <w:rsid w:val="00F70707"/>
    <w:rsid w:val="00F72398"/>
    <w:rsid w:val="00F746D1"/>
    <w:rsid w:val="00F74D9A"/>
    <w:rsid w:val="00F75901"/>
    <w:rsid w:val="00F775F9"/>
    <w:rsid w:val="00F82210"/>
    <w:rsid w:val="00F8301B"/>
    <w:rsid w:val="00F86C2E"/>
    <w:rsid w:val="00F930D5"/>
    <w:rsid w:val="00F960E2"/>
    <w:rsid w:val="00FA02AF"/>
    <w:rsid w:val="00FB04B5"/>
    <w:rsid w:val="00FB380B"/>
    <w:rsid w:val="00FB4DA9"/>
    <w:rsid w:val="00FB59AA"/>
    <w:rsid w:val="00FB6C7B"/>
    <w:rsid w:val="00FB6D8A"/>
    <w:rsid w:val="00FC71A6"/>
    <w:rsid w:val="00FC7850"/>
    <w:rsid w:val="00FE2569"/>
    <w:rsid w:val="00FE3145"/>
    <w:rsid w:val="00FE3906"/>
    <w:rsid w:val="00FF124A"/>
    <w:rsid w:val="00FF19AE"/>
    <w:rsid w:val="00FF21BE"/>
    <w:rsid w:val="00FF284F"/>
    <w:rsid w:val="00FF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EB7E"/>
  <w15:docId w15:val="{0AAB93BE-F060-45A4-B0B1-9BB398FB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F7205"/>
    <w:pPr>
      <w:keepNext/>
      <w:outlineLvl w:val="1"/>
    </w:pPr>
    <w:rPr>
      <w:rFonts w:ascii="Arial" w:hAnsi="Arial"/>
      <w:b/>
      <w:i/>
      <w:snapToGrid w:val="0"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0F7205"/>
    <w:pPr>
      <w:keepNext/>
      <w:jc w:val="center"/>
      <w:outlineLvl w:val="2"/>
    </w:pPr>
    <w:rPr>
      <w:b/>
      <w:snapToGrid w:val="0"/>
      <w:sz w:val="12"/>
      <w:szCs w:val="20"/>
    </w:rPr>
  </w:style>
  <w:style w:type="paragraph" w:styleId="Ttulo4">
    <w:name w:val="heading 4"/>
    <w:basedOn w:val="Normal"/>
    <w:next w:val="Normal"/>
    <w:link w:val="Ttulo4Char"/>
    <w:qFormat/>
    <w:rsid w:val="000F7205"/>
    <w:pPr>
      <w:keepNext/>
      <w:outlineLvl w:val="3"/>
    </w:pPr>
    <w:rPr>
      <w:i/>
      <w:iCs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0F7205"/>
    <w:pPr>
      <w:keepNext/>
      <w:jc w:val="center"/>
      <w:outlineLvl w:val="4"/>
    </w:pPr>
    <w:rPr>
      <w:rFonts w:ascii="Verdana" w:hAnsi="Verdana"/>
      <w:b/>
      <w:snapToGrid w:val="0"/>
      <w:sz w:val="14"/>
      <w:szCs w:val="20"/>
    </w:rPr>
  </w:style>
  <w:style w:type="paragraph" w:styleId="Ttulo6">
    <w:name w:val="heading 6"/>
    <w:basedOn w:val="Normal"/>
    <w:next w:val="Normal"/>
    <w:link w:val="Ttulo6Char"/>
    <w:qFormat/>
    <w:rsid w:val="000F7205"/>
    <w:pPr>
      <w:keepNext/>
      <w:jc w:val="center"/>
      <w:outlineLvl w:val="5"/>
    </w:pPr>
    <w:rPr>
      <w:rFonts w:ascii="Arial" w:eastAsia="Arial Unicode MS" w:hAnsi="Arial"/>
      <w:snapToGrid w:val="0"/>
      <w:color w:val="0000FF"/>
      <w:sz w:val="1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BA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72BA1"/>
    <w:pPr>
      <w:ind w:left="720"/>
      <w:contextualSpacing/>
    </w:pPr>
  </w:style>
  <w:style w:type="character" w:customStyle="1" w:styleId="grame">
    <w:name w:val="grame"/>
    <w:basedOn w:val="Fontepargpadro"/>
    <w:rsid w:val="00BF692C"/>
  </w:style>
  <w:style w:type="character" w:customStyle="1" w:styleId="apple-converted-space">
    <w:name w:val="apple-converted-space"/>
    <w:basedOn w:val="Fontepargpadro"/>
    <w:rsid w:val="00BF692C"/>
  </w:style>
  <w:style w:type="paragraph" w:styleId="SemEspaamento">
    <w:name w:val="No Spacing"/>
    <w:uiPriority w:val="1"/>
    <w:qFormat/>
    <w:rsid w:val="002F2347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0F7205"/>
    <w:rPr>
      <w:rFonts w:ascii="Arial" w:eastAsia="Times New Roman" w:hAnsi="Arial"/>
      <w:b/>
      <w:i/>
      <w:snapToGrid w:val="0"/>
      <w:color w:val="000000"/>
      <w:sz w:val="18"/>
    </w:rPr>
  </w:style>
  <w:style w:type="character" w:customStyle="1" w:styleId="Ttulo3Char">
    <w:name w:val="Título 3 Char"/>
    <w:link w:val="Ttulo3"/>
    <w:rsid w:val="000F7205"/>
    <w:rPr>
      <w:rFonts w:ascii="Times New Roman" w:eastAsia="Times New Roman" w:hAnsi="Times New Roman"/>
      <w:b/>
      <w:snapToGrid w:val="0"/>
      <w:sz w:val="12"/>
    </w:rPr>
  </w:style>
  <w:style w:type="character" w:customStyle="1" w:styleId="Ttulo4Char">
    <w:name w:val="Título 4 Char"/>
    <w:link w:val="Ttulo4"/>
    <w:rsid w:val="000F7205"/>
    <w:rPr>
      <w:rFonts w:ascii="Times New Roman" w:eastAsia="Times New Roman" w:hAnsi="Times New Roman"/>
      <w:i/>
      <w:iCs/>
      <w:sz w:val="16"/>
    </w:rPr>
  </w:style>
  <w:style w:type="character" w:customStyle="1" w:styleId="Ttulo5Char">
    <w:name w:val="Título 5 Char"/>
    <w:link w:val="Ttulo5"/>
    <w:rsid w:val="000F7205"/>
    <w:rPr>
      <w:rFonts w:ascii="Verdana" w:eastAsia="Times New Roman" w:hAnsi="Verdana" w:cs="Arial"/>
      <w:b/>
      <w:snapToGrid w:val="0"/>
      <w:sz w:val="14"/>
    </w:rPr>
  </w:style>
  <w:style w:type="character" w:customStyle="1" w:styleId="Ttulo6Char">
    <w:name w:val="Título 6 Char"/>
    <w:link w:val="Ttulo6"/>
    <w:rsid w:val="000F7205"/>
    <w:rPr>
      <w:rFonts w:ascii="Arial" w:eastAsia="Arial Unicode MS" w:hAnsi="Arial" w:cs="Arial"/>
      <w:snapToGrid w:val="0"/>
      <w:color w:val="0000FF"/>
      <w:sz w:val="14"/>
      <w:u w:val="single"/>
    </w:rPr>
  </w:style>
  <w:style w:type="character" w:styleId="Forte">
    <w:name w:val="Strong"/>
    <w:basedOn w:val="Fontepargpadro"/>
    <w:uiPriority w:val="22"/>
    <w:qFormat/>
    <w:rsid w:val="007D3922"/>
    <w:rPr>
      <w:b/>
      <w:bCs/>
    </w:rPr>
  </w:style>
  <w:style w:type="paragraph" w:customStyle="1" w:styleId="xmsonormal">
    <w:name w:val="x_msonormal"/>
    <w:basedOn w:val="Normal"/>
    <w:rsid w:val="00522F20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522F20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4A743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182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1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62318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2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B18A-9778-40DE-92F9-FFEAED4D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Dos Santos Rocha</dc:creator>
  <cp:lastModifiedBy>Sergio Santos Da Silva</cp:lastModifiedBy>
  <cp:revision>20</cp:revision>
  <cp:lastPrinted>2026-01-14T15:50:00Z</cp:lastPrinted>
  <dcterms:created xsi:type="dcterms:W3CDTF">2026-03-07T22:24:00Z</dcterms:created>
  <dcterms:modified xsi:type="dcterms:W3CDTF">2026-03-12T11:42:00Z</dcterms:modified>
</cp:coreProperties>
</file>