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1C95A" w14:textId="0C936BAB" w:rsidR="00920FE9" w:rsidRDefault="00920FE9">
      <w:pPr>
        <w:pStyle w:val="Corpodetexto"/>
        <w:ind w:left="710"/>
        <w:rPr>
          <w:rFonts w:ascii="Times New Roman"/>
          <w:sz w:val="20"/>
        </w:rPr>
      </w:pPr>
    </w:p>
    <w:tbl>
      <w:tblPr>
        <w:tblW w:w="8991" w:type="dxa"/>
        <w:tblLayout w:type="fixed"/>
        <w:tblLook w:val="0000" w:firstRow="0" w:lastRow="0" w:firstColumn="0" w:lastColumn="0" w:noHBand="0" w:noVBand="0"/>
      </w:tblPr>
      <w:tblGrid>
        <w:gridCol w:w="1832"/>
        <w:gridCol w:w="7159"/>
      </w:tblGrid>
      <w:tr w:rsidR="00D20088" w:rsidRPr="00D20088" w14:paraId="66E36408" w14:textId="77777777" w:rsidTr="00FD55EF">
        <w:trPr>
          <w:trHeight w:val="1883"/>
        </w:trPr>
        <w:tc>
          <w:tcPr>
            <w:tcW w:w="1832" w:type="dxa"/>
          </w:tcPr>
          <w:p w14:paraId="5324ED15" w14:textId="7F4C89B2" w:rsidR="00D20088" w:rsidRPr="00D20088" w:rsidRDefault="00D20088" w:rsidP="00D20088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Calibri" w:eastAsia="Calibri" w:hAnsi="Calibri" w:cs="Times New Roman"/>
                <w:color w:val="0F243E"/>
                <w:lang w:val="pt-BR"/>
              </w:rPr>
            </w:pPr>
            <w:r w:rsidRPr="00D20088">
              <w:rPr>
                <w:rFonts w:ascii="Calibri" w:eastAsia="Calibri" w:hAnsi="Calibri" w:cs="Times New Roman"/>
                <w:noProof/>
                <w:color w:val="0F243E"/>
                <w:lang w:val="pt-BR"/>
              </w:rPr>
              <w:drawing>
                <wp:anchor distT="0" distB="0" distL="114300" distR="114300" simplePos="0" relativeHeight="251659264" behindDoc="0" locked="0" layoutInCell="1" allowOverlap="1" wp14:anchorId="507928F4" wp14:editId="6A042AE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3810</wp:posOffset>
                  </wp:positionV>
                  <wp:extent cx="939800" cy="863600"/>
                  <wp:effectExtent l="0" t="0" r="0" b="0"/>
                  <wp:wrapNone/>
                  <wp:docPr id="125567464" name="Imagem 2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67464" name="Imagem 2" descr="Logotipo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59" w:type="dxa"/>
          </w:tcPr>
          <w:p w14:paraId="4AA833AB" w14:textId="77777777" w:rsidR="00D20088" w:rsidRPr="00D20088" w:rsidRDefault="00D20088" w:rsidP="00D20088">
            <w:pPr>
              <w:keepNext/>
              <w:widowControl/>
              <w:autoSpaceDE/>
              <w:autoSpaceDN/>
              <w:jc w:val="center"/>
              <w:outlineLvl w:val="0"/>
              <w:rPr>
                <w:rFonts w:ascii="Arial" w:eastAsia="Times New Roman" w:hAnsi="Arial" w:cs="Times New Roman"/>
                <w:b/>
                <w:color w:val="0F243E"/>
                <w:lang w:val="pt-BR" w:eastAsia="pt-BR"/>
              </w:rPr>
            </w:pPr>
            <w:r w:rsidRPr="00D20088">
              <w:rPr>
                <w:rFonts w:ascii="Arial" w:eastAsia="Times New Roman" w:hAnsi="Arial" w:cs="Times New Roman"/>
                <w:b/>
                <w:color w:val="0F243E"/>
                <w:lang w:val="pt-BR" w:eastAsia="pt-BR"/>
              </w:rPr>
              <w:t>SECRETARIA DE ESTADO DA EDUCAÇÃO</w:t>
            </w:r>
          </w:p>
          <w:p w14:paraId="31D2F652" w14:textId="77777777" w:rsidR="00D20088" w:rsidRPr="00D20088" w:rsidRDefault="00D20088" w:rsidP="00D20088">
            <w:pPr>
              <w:widowControl/>
              <w:autoSpaceDE/>
              <w:autoSpaceDN/>
              <w:jc w:val="center"/>
              <w:rPr>
                <w:rFonts w:ascii="Arial" w:eastAsia="Calibri" w:hAnsi="Arial" w:cs="Times New Roman"/>
                <w:b/>
                <w:color w:val="0F243E"/>
                <w:lang w:val="pt-BR"/>
              </w:rPr>
            </w:pPr>
            <w:r w:rsidRPr="00D20088">
              <w:rPr>
                <w:rFonts w:ascii="Arial" w:eastAsia="Calibri" w:hAnsi="Arial" w:cs="Times New Roman"/>
                <w:b/>
                <w:color w:val="0F243E"/>
                <w:lang w:val="pt-BR"/>
              </w:rPr>
              <w:t>UNIDADE REGIONAL DE ENSINO DE SÃO JOSÉ DO RIO PRETO</w:t>
            </w:r>
          </w:p>
          <w:p w14:paraId="05408168" w14:textId="77777777" w:rsidR="00D20088" w:rsidRPr="00D20088" w:rsidRDefault="00D20088" w:rsidP="00D20088">
            <w:pPr>
              <w:keepNext/>
              <w:widowControl/>
              <w:autoSpaceDE/>
              <w:autoSpaceDN/>
              <w:jc w:val="center"/>
              <w:outlineLvl w:val="0"/>
              <w:rPr>
                <w:rFonts w:ascii="Arial" w:eastAsia="Times New Roman" w:hAnsi="Arial" w:cs="Times New Roman"/>
                <w:b/>
                <w:i/>
                <w:color w:val="0F243E"/>
                <w:lang w:val="pt-BR" w:eastAsia="pt-BR"/>
              </w:rPr>
            </w:pPr>
            <w:r w:rsidRPr="00D20088">
              <w:rPr>
                <w:rFonts w:ascii="Arial" w:eastAsia="Times New Roman" w:hAnsi="Arial" w:cs="Times New Roman"/>
                <w:b/>
                <w:i/>
                <w:color w:val="0F243E"/>
                <w:lang w:val="pt-BR" w:eastAsia="pt-BR"/>
              </w:rPr>
              <w:t>EE “João Ribeiro da Silveira”</w:t>
            </w:r>
          </w:p>
          <w:p w14:paraId="16B12F8D" w14:textId="77777777" w:rsidR="00D20088" w:rsidRPr="00D20088" w:rsidRDefault="00D20088" w:rsidP="00D20088">
            <w:pPr>
              <w:widowControl/>
              <w:autoSpaceDE/>
              <w:autoSpaceDN/>
              <w:jc w:val="center"/>
              <w:rPr>
                <w:rFonts w:ascii="Arial" w:eastAsia="Calibri" w:hAnsi="Arial" w:cs="Times New Roman"/>
                <w:b/>
                <w:color w:val="0F243E"/>
                <w:lang w:val="pt-BR"/>
              </w:rPr>
            </w:pPr>
            <w:r w:rsidRPr="00D20088">
              <w:rPr>
                <w:rFonts w:ascii="Arial" w:eastAsia="Calibri" w:hAnsi="Arial" w:cs="Times New Roman"/>
                <w:b/>
                <w:color w:val="0F243E"/>
                <w:lang w:val="pt-BR"/>
              </w:rPr>
              <w:t xml:space="preserve">Av. Isaac Alves Ferreira, nº450–Icém-SP </w:t>
            </w:r>
          </w:p>
          <w:p w14:paraId="2679F39D" w14:textId="77777777" w:rsidR="00D20088" w:rsidRPr="00D20088" w:rsidRDefault="00D20088" w:rsidP="00D20088">
            <w:pPr>
              <w:widowControl/>
              <w:autoSpaceDE/>
              <w:autoSpaceDN/>
              <w:jc w:val="center"/>
              <w:rPr>
                <w:rFonts w:ascii="Arial" w:eastAsia="Calibri" w:hAnsi="Arial" w:cs="Times New Roman"/>
                <w:b/>
                <w:color w:val="0F243E"/>
                <w:lang w:val="pt-BR"/>
              </w:rPr>
            </w:pPr>
            <w:r w:rsidRPr="00D20088">
              <w:rPr>
                <w:rFonts w:ascii="Arial" w:eastAsia="Calibri" w:hAnsi="Arial" w:cs="Times New Roman"/>
                <w:b/>
                <w:color w:val="0F243E"/>
                <w:lang w:val="pt-BR"/>
              </w:rPr>
              <w:t xml:space="preserve"> CEP.15.460.025 Fone:(17) 3282-2208</w:t>
            </w:r>
          </w:p>
          <w:p w14:paraId="2F839B23" w14:textId="77777777" w:rsidR="00D20088" w:rsidRPr="00D20088" w:rsidRDefault="00D20088" w:rsidP="00D20088">
            <w:pPr>
              <w:widowControl/>
              <w:autoSpaceDE/>
              <w:autoSpaceDN/>
              <w:jc w:val="center"/>
              <w:rPr>
                <w:rFonts w:ascii="Arial" w:eastAsia="Calibri" w:hAnsi="Arial" w:cs="Times New Roman"/>
                <w:b/>
                <w:color w:val="0F243E"/>
                <w:lang w:val="en-US"/>
              </w:rPr>
            </w:pPr>
            <w:r w:rsidRPr="00D20088">
              <w:rPr>
                <w:rFonts w:ascii="Arial" w:eastAsia="Calibri" w:hAnsi="Arial" w:cs="Times New Roman"/>
                <w:b/>
                <w:color w:val="0F243E"/>
                <w:lang w:val="en-US"/>
              </w:rPr>
              <w:t xml:space="preserve"> Email e027819a@educacao.sp.gov.br</w:t>
            </w:r>
          </w:p>
        </w:tc>
      </w:tr>
    </w:tbl>
    <w:p w14:paraId="30465757" w14:textId="77777777" w:rsidR="00920FE9" w:rsidRDefault="00920FE9">
      <w:pPr>
        <w:pStyle w:val="Corpodetexto"/>
        <w:ind w:left="0"/>
        <w:rPr>
          <w:rFonts w:ascii="Times New Roman"/>
        </w:rPr>
      </w:pPr>
    </w:p>
    <w:p w14:paraId="15916FB0" w14:textId="77777777" w:rsidR="00920FE9" w:rsidRDefault="00920FE9">
      <w:pPr>
        <w:pStyle w:val="Corpodetexto"/>
        <w:spacing w:before="37"/>
        <w:ind w:left="0"/>
        <w:rPr>
          <w:rFonts w:ascii="Times New Roman"/>
        </w:rPr>
      </w:pPr>
    </w:p>
    <w:p w14:paraId="07766691" w14:textId="77777777" w:rsidR="00920FE9" w:rsidRDefault="00000000">
      <w:pPr>
        <w:pStyle w:val="Ttulo1"/>
        <w:spacing w:before="0"/>
        <w:ind w:right="1"/>
        <w:jc w:val="center"/>
        <w:rPr>
          <w:u w:val="none"/>
        </w:rPr>
      </w:pPr>
      <w:r>
        <w:rPr>
          <w:spacing w:val="-2"/>
        </w:rPr>
        <w:t>COMUNICADO</w:t>
      </w:r>
    </w:p>
    <w:p w14:paraId="644981EB" w14:textId="77777777" w:rsidR="00920FE9" w:rsidRDefault="00920FE9">
      <w:pPr>
        <w:pStyle w:val="Corpodetexto"/>
        <w:ind w:left="0"/>
        <w:rPr>
          <w:b/>
        </w:rPr>
      </w:pPr>
    </w:p>
    <w:p w14:paraId="730A0BE1" w14:textId="22583514" w:rsidR="00920FE9" w:rsidRDefault="00000000">
      <w:pPr>
        <w:pStyle w:val="Corpodetexto"/>
        <w:spacing w:line="276" w:lineRule="auto"/>
        <w:ind w:right="135"/>
        <w:jc w:val="both"/>
      </w:pPr>
      <w:r>
        <w:t xml:space="preserve">A Diretora da E.E. </w:t>
      </w:r>
      <w:r w:rsidR="00D20088">
        <w:t>João Ribeiro da Silveira</w:t>
      </w:r>
      <w:r>
        <w:t>, escola vinculadora d</w:t>
      </w:r>
      <w:r w:rsidR="00D20088">
        <w:t>o CDP Marcos Amilton Raysaro</w:t>
      </w:r>
      <w:r>
        <w:t xml:space="preserve"> –</w:t>
      </w:r>
      <w:r w:rsidR="00D20088">
        <w:t xml:space="preserve"> </w:t>
      </w:r>
      <w:r>
        <w:t xml:space="preserve">no município de </w:t>
      </w:r>
      <w:r w:rsidR="00D20088">
        <w:t>Icém</w:t>
      </w:r>
      <w:r>
        <w:t xml:space="preserve">, nos termos da </w:t>
      </w:r>
      <w:r>
        <w:rPr>
          <w:b/>
        </w:rPr>
        <w:t>Resolução Conjunta SE-SAP-2, de 30-12-2016</w:t>
      </w:r>
      <w:r>
        <w:t xml:space="preserve">, torna público o EDITAL de realização de credenciamento para docentes interessados em atuar no </w:t>
      </w:r>
      <w:r>
        <w:rPr>
          <w:b/>
          <w:i/>
          <w:u w:val="single"/>
        </w:rPr>
        <w:t>Programa de</w:t>
      </w:r>
      <w:r>
        <w:rPr>
          <w:b/>
          <w:i/>
        </w:rPr>
        <w:t xml:space="preserve"> </w:t>
      </w:r>
      <w:r>
        <w:rPr>
          <w:b/>
          <w:i/>
          <w:u w:val="single"/>
        </w:rPr>
        <w:t>Educação nas Prisões</w:t>
      </w:r>
      <w:r>
        <w:t xml:space="preserve">– PEP, na modalidade Educação de Jovens e Adultos – EJA – nos estabelecimentos penais vinculados à escola desta </w:t>
      </w:r>
      <w:r w:rsidR="0087317E">
        <w:t>Unidade Regional de</w:t>
      </w:r>
      <w:r>
        <w:t xml:space="preserve"> Ensino de São José do Rio Preto.</w:t>
      </w:r>
    </w:p>
    <w:p w14:paraId="6376AC13" w14:textId="77777777" w:rsidR="00920FE9" w:rsidRDefault="00000000">
      <w:pPr>
        <w:pStyle w:val="Ttulo1"/>
        <w:spacing w:before="200"/>
        <w:ind w:left="141"/>
        <w:jc w:val="both"/>
        <w:rPr>
          <w:u w:val="none"/>
        </w:rPr>
      </w:pPr>
      <w:r>
        <w:t>1–</w:t>
      </w:r>
      <w:r>
        <w:rPr>
          <w:spacing w:val="-4"/>
        </w:rPr>
        <w:t xml:space="preserve"> </w:t>
      </w:r>
      <w:r>
        <w:t>PERFIL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DOCENTE</w:t>
      </w:r>
    </w:p>
    <w:p w14:paraId="5AB44020" w14:textId="77777777" w:rsidR="00920FE9" w:rsidRDefault="00000000">
      <w:pPr>
        <w:pStyle w:val="Corpodetexto"/>
        <w:spacing w:before="1"/>
      </w:pPr>
      <w:r>
        <w:t>O</w:t>
      </w:r>
      <w:r>
        <w:rPr>
          <w:spacing w:val="-4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optar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atuar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apresentar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seguintes</w:t>
      </w:r>
      <w:r>
        <w:rPr>
          <w:spacing w:val="-2"/>
        </w:rPr>
        <w:t xml:space="preserve"> requisitos:</w:t>
      </w:r>
    </w:p>
    <w:p w14:paraId="500CE2B1" w14:textId="4506958C" w:rsidR="00920FE9" w:rsidRDefault="00000000">
      <w:pPr>
        <w:pStyle w:val="PargrafodaLista"/>
        <w:numPr>
          <w:ilvl w:val="0"/>
          <w:numId w:val="8"/>
        </w:numPr>
        <w:tabs>
          <w:tab w:val="left" w:pos="464"/>
        </w:tabs>
        <w:spacing w:before="1" w:line="276" w:lineRule="auto"/>
        <w:ind w:right="645" w:firstLine="0"/>
        <w:rPr>
          <w:sz w:val="24"/>
        </w:rPr>
      </w:pPr>
      <w:r>
        <w:rPr>
          <w:sz w:val="24"/>
        </w:rPr>
        <w:t>conhecer a especificidade do trabalho pedagógico desenvolvido com pessoas em situação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privação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liberdade,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modalidade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ensino</w:t>
      </w:r>
      <w:r>
        <w:rPr>
          <w:spacing w:val="-5"/>
          <w:sz w:val="24"/>
        </w:rPr>
        <w:t xml:space="preserve"> </w:t>
      </w:r>
      <w:r>
        <w:rPr>
          <w:sz w:val="24"/>
        </w:rPr>
        <w:t>EJA,</w:t>
      </w:r>
      <w:r>
        <w:rPr>
          <w:spacing w:val="-6"/>
          <w:sz w:val="24"/>
        </w:rPr>
        <w:t xml:space="preserve"> </w:t>
      </w:r>
      <w:r>
        <w:rPr>
          <w:sz w:val="24"/>
        </w:rPr>
        <w:t>conforme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disposto nas Diretrizes Curriculares Nacionais e nas Diretrizes Nacionais para oferta de </w:t>
      </w:r>
      <w:r w:rsidR="006C3854">
        <w:rPr>
          <w:sz w:val="24"/>
        </w:rPr>
        <w:t>E</w:t>
      </w:r>
      <w:r>
        <w:rPr>
          <w:sz w:val="24"/>
        </w:rPr>
        <w:t>ducação a Jovens e Adultos em situação de privação de liberdade nos estabelecimentos penais;</w:t>
      </w:r>
    </w:p>
    <w:p w14:paraId="19617CB1" w14:textId="77777777" w:rsidR="00920FE9" w:rsidRDefault="00000000">
      <w:pPr>
        <w:pStyle w:val="PargrafodaLista"/>
        <w:numPr>
          <w:ilvl w:val="0"/>
          <w:numId w:val="8"/>
        </w:numPr>
        <w:tabs>
          <w:tab w:val="left" w:pos="464"/>
        </w:tabs>
        <w:spacing w:before="200" w:line="276" w:lineRule="auto"/>
        <w:ind w:right="428" w:firstLine="0"/>
        <w:rPr>
          <w:sz w:val="24"/>
        </w:rPr>
      </w:pPr>
      <w:r>
        <w:rPr>
          <w:sz w:val="24"/>
        </w:rPr>
        <w:t>saber</w:t>
      </w:r>
      <w:r>
        <w:rPr>
          <w:spacing w:val="-4"/>
          <w:sz w:val="24"/>
        </w:rPr>
        <w:t xml:space="preserve"> </w:t>
      </w:r>
      <w:r>
        <w:rPr>
          <w:sz w:val="24"/>
        </w:rPr>
        <w:t>utilizar</w:t>
      </w:r>
      <w:r>
        <w:rPr>
          <w:spacing w:val="-4"/>
          <w:sz w:val="24"/>
        </w:rPr>
        <w:t xml:space="preserve"> </w:t>
      </w:r>
      <w:r>
        <w:rPr>
          <w:sz w:val="24"/>
        </w:rPr>
        <w:t>metodologias</w:t>
      </w:r>
      <w:r>
        <w:rPr>
          <w:spacing w:val="-5"/>
          <w:sz w:val="24"/>
        </w:rPr>
        <w:t xml:space="preserve"> </w:t>
      </w:r>
      <w:r>
        <w:rPr>
          <w:sz w:val="24"/>
        </w:rPr>
        <w:t>flexíveis,</w:t>
      </w:r>
      <w:r>
        <w:rPr>
          <w:spacing w:val="-1"/>
          <w:sz w:val="24"/>
        </w:rPr>
        <w:t xml:space="preserve"> </w:t>
      </w:r>
      <w:r>
        <w:rPr>
          <w:sz w:val="24"/>
        </w:rPr>
        <w:t>observando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diretrizes</w:t>
      </w:r>
      <w:r>
        <w:rPr>
          <w:spacing w:val="-5"/>
          <w:sz w:val="24"/>
        </w:rPr>
        <w:t xml:space="preserve"> </w:t>
      </w:r>
      <w:r>
        <w:rPr>
          <w:sz w:val="24"/>
        </w:rPr>
        <w:t>pedagógicas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rede estadual de ensino, e promovendo continuamente a autoestima dos alunos, a autonomia, a cidadania, a solidariedade e a cultura educacional, com vistas à continuidade dos estudos;</w:t>
      </w:r>
    </w:p>
    <w:p w14:paraId="4BF9445A" w14:textId="77777777" w:rsidR="00920FE9" w:rsidRDefault="00000000">
      <w:pPr>
        <w:pStyle w:val="PargrafodaLista"/>
        <w:numPr>
          <w:ilvl w:val="0"/>
          <w:numId w:val="8"/>
        </w:numPr>
        <w:tabs>
          <w:tab w:val="left" w:pos="464"/>
        </w:tabs>
        <w:spacing w:before="199" w:line="276" w:lineRule="auto"/>
        <w:ind w:right="1347" w:firstLine="0"/>
        <w:rPr>
          <w:sz w:val="24"/>
        </w:rPr>
      </w:pPr>
      <w:r>
        <w:rPr>
          <w:sz w:val="24"/>
        </w:rPr>
        <w:t>ser assíduo e pontual, observando os horários de entrada e saída no estabelecimento</w:t>
      </w:r>
      <w:r>
        <w:rPr>
          <w:spacing w:val="-4"/>
          <w:sz w:val="24"/>
        </w:rPr>
        <w:t xml:space="preserve"> </w:t>
      </w:r>
      <w:r>
        <w:rPr>
          <w:sz w:val="24"/>
        </w:rPr>
        <w:t>penal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unidade</w:t>
      </w:r>
      <w:r>
        <w:rPr>
          <w:spacing w:val="-4"/>
          <w:sz w:val="24"/>
        </w:rPr>
        <w:t xml:space="preserve"> </w:t>
      </w:r>
      <w:r>
        <w:rPr>
          <w:sz w:val="24"/>
        </w:rPr>
        <w:t>psiquiátrica,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atividade</w:t>
      </w:r>
      <w:r>
        <w:rPr>
          <w:spacing w:val="-4"/>
          <w:sz w:val="24"/>
        </w:rPr>
        <w:t xml:space="preserve"> </w:t>
      </w:r>
      <w:r>
        <w:rPr>
          <w:sz w:val="24"/>
        </w:rPr>
        <w:t>docente,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os procedimentos de segurança a serem cumpridos;</w:t>
      </w:r>
    </w:p>
    <w:p w14:paraId="34C0176C" w14:textId="77777777" w:rsidR="00920FE9" w:rsidRDefault="00000000">
      <w:pPr>
        <w:pStyle w:val="PargrafodaLista"/>
        <w:numPr>
          <w:ilvl w:val="0"/>
          <w:numId w:val="8"/>
        </w:numPr>
        <w:tabs>
          <w:tab w:val="left" w:pos="464"/>
        </w:tabs>
        <w:spacing w:before="202" w:line="276" w:lineRule="auto"/>
        <w:ind w:right="409" w:firstLine="0"/>
        <w:rPr>
          <w:sz w:val="24"/>
        </w:rPr>
      </w:pPr>
      <w:r>
        <w:rPr>
          <w:sz w:val="24"/>
        </w:rPr>
        <w:t>ter disponibilidade de participar de trabalho em equipe, dos conselhos de classe/anos,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Aulas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Trabalho</w:t>
      </w:r>
      <w:r>
        <w:rPr>
          <w:spacing w:val="-4"/>
          <w:sz w:val="24"/>
        </w:rPr>
        <w:t xml:space="preserve"> </w:t>
      </w:r>
      <w:r>
        <w:rPr>
          <w:sz w:val="24"/>
        </w:rPr>
        <w:t>Pedagógico</w:t>
      </w:r>
      <w:r>
        <w:rPr>
          <w:spacing w:val="-4"/>
          <w:sz w:val="24"/>
        </w:rPr>
        <w:t xml:space="preserve"> </w:t>
      </w:r>
      <w:r>
        <w:rPr>
          <w:sz w:val="24"/>
        </w:rPr>
        <w:t>Coletivo -</w:t>
      </w:r>
      <w:r>
        <w:rPr>
          <w:spacing w:val="-6"/>
          <w:sz w:val="24"/>
        </w:rPr>
        <w:t xml:space="preserve"> </w:t>
      </w:r>
      <w:r>
        <w:rPr>
          <w:sz w:val="24"/>
        </w:rPr>
        <w:t>ATPC</w:t>
      </w:r>
      <w:r>
        <w:rPr>
          <w:spacing w:val="-5"/>
          <w:sz w:val="24"/>
        </w:rPr>
        <w:t xml:space="preserve"> </w:t>
      </w:r>
      <w:r>
        <w:rPr>
          <w:sz w:val="24"/>
        </w:rPr>
        <w:t>realizadas</w:t>
      </w:r>
      <w:r>
        <w:rPr>
          <w:spacing w:val="-5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escola vinculadora, de avaliação periódica de desempenho docente e de programas de capacitação e formação continuada, oferecidos pela SEE e/ou por entidades </w:t>
      </w:r>
      <w:r>
        <w:rPr>
          <w:spacing w:val="-2"/>
          <w:sz w:val="24"/>
        </w:rPr>
        <w:t>conveniadas;</w:t>
      </w:r>
    </w:p>
    <w:p w14:paraId="484F6532" w14:textId="77777777" w:rsidR="00920FE9" w:rsidRDefault="00000000">
      <w:pPr>
        <w:pStyle w:val="PargrafodaLista"/>
        <w:numPr>
          <w:ilvl w:val="0"/>
          <w:numId w:val="8"/>
        </w:numPr>
        <w:tabs>
          <w:tab w:val="left" w:pos="464"/>
        </w:tabs>
        <w:spacing w:before="199"/>
        <w:ind w:left="464" w:hanging="323"/>
        <w:rPr>
          <w:sz w:val="24"/>
        </w:rPr>
      </w:pPr>
      <w:r>
        <w:rPr>
          <w:sz w:val="24"/>
        </w:rPr>
        <w:t>possuir</w:t>
      </w:r>
      <w:r>
        <w:rPr>
          <w:spacing w:val="-6"/>
          <w:sz w:val="24"/>
        </w:rPr>
        <w:t xml:space="preserve"> </w:t>
      </w:r>
      <w:r>
        <w:rPr>
          <w:sz w:val="24"/>
        </w:rPr>
        <w:t>conhecimentos</w:t>
      </w:r>
      <w:r>
        <w:rPr>
          <w:spacing w:val="-4"/>
          <w:sz w:val="24"/>
        </w:rPr>
        <w:t xml:space="preserve"> </w:t>
      </w:r>
      <w:r>
        <w:rPr>
          <w:sz w:val="24"/>
        </w:rPr>
        <w:t>básicos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tecnologia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comunicação.</w:t>
      </w:r>
    </w:p>
    <w:p w14:paraId="28EA1CA3" w14:textId="77777777" w:rsidR="00920FE9" w:rsidRDefault="00920FE9">
      <w:pPr>
        <w:pStyle w:val="PargrafodaLista"/>
        <w:rPr>
          <w:sz w:val="24"/>
        </w:rPr>
        <w:sectPr w:rsidR="00920FE9">
          <w:footerReference w:type="default" r:id="rId8"/>
          <w:type w:val="continuous"/>
          <w:pgSz w:w="11910" w:h="16840"/>
          <w:pgMar w:top="840" w:right="566" w:bottom="1680" w:left="425" w:header="0" w:footer="1480" w:gutter="0"/>
          <w:pgNumType w:start="1"/>
          <w:cols w:space="720"/>
        </w:sectPr>
      </w:pPr>
    </w:p>
    <w:p w14:paraId="38595B27" w14:textId="77777777" w:rsidR="00920FE9" w:rsidRDefault="00000000">
      <w:pPr>
        <w:pStyle w:val="Ttulo1"/>
        <w:numPr>
          <w:ilvl w:val="0"/>
          <w:numId w:val="7"/>
        </w:numPr>
        <w:tabs>
          <w:tab w:val="left" w:pos="311"/>
        </w:tabs>
        <w:spacing w:before="89" w:line="291" w:lineRule="exact"/>
        <w:ind w:left="311" w:hanging="170"/>
        <w:jc w:val="both"/>
      </w:pPr>
      <w:r>
        <w:rPr>
          <w:spacing w:val="-5"/>
        </w:rPr>
        <w:lastRenderedPageBreak/>
        <w:t xml:space="preserve"> </w:t>
      </w:r>
      <w:r>
        <w:t>–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NECESSÁRIOS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CREDENCIAMENTO</w:t>
      </w:r>
    </w:p>
    <w:p w14:paraId="570ABB03" w14:textId="77777777" w:rsidR="00920FE9" w:rsidRDefault="00000000">
      <w:pPr>
        <w:pStyle w:val="Corpodetexto"/>
        <w:spacing w:line="291" w:lineRule="exact"/>
        <w:jc w:val="both"/>
      </w:pPr>
      <w:r>
        <w:t>No</w:t>
      </w:r>
      <w:r>
        <w:rPr>
          <w:spacing w:val="-4"/>
        </w:rPr>
        <w:t xml:space="preserve"> </w:t>
      </w:r>
      <w:r>
        <w:t>ato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credenciamento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apresentar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rPr>
          <w:spacing w:val="-2"/>
        </w:rPr>
        <w:t>documentos:</w:t>
      </w:r>
    </w:p>
    <w:p w14:paraId="51B545BE" w14:textId="6994B7FC" w:rsidR="00920FE9" w:rsidRDefault="00000000">
      <w:pPr>
        <w:pStyle w:val="PargrafodaLista"/>
        <w:numPr>
          <w:ilvl w:val="1"/>
          <w:numId w:val="7"/>
        </w:numPr>
        <w:tabs>
          <w:tab w:val="left" w:pos="847"/>
        </w:tabs>
        <w:spacing w:before="1" w:line="291" w:lineRule="exact"/>
        <w:ind w:left="847" w:hanging="706"/>
        <w:jc w:val="both"/>
        <w:rPr>
          <w:sz w:val="24"/>
        </w:rPr>
      </w:pPr>
      <w:r>
        <w:rPr>
          <w:sz w:val="24"/>
        </w:rPr>
        <w:t>Comprovante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atribuição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aulas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</w:t>
      </w:r>
      <w:r w:rsidR="00D20088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32417A31" w14:textId="77777777" w:rsidR="00920FE9" w:rsidRDefault="00000000">
      <w:pPr>
        <w:pStyle w:val="PargrafodaLista"/>
        <w:numPr>
          <w:ilvl w:val="1"/>
          <w:numId w:val="7"/>
        </w:numPr>
        <w:tabs>
          <w:tab w:val="left" w:pos="846"/>
          <w:tab w:val="left" w:pos="1221"/>
        </w:tabs>
        <w:ind w:left="1221" w:right="147" w:hanging="1081"/>
        <w:jc w:val="both"/>
        <w:rPr>
          <w:sz w:val="24"/>
        </w:rPr>
      </w:pPr>
      <w:r>
        <w:rPr>
          <w:sz w:val="24"/>
        </w:rPr>
        <w:t>No ato do credenciamento o candidato deverá apresentar sua proposta de trabalho e telefone para agendar a entrevista juntamente com os</w:t>
      </w:r>
      <w:r>
        <w:rPr>
          <w:spacing w:val="40"/>
          <w:sz w:val="24"/>
        </w:rPr>
        <w:t xml:space="preserve"> </w:t>
      </w:r>
      <w:r>
        <w:rPr>
          <w:sz w:val="24"/>
        </w:rPr>
        <w:t>responsáveis do CPP E CRF.</w:t>
      </w:r>
    </w:p>
    <w:p w14:paraId="14F9806C" w14:textId="77777777" w:rsidR="00920FE9" w:rsidRDefault="00000000">
      <w:pPr>
        <w:pStyle w:val="PargrafodaLista"/>
        <w:numPr>
          <w:ilvl w:val="1"/>
          <w:numId w:val="7"/>
        </w:numPr>
        <w:tabs>
          <w:tab w:val="left" w:pos="847"/>
        </w:tabs>
        <w:ind w:left="847" w:hanging="706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5"/>
          <w:sz w:val="24"/>
        </w:rPr>
        <w:t>CPF</w:t>
      </w:r>
    </w:p>
    <w:p w14:paraId="42C061D0" w14:textId="77777777" w:rsidR="00920FE9" w:rsidRDefault="00000000">
      <w:pPr>
        <w:pStyle w:val="PargrafodaLista"/>
        <w:numPr>
          <w:ilvl w:val="1"/>
          <w:numId w:val="7"/>
        </w:numPr>
        <w:tabs>
          <w:tab w:val="left" w:pos="847"/>
        </w:tabs>
        <w:spacing w:before="2"/>
        <w:ind w:left="847" w:hanging="706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Diploma</w:t>
      </w:r>
      <w:r>
        <w:rPr>
          <w:spacing w:val="-3"/>
          <w:sz w:val="24"/>
        </w:rPr>
        <w:t xml:space="preserve"> </w:t>
      </w:r>
      <w:r>
        <w:rPr>
          <w:sz w:val="24"/>
        </w:rPr>
        <w:t>e Histórico</w:t>
      </w:r>
      <w:r>
        <w:rPr>
          <w:spacing w:val="-2"/>
          <w:sz w:val="24"/>
        </w:rPr>
        <w:t xml:space="preserve"> escolar</w:t>
      </w:r>
    </w:p>
    <w:p w14:paraId="69753357" w14:textId="3E31CB85" w:rsidR="00920FE9" w:rsidRDefault="00000000">
      <w:pPr>
        <w:pStyle w:val="Ttulo1"/>
        <w:numPr>
          <w:ilvl w:val="0"/>
          <w:numId w:val="7"/>
        </w:numPr>
        <w:tabs>
          <w:tab w:val="left" w:pos="532"/>
        </w:tabs>
        <w:ind w:left="532" w:right="145" w:hanging="392"/>
        <w:rPr>
          <w:u w:val="none"/>
        </w:rPr>
      </w:pPr>
      <w:r>
        <w:t>–</w:t>
      </w:r>
      <w:r>
        <w:rPr>
          <w:spacing w:val="35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PERÍODO,</w:t>
      </w:r>
      <w:r>
        <w:rPr>
          <w:spacing w:val="36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LOCAL</w:t>
      </w:r>
      <w:r>
        <w:rPr>
          <w:spacing w:val="35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DAS</w:t>
      </w:r>
      <w:r>
        <w:rPr>
          <w:spacing w:val="34"/>
        </w:rPr>
        <w:t xml:space="preserve"> </w:t>
      </w:r>
      <w:r>
        <w:t>CONDIÇÕES</w:t>
      </w:r>
      <w:r>
        <w:rPr>
          <w:spacing w:val="36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CREDENCIAMENTO</w:t>
      </w:r>
      <w:r>
        <w:rPr>
          <w:u w:val="none"/>
        </w:rPr>
        <w:t xml:space="preserve"> </w:t>
      </w:r>
      <w:r>
        <w:t>PARA O ANO LETIVO DE 202</w:t>
      </w:r>
      <w:r w:rsidR="00D20088">
        <w:t>6</w:t>
      </w:r>
      <w:r>
        <w:t>:</w:t>
      </w:r>
    </w:p>
    <w:p w14:paraId="503F7515" w14:textId="1410BF76" w:rsidR="00920FE9" w:rsidRDefault="00000000">
      <w:pPr>
        <w:pStyle w:val="Ttulo2"/>
        <w:spacing w:line="291" w:lineRule="exact"/>
      </w:pPr>
      <w:r>
        <w:t>Período:</w:t>
      </w:r>
      <w:r>
        <w:rPr>
          <w:spacing w:val="-5"/>
        </w:rPr>
        <w:t xml:space="preserve"> </w:t>
      </w:r>
      <w:r w:rsidR="00D20088">
        <w:t>08</w:t>
      </w:r>
      <w:r>
        <w:t>/</w:t>
      </w:r>
      <w:r w:rsidR="00D20088">
        <w:t>12</w:t>
      </w:r>
      <w:r>
        <w:t>/2025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</w:t>
      </w:r>
      <w:r w:rsidR="00D20088">
        <w:t>2</w:t>
      </w:r>
      <w:r>
        <w:t>/</w:t>
      </w:r>
      <w:r w:rsidR="00D20088">
        <w:t>12</w:t>
      </w:r>
      <w:r>
        <w:t>/2025</w:t>
      </w:r>
      <w:r>
        <w:rPr>
          <w:spacing w:val="-2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08h00</w:t>
      </w:r>
      <w:r>
        <w:rPr>
          <w:spacing w:val="-3"/>
        </w:rPr>
        <w:t xml:space="preserve"> </w:t>
      </w:r>
      <w:r>
        <w:t xml:space="preserve">às </w:t>
      </w:r>
      <w:r>
        <w:rPr>
          <w:spacing w:val="-2"/>
        </w:rPr>
        <w:t>1</w:t>
      </w:r>
      <w:r w:rsidR="00D20088">
        <w:rPr>
          <w:spacing w:val="-2"/>
        </w:rPr>
        <w:t>6</w:t>
      </w:r>
      <w:r>
        <w:rPr>
          <w:spacing w:val="-2"/>
        </w:rPr>
        <w:t>h00.</w:t>
      </w:r>
    </w:p>
    <w:p w14:paraId="2D7B96B9" w14:textId="7D120C32" w:rsidR="00920FE9" w:rsidRDefault="00000000">
      <w:pPr>
        <w:pStyle w:val="Corpodetexto"/>
        <w:spacing w:line="291" w:lineRule="exact"/>
      </w:pPr>
      <w:r>
        <w:t>Local:</w:t>
      </w:r>
      <w:r>
        <w:rPr>
          <w:spacing w:val="-6"/>
        </w:rPr>
        <w:t xml:space="preserve"> </w:t>
      </w:r>
      <w:r>
        <w:t>EE</w:t>
      </w:r>
      <w:r>
        <w:rPr>
          <w:spacing w:val="-1"/>
        </w:rPr>
        <w:t xml:space="preserve"> </w:t>
      </w:r>
      <w:r w:rsidR="00D20088">
        <w:t>João Ribeiro da Silveira</w:t>
      </w:r>
    </w:p>
    <w:p w14:paraId="795206DA" w14:textId="31B6B3FE" w:rsidR="00920FE9" w:rsidRDefault="00D20088">
      <w:pPr>
        <w:pStyle w:val="Corpodetexto"/>
        <w:spacing w:before="1"/>
      </w:pPr>
      <w:r>
        <w:t>Avenida Isaac Alves Ferreira,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450 –</w:t>
      </w:r>
      <w:r>
        <w:rPr>
          <w:spacing w:val="-4"/>
        </w:rPr>
        <w:t xml:space="preserve"> </w:t>
      </w:r>
      <w:r>
        <w:t>Centro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Icém</w:t>
      </w:r>
      <w:r>
        <w:rPr>
          <w:spacing w:val="-2"/>
        </w:rPr>
        <w:t>.</w:t>
      </w:r>
    </w:p>
    <w:p w14:paraId="5ADDDC9E" w14:textId="77777777" w:rsidR="00920FE9" w:rsidRDefault="00920FE9">
      <w:pPr>
        <w:pStyle w:val="Corpodetexto"/>
        <w:ind w:left="0"/>
      </w:pPr>
    </w:p>
    <w:p w14:paraId="0C658A52" w14:textId="300416E9" w:rsidR="00920FE9" w:rsidRDefault="00F5240B" w:rsidP="00F5240B">
      <w:pPr>
        <w:pStyle w:val="Ttulo2"/>
        <w:tabs>
          <w:tab w:val="left" w:pos="848"/>
        </w:tabs>
        <w:spacing w:before="1" w:line="291" w:lineRule="exact"/>
        <w:ind w:left="393"/>
        <w:rPr>
          <w:b w:val="0"/>
        </w:rPr>
      </w:pPr>
      <w:r>
        <w:rPr>
          <w:u w:val="single"/>
        </w:rPr>
        <w:t>4</w:t>
      </w:r>
      <w:r w:rsidR="00000000">
        <w:rPr>
          <w:u w:val="single"/>
        </w:rPr>
        <w:t>–</w:t>
      </w:r>
      <w:r w:rsidR="00000000">
        <w:rPr>
          <w:spacing w:val="56"/>
          <w:w w:val="150"/>
          <w:u w:val="single"/>
        </w:rPr>
        <w:t xml:space="preserve"> </w:t>
      </w:r>
      <w:r w:rsidR="00000000">
        <w:rPr>
          <w:u w:val="single"/>
        </w:rPr>
        <w:t>DA</w:t>
      </w:r>
      <w:r w:rsidR="00000000">
        <w:rPr>
          <w:spacing w:val="56"/>
          <w:w w:val="150"/>
          <w:u w:val="single"/>
        </w:rPr>
        <w:t xml:space="preserve"> </w:t>
      </w:r>
      <w:r w:rsidR="00000000">
        <w:rPr>
          <w:u w:val="single"/>
        </w:rPr>
        <w:t>CLASSIFICAÇÃO</w:t>
      </w:r>
      <w:r w:rsidR="00000000">
        <w:rPr>
          <w:spacing w:val="57"/>
          <w:w w:val="150"/>
          <w:u w:val="single"/>
        </w:rPr>
        <w:t xml:space="preserve"> </w:t>
      </w:r>
      <w:r w:rsidR="00000000">
        <w:rPr>
          <w:u w:val="single"/>
        </w:rPr>
        <w:t>E</w:t>
      </w:r>
      <w:r w:rsidR="00000000">
        <w:rPr>
          <w:spacing w:val="55"/>
          <w:w w:val="150"/>
          <w:u w:val="single"/>
        </w:rPr>
        <w:t xml:space="preserve"> </w:t>
      </w:r>
      <w:r w:rsidR="00000000">
        <w:rPr>
          <w:u w:val="single"/>
        </w:rPr>
        <w:t>DA</w:t>
      </w:r>
      <w:r w:rsidR="00000000">
        <w:rPr>
          <w:spacing w:val="57"/>
          <w:w w:val="150"/>
          <w:u w:val="single"/>
        </w:rPr>
        <w:t xml:space="preserve"> </w:t>
      </w:r>
      <w:r w:rsidR="00000000">
        <w:rPr>
          <w:u w:val="single"/>
        </w:rPr>
        <w:t>ATRIBUIÇÃO</w:t>
      </w:r>
      <w:r w:rsidR="00000000">
        <w:rPr>
          <w:spacing w:val="56"/>
          <w:w w:val="150"/>
          <w:u w:val="single"/>
        </w:rPr>
        <w:t xml:space="preserve"> </w:t>
      </w:r>
      <w:r w:rsidR="00000000">
        <w:rPr>
          <w:u w:val="single"/>
        </w:rPr>
        <w:t>DE</w:t>
      </w:r>
      <w:r w:rsidR="00000000">
        <w:rPr>
          <w:spacing w:val="56"/>
          <w:w w:val="150"/>
          <w:u w:val="single"/>
        </w:rPr>
        <w:t xml:space="preserve"> </w:t>
      </w:r>
      <w:r w:rsidR="00000000">
        <w:rPr>
          <w:u w:val="single"/>
        </w:rPr>
        <w:t>CLASSES</w:t>
      </w:r>
      <w:r w:rsidR="00000000">
        <w:rPr>
          <w:spacing w:val="55"/>
          <w:w w:val="150"/>
          <w:u w:val="single"/>
        </w:rPr>
        <w:t xml:space="preserve"> </w:t>
      </w:r>
      <w:r w:rsidR="00000000">
        <w:rPr>
          <w:u w:val="single"/>
        </w:rPr>
        <w:t>E</w:t>
      </w:r>
      <w:r w:rsidR="00000000">
        <w:rPr>
          <w:spacing w:val="56"/>
          <w:w w:val="150"/>
          <w:u w:val="single"/>
        </w:rPr>
        <w:t xml:space="preserve"> </w:t>
      </w:r>
      <w:r w:rsidR="00000000">
        <w:rPr>
          <w:u w:val="single"/>
        </w:rPr>
        <w:t>AULAS:</w:t>
      </w:r>
    </w:p>
    <w:p w14:paraId="2E781500" w14:textId="6D41FC21" w:rsidR="00920FE9" w:rsidRDefault="00F5240B">
      <w:pPr>
        <w:pStyle w:val="Corpodetexto"/>
        <w:ind w:left="861" w:right="142"/>
        <w:jc w:val="both"/>
      </w:pPr>
      <w:r>
        <w:rPr>
          <w:b/>
        </w:rPr>
        <w:t xml:space="preserve">a) </w:t>
      </w:r>
      <w:r w:rsidR="00000000">
        <w:rPr>
          <w:b/>
        </w:rPr>
        <w:t xml:space="preserve">Classificação: </w:t>
      </w:r>
      <w:r w:rsidR="00000000">
        <w:t>As aulas previstas nas matrizes curriculares das classes em funcionamento nos estabelecimentos penais serão atribuídas por área do conhecimento, pelo diretor da Unidade Escolar vinculadora, ao professor que:</w:t>
      </w:r>
    </w:p>
    <w:p w14:paraId="4FCA7718" w14:textId="77777777" w:rsidR="00920FE9" w:rsidRDefault="00000000">
      <w:pPr>
        <w:pStyle w:val="PargrafodaLista"/>
        <w:numPr>
          <w:ilvl w:val="0"/>
          <w:numId w:val="5"/>
        </w:numPr>
        <w:tabs>
          <w:tab w:val="left" w:pos="330"/>
        </w:tabs>
        <w:spacing w:line="291" w:lineRule="exact"/>
        <w:ind w:left="330" w:hanging="189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tenha</w:t>
      </w:r>
      <w:r>
        <w:rPr>
          <w:spacing w:val="3"/>
          <w:sz w:val="24"/>
        </w:rPr>
        <w:t xml:space="preserve"> </w:t>
      </w:r>
      <w:r>
        <w:rPr>
          <w:sz w:val="24"/>
        </w:rPr>
        <w:t>efetuado</w:t>
      </w:r>
      <w:r>
        <w:rPr>
          <w:spacing w:val="3"/>
          <w:sz w:val="24"/>
        </w:rPr>
        <w:t xml:space="preserve"> </w:t>
      </w:r>
      <w:r>
        <w:rPr>
          <w:sz w:val="24"/>
        </w:rPr>
        <w:t>inscrição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processo</w:t>
      </w:r>
      <w:r>
        <w:rPr>
          <w:spacing w:val="3"/>
          <w:sz w:val="24"/>
        </w:rPr>
        <w:t xml:space="preserve"> </w:t>
      </w:r>
      <w:r>
        <w:rPr>
          <w:sz w:val="24"/>
        </w:rPr>
        <w:t>regular</w:t>
      </w:r>
      <w:r>
        <w:rPr>
          <w:spacing w:val="3"/>
          <w:sz w:val="24"/>
        </w:rPr>
        <w:t xml:space="preserve"> </w:t>
      </w:r>
      <w:r>
        <w:rPr>
          <w:sz w:val="24"/>
        </w:rPr>
        <w:t>anual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atribuição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classes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aulas;</w:t>
      </w:r>
    </w:p>
    <w:p w14:paraId="2547A23F" w14:textId="4BF2A9ED" w:rsidR="00920FE9" w:rsidRDefault="00000000">
      <w:pPr>
        <w:pStyle w:val="PargrafodaLista"/>
        <w:numPr>
          <w:ilvl w:val="0"/>
          <w:numId w:val="5"/>
        </w:numPr>
        <w:tabs>
          <w:tab w:val="left" w:pos="430"/>
        </w:tabs>
        <w:ind w:left="141" w:right="14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tenha sido credenciado e aprovado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processo seletivo</w:t>
      </w:r>
      <w:r w:rsidR="00D20088">
        <w:rPr>
          <w:sz w:val="24"/>
        </w:rPr>
        <w:t>.</w:t>
      </w:r>
    </w:p>
    <w:p w14:paraId="48280C26" w14:textId="77777777" w:rsidR="00920FE9" w:rsidRDefault="00000000">
      <w:pPr>
        <w:pStyle w:val="Corpodetexto"/>
        <w:spacing w:before="2"/>
        <w:ind w:right="142"/>
        <w:jc w:val="both"/>
      </w:pPr>
      <w:r>
        <w:t>§ 1º - A aprovação do candidato de que trata o inciso II deste artigo, resultará de entrevista a ser realizada com o professor, preferencialmente efetuada em conjunto entre a Diretora da Escola e representante do estabelecimento penal ou unidade psiquiátrica, que se constituirá em componente de inclusão obrigatória do processo seletivo, e deverá apresentar perfil que atenda aos seguintes requisitos:</w:t>
      </w:r>
    </w:p>
    <w:p w14:paraId="4366EFA9" w14:textId="77777777" w:rsidR="00920FE9" w:rsidRDefault="00000000">
      <w:pPr>
        <w:pStyle w:val="PargrafodaLista"/>
        <w:numPr>
          <w:ilvl w:val="1"/>
          <w:numId w:val="5"/>
        </w:numPr>
        <w:tabs>
          <w:tab w:val="left" w:pos="464"/>
        </w:tabs>
        <w:ind w:right="144" w:firstLine="0"/>
        <w:jc w:val="both"/>
        <w:rPr>
          <w:sz w:val="24"/>
        </w:rPr>
      </w:pPr>
      <w:r>
        <w:rPr>
          <w:sz w:val="24"/>
        </w:rPr>
        <w:t>conhecer</w:t>
      </w:r>
      <w:r>
        <w:rPr>
          <w:spacing w:val="-2"/>
          <w:sz w:val="24"/>
        </w:rPr>
        <w:t xml:space="preserve"> </w:t>
      </w:r>
      <w:r>
        <w:rPr>
          <w:sz w:val="24"/>
        </w:rPr>
        <w:t>a especificidade do trabalho pedagógico desenvolvido com pessoas em situação de privação de liberdade, na modalidade de ensino EJA, conforme disposto</w:t>
      </w:r>
      <w:r>
        <w:rPr>
          <w:spacing w:val="40"/>
          <w:sz w:val="24"/>
        </w:rPr>
        <w:t xml:space="preserve"> </w:t>
      </w:r>
      <w:r>
        <w:rPr>
          <w:sz w:val="24"/>
        </w:rPr>
        <w:t>nas Diretrizes Curriculares Nacionais e nas Diretrizes Nacionais para oferta de</w:t>
      </w:r>
      <w:r>
        <w:rPr>
          <w:spacing w:val="40"/>
          <w:sz w:val="24"/>
        </w:rPr>
        <w:t xml:space="preserve"> </w:t>
      </w:r>
      <w:r>
        <w:rPr>
          <w:sz w:val="24"/>
        </w:rPr>
        <w:t>Educação a Jovens e Adultos em situação de privação de liberdade nos estabelecimentos penais;</w:t>
      </w:r>
    </w:p>
    <w:p w14:paraId="5F0508C6" w14:textId="77777777" w:rsidR="00920FE9" w:rsidRDefault="00000000">
      <w:pPr>
        <w:pStyle w:val="PargrafodaLista"/>
        <w:numPr>
          <w:ilvl w:val="1"/>
          <w:numId w:val="5"/>
        </w:numPr>
        <w:tabs>
          <w:tab w:val="left" w:pos="464"/>
        </w:tabs>
        <w:ind w:right="143" w:firstLine="0"/>
        <w:jc w:val="both"/>
        <w:rPr>
          <w:sz w:val="24"/>
        </w:rPr>
      </w:pPr>
      <w:r>
        <w:rPr>
          <w:sz w:val="24"/>
        </w:rPr>
        <w:t>saber</w:t>
      </w:r>
      <w:r>
        <w:rPr>
          <w:spacing w:val="-2"/>
          <w:sz w:val="24"/>
        </w:rPr>
        <w:t xml:space="preserve"> </w:t>
      </w:r>
      <w:r>
        <w:rPr>
          <w:sz w:val="24"/>
        </w:rPr>
        <w:t>utilizar metodologias flexíveis, observando as diretrizes pedagógicas da rede estadual de ensino, e promovendo continuamente a autoestima dos alunos, a autonomia, a cidadania, a solidariedade e a cultura educacional, com vistas à continuidade dos estudos;</w:t>
      </w:r>
    </w:p>
    <w:p w14:paraId="5F2E80B9" w14:textId="77777777" w:rsidR="00920FE9" w:rsidRDefault="00000000">
      <w:pPr>
        <w:pStyle w:val="PargrafodaLista"/>
        <w:numPr>
          <w:ilvl w:val="1"/>
          <w:numId w:val="5"/>
        </w:numPr>
        <w:tabs>
          <w:tab w:val="left" w:pos="464"/>
        </w:tabs>
        <w:ind w:right="144" w:firstLine="0"/>
        <w:jc w:val="both"/>
        <w:rPr>
          <w:sz w:val="24"/>
        </w:rPr>
      </w:pPr>
      <w:r>
        <w:rPr>
          <w:sz w:val="24"/>
        </w:rPr>
        <w:t>ser assíduo e</w:t>
      </w:r>
      <w:r>
        <w:rPr>
          <w:spacing w:val="40"/>
          <w:sz w:val="24"/>
        </w:rPr>
        <w:t xml:space="preserve"> </w:t>
      </w:r>
      <w:r>
        <w:rPr>
          <w:sz w:val="24"/>
        </w:rPr>
        <w:t>pontual, observando os horários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entrada e</w:t>
      </w:r>
      <w:r>
        <w:rPr>
          <w:spacing w:val="40"/>
          <w:sz w:val="24"/>
        </w:rPr>
        <w:t xml:space="preserve"> </w:t>
      </w:r>
      <w:r>
        <w:rPr>
          <w:sz w:val="24"/>
        </w:rPr>
        <w:t>saída</w:t>
      </w:r>
      <w:r>
        <w:rPr>
          <w:spacing w:val="40"/>
          <w:sz w:val="24"/>
        </w:rPr>
        <w:t xml:space="preserve"> </w:t>
      </w:r>
      <w:r>
        <w:rPr>
          <w:sz w:val="24"/>
        </w:rPr>
        <w:t>no estabelecimento penal ou unidade psiquiátrica, para a atividade docente, e os procedimentos de segurança a serem cumpridos;</w:t>
      </w:r>
    </w:p>
    <w:p w14:paraId="160D2F86" w14:textId="77777777" w:rsidR="00920FE9" w:rsidRDefault="00000000">
      <w:pPr>
        <w:pStyle w:val="PargrafodaLista"/>
        <w:numPr>
          <w:ilvl w:val="1"/>
          <w:numId w:val="5"/>
        </w:numPr>
        <w:tabs>
          <w:tab w:val="left" w:pos="464"/>
        </w:tabs>
        <w:ind w:right="139" w:firstLine="0"/>
        <w:jc w:val="both"/>
        <w:rPr>
          <w:sz w:val="24"/>
        </w:rPr>
      </w:pPr>
      <w:r>
        <w:rPr>
          <w:sz w:val="24"/>
        </w:rPr>
        <w:t xml:space="preserve">ter disponibilidade de participar de trabalho em equipe, dos conselhos de classe/anos, das Aulas de Trabalho Pedagógico Coletivo - ATPC realizadas pela escola vinculadora, de avaliação periódica de desempenho docente e de programas de capacitação e formação continuada, oferecidos pela SEE e/ou por entidades </w:t>
      </w:r>
      <w:r>
        <w:rPr>
          <w:spacing w:val="-2"/>
          <w:sz w:val="24"/>
        </w:rPr>
        <w:t>conveniadas;</w:t>
      </w:r>
    </w:p>
    <w:p w14:paraId="12E4D3E4" w14:textId="77777777" w:rsidR="00920FE9" w:rsidRDefault="00000000">
      <w:pPr>
        <w:pStyle w:val="PargrafodaLista"/>
        <w:numPr>
          <w:ilvl w:val="1"/>
          <w:numId w:val="5"/>
        </w:numPr>
        <w:tabs>
          <w:tab w:val="left" w:pos="464"/>
        </w:tabs>
        <w:spacing w:line="290" w:lineRule="exact"/>
        <w:ind w:left="464" w:hanging="323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-6"/>
          <w:sz w:val="24"/>
        </w:rPr>
        <w:t xml:space="preserve"> </w:t>
      </w:r>
      <w:r>
        <w:rPr>
          <w:sz w:val="24"/>
        </w:rPr>
        <w:t>conhecimentos</w:t>
      </w:r>
      <w:r>
        <w:rPr>
          <w:spacing w:val="-4"/>
          <w:sz w:val="24"/>
        </w:rPr>
        <w:t xml:space="preserve"> </w:t>
      </w:r>
      <w:r>
        <w:rPr>
          <w:sz w:val="24"/>
        </w:rPr>
        <w:t>básicos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tecnologia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comunicação.</w:t>
      </w:r>
    </w:p>
    <w:p w14:paraId="6FA18BBF" w14:textId="77777777" w:rsidR="00920FE9" w:rsidRDefault="00920FE9">
      <w:pPr>
        <w:pStyle w:val="PargrafodaLista"/>
        <w:spacing w:line="290" w:lineRule="exact"/>
        <w:jc w:val="both"/>
        <w:rPr>
          <w:sz w:val="24"/>
        </w:rPr>
        <w:sectPr w:rsidR="00920FE9">
          <w:pgSz w:w="11910" w:h="16840"/>
          <w:pgMar w:top="460" w:right="566" w:bottom="1680" w:left="425" w:header="0" w:footer="1480" w:gutter="0"/>
          <w:cols w:space="720"/>
        </w:sectPr>
      </w:pPr>
    </w:p>
    <w:p w14:paraId="237B07E3" w14:textId="6FC146E0" w:rsidR="00920FE9" w:rsidRPr="00F5240B" w:rsidRDefault="00F5240B" w:rsidP="00F5240B">
      <w:pPr>
        <w:pStyle w:val="Ttulo2"/>
        <w:tabs>
          <w:tab w:val="left" w:pos="849"/>
        </w:tabs>
        <w:spacing w:before="89"/>
        <w:ind w:left="501"/>
      </w:pPr>
      <w:r w:rsidRPr="00F5240B">
        <w:lastRenderedPageBreak/>
        <w:t>b)</w:t>
      </w:r>
      <w:r w:rsidR="00000000" w:rsidRPr="00F5240B">
        <w:t xml:space="preserve"> </w:t>
      </w:r>
      <w:r w:rsidR="00000000" w:rsidRPr="00F5240B">
        <w:rPr>
          <w:spacing w:val="-2"/>
        </w:rPr>
        <w:t>Atribuição</w:t>
      </w:r>
    </w:p>
    <w:p w14:paraId="41EA5FB7" w14:textId="77777777" w:rsidR="00920FE9" w:rsidRDefault="00000000">
      <w:pPr>
        <w:pStyle w:val="Corpodetexto"/>
        <w:spacing w:before="1" w:line="276" w:lineRule="auto"/>
        <w:ind w:left="861" w:right="236"/>
      </w:pPr>
      <w:r>
        <w:t>Atendidos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requisitos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classificação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formação</w:t>
      </w:r>
      <w:r>
        <w:rPr>
          <w:spacing w:val="-4"/>
        </w:rPr>
        <w:t xml:space="preserve"> </w:t>
      </w:r>
      <w:r>
        <w:t>profissional,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atribuição de classe ou aulas dar-se-á, observada a ordem de prioridade, na seguinte </w:t>
      </w:r>
      <w:r>
        <w:rPr>
          <w:spacing w:val="-2"/>
        </w:rPr>
        <w:t>conformidade:</w:t>
      </w:r>
    </w:p>
    <w:p w14:paraId="5766B78F" w14:textId="77777777" w:rsidR="00920FE9" w:rsidRDefault="00000000" w:rsidP="00F5240B">
      <w:pPr>
        <w:pStyle w:val="PargrafodaLista"/>
        <w:numPr>
          <w:ilvl w:val="1"/>
          <w:numId w:val="7"/>
        </w:numPr>
        <w:tabs>
          <w:tab w:val="left" w:pos="1184"/>
        </w:tabs>
        <w:spacing w:line="291" w:lineRule="exact"/>
        <w:ind w:left="1184" w:hanging="323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docente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situação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adido;</w:t>
      </w:r>
    </w:p>
    <w:p w14:paraId="1A9CDF1D" w14:textId="77777777" w:rsidR="00920FE9" w:rsidRDefault="00000000" w:rsidP="00F5240B">
      <w:pPr>
        <w:pStyle w:val="PargrafodaLista"/>
        <w:numPr>
          <w:ilvl w:val="1"/>
          <w:numId w:val="7"/>
        </w:numPr>
        <w:tabs>
          <w:tab w:val="left" w:pos="1184"/>
        </w:tabs>
        <w:spacing w:before="44" w:line="276" w:lineRule="auto"/>
        <w:ind w:left="861" w:right="291" w:firstLine="0"/>
        <w:rPr>
          <w:sz w:val="24"/>
        </w:rPr>
      </w:pPr>
      <w:r>
        <w:rPr>
          <w:sz w:val="24"/>
        </w:rPr>
        <w:t>a docente ocupante de função-atividade, que esteja cumprindo horas de permanência</w:t>
      </w:r>
      <w:r>
        <w:rPr>
          <w:spacing w:val="-4"/>
          <w:sz w:val="24"/>
        </w:rPr>
        <w:t xml:space="preserve"> </w:t>
      </w:r>
      <w:r>
        <w:rPr>
          <w:sz w:val="24"/>
        </w:rPr>
        <w:t>correspondentes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carga</w:t>
      </w:r>
      <w:r>
        <w:rPr>
          <w:spacing w:val="-3"/>
          <w:sz w:val="24"/>
        </w:rPr>
        <w:t xml:space="preserve"> </w:t>
      </w:r>
      <w:r>
        <w:rPr>
          <w:sz w:val="24"/>
        </w:rPr>
        <w:t>horária</w:t>
      </w:r>
      <w:r>
        <w:rPr>
          <w:spacing w:val="-5"/>
          <w:sz w:val="24"/>
        </w:rPr>
        <w:t xml:space="preserve"> </w:t>
      </w:r>
      <w:r>
        <w:rPr>
          <w:sz w:val="24"/>
        </w:rPr>
        <w:t>mínima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horas</w:t>
      </w:r>
      <w:r>
        <w:rPr>
          <w:spacing w:val="-4"/>
          <w:sz w:val="24"/>
        </w:rPr>
        <w:t xml:space="preserve"> </w:t>
      </w:r>
      <w:r>
        <w:rPr>
          <w:sz w:val="24"/>
        </w:rPr>
        <w:t>semanais;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</w:p>
    <w:p w14:paraId="0F28202C" w14:textId="77777777" w:rsidR="00920FE9" w:rsidRDefault="00000000" w:rsidP="00F5240B">
      <w:pPr>
        <w:pStyle w:val="PargrafodaLista"/>
        <w:numPr>
          <w:ilvl w:val="1"/>
          <w:numId w:val="7"/>
        </w:numPr>
        <w:tabs>
          <w:tab w:val="left" w:pos="1184"/>
        </w:tabs>
        <w:spacing w:line="290" w:lineRule="exact"/>
        <w:ind w:left="1184" w:hanging="323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docente</w:t>
      </w:r>
      <w:r>
        <w:rPr>
          <w:spacing w:val="-2"/>
          <w:sz w:val="24"/>
        </w:rPr>
        <w:t xml:space="preserve"> </w:t>
      </w:r>
      <w:r>
        <w:rPr>
          <w:sz w:val="24"/>
        </w:rPr>
        <w:t>contratado,</w:t>
      </w:r>
      <w:r>
        <w:rPr>
          <w:spacing w:val="-4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termos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4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-2"/>
          <w:sz w:val="24"/>
        </w:rPr>
        <w:t xml:space="preserve"> 1.093/2009.</w:t>
      </w:r>
    </w:p>
    <w:p w14:paraId="1166FA26" w14:textId="606B07EF" w:rsidR="00920FE9" w:rsidRDefault="00000000">
      <w:pPr>
        <w:pStyle w:val="Corpodetexto"/>
        <w:spacing w:before="45" w:line="276" w:lineRule="auto"/>
        <w:ind w:left="861" w:right="236"/>
      </w:pPr>
      <w:r>
        <w:t xml:space="preserve">§ 3º - A aprovação do candidato, a que se referem os itens 1, 2 e 3 do § 2º deste artigo, resultará de entrevista, a ser realizada com o professor, pela </w:t>
      </w:r>
      <w:r w:rsidR="001C1628">
        <w:t>Unidade Regional de Ensino</w:t>
      </w:r>
      <w:r>
        <w:t>,</w:t>
      </w:r>
      <w:r>
        <w:rPr>
          <w:spacing w:val="-3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participação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SAP,</w:t>
      </w:r>
      <w:r>
        <w:rPr>
          <w:spacing w:val="-5"/>
        </w:rPr>
        <w:t xml:space="preserve"> </w:t>
      </w:r>
      <w:r>
        <w:t>constituindo componente obrigatório do processo seletivo.</w:t>
      </w:r>
    </w:p>
    <w:p w14:paraId="36974631" w14:textId="77777777" w:rsidR="00920FE9" w:rsidRDefault="00000000">
      <w:pPr>
        <w:pStyle w:val="Corpodetexto"/>
        <w:spacing w:line="276" w:lineRule="auto"/>
        <w:ind w:left="861" w:right="110"/>
      </w:pPr>
      <w:r>
        <w:t>§</w:t>
      </w:r>
      <w:r>
        <w:rPr>
          <w:spacing w:val="-2"/>
        </w:rPr>
        <w:t xml:space="preserve"> </w:t>
      </w:r>
      <w:r>
        <w:t>4º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docente,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situação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trata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2º</w:t>
      </w:r>
      <w:r>
        <w:rPr>
          <w:spacing w:val="-2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artigo,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vier a perder a condição de adido, permanecerá na docência dessas aulas até o final do semestre letivo em curso.</w:t>
      </w:r>
    </w:p>
    <w:p w14:paraId="646C9D17" w14:textId="77777777" w:rsidR="00920FE9" w:rsidRDefault="00000000">
      <w:pPr>
        <w:pStyle w:val="Corpodetexto"/>
        <w:spacing w:line="276" w:lineRule="auto"/>
        <w:ind w:left="861" w:right="110"/>
      </w:pPr>
      <w:r>
        <w:t>§ 5º - À exceção de Educação Física, cujo professor deverá ser portador de diploma de licenciatura plena específica nessa disciplina, em observância à legislação pertinente, as demais aulas deverão ser atribuídas por área de conhecimento,</w:t>
      </w:r>
      <w:r>
        <w:rPr>
          <w:spacing w:val="-5"/>
        </w:rPr>
        <w:t xml:space="preserve"> </w:t>
      </w:r>
      <w:r>
        <w:t>preferencialmente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portador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licenciatura plena em:</w:t>
      </w:r>
    </w:p>
    <w:p w14:paraId="35D36CA6" w14:textId="77777777" w:rsidR="00920FE9" w:rsidRDefault="00000000">
      <w:pPr>
        <w:pStyle w:val="PargrafodaLista"/>
        <w:numPr>
          <w:ilvl w:val="0"/>
          <w:numId w:val="4"/>
        </w:numPr>
        <w:tabs>
          <w:tab w:val="left" w:pos="1184"/>
        </w:tabs>
        <w:spacing w:line="276" w:lineRule="auto"/>
        <w:ind w:right="401" w:firstLine="0"/>
        <w:rPr>
          <w:sz w:val="24"/>
        </w:rPr>
      </w:pPr>
      <w:r>
        <w:rPr>
          <w:sz w:val="24"/>
        </w:rPr>
        <w:t>Letras, para as áreas de Linguagens, no ensino fundamental e médio, que ficará</w:t>
      </w:r>
      <w:r>
        <w:rPr>
          <w:spacing w:val="-4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6"/>
          <w:sz w:val="24"/>
        </w:rPr>
        <w:t xml:space="preserve"> </w:t>
      </w:r>
      <w:r>
        <w:rPr>
          <w:sz w:val="24"/>
        </w:rPr>
        <w:t>pela</w:t>
      </w:r>
      <w:r>
        <w:rPr>
          <w:spacing w:val="-5"/>
          <w:sz w:val="24"/>
        </w:rPr>
        <w:t xml:space="preserve"> </w:t>
      </w:r>
      <w:r>
        <w:rPr>
          <w:sz w:val="24"/>
        </w:rPr>
        <w:t>docência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demais</w:t>
      </w:r>
      <w:r>
        <w:rPr>
          <w:spacing w:val="-5"/>
          <w:sz w:val="24"/>
        </w:rPr>
        <w:t xml:space="preserve"> </w:t>
      </w:r>
      <w:r>
        <w:rPr>
          <w:sz w:val="24"/>
        </w:rPr>
        <w:t>conteúdos</w:t>
      </w:r>
      <w:r>
        <w:rPr>
          <w:spacing w:val="-5"/>
          <w:sz w:val="24"/>
        </w:rPr>
        <w:t xml:space="preserve"> </w:t>
      </w:r>
      <w:r>
        <w:rPr>
          <w:sz w:val="24"/>
        </w:rPr>
        <w:t>dessas</w:t>
      </w:r>
      <w:r>
        <w:rPr>
          <w:spacing w:val="-5"/>
          <w:sz w:val="24"/>
        </w:rPr>
        <w:t xml:space="preserve"> </w:t>
      </w:r>
      <w:r>
        <w:rPr>
          <w:sz w:val="24"/>
        </w:rPr>
        <w:t>áreas,</w:t>
      </w:r>
      <w:r>
        <w:rPr>
          <w:spacing w:val="-6"/>
          <w:sz w:val="24"/>
        </w:rPr>
        <w:t xml:space="preserve"> </w:t>
      </w:r>
      <w:r>
        <w:rPr>
          <w:sz w:val="24"/>
        </w:rPr>
        <w:t>exceto</w:t>
      </w:r>
      <w:r>
        <w:rPr>
          <w:spacing w:val="-4"/>
          <w:sz w:val="24"/>
        </w:rPr>
        <w:t xml:space="preserve"> </w:t>
      </w:r>
      <w:r>
        <w:rPr>
          <w:sz w:val="24"/>
        </w:rPr>
        <w:t>de Educação Física;</w:t>
      </w:r>
    </w:p>
    <w:p w14:paraId="0AFBE85C" w14:textId="77777777" w:rsidR="00920FE9" w:rsidRDefault="00000000">
      <w:pPr>
        <w:pStyle w:val="PargrafodaLista"/>
        <w:numPr>
          <w:ilvl w:val="0"/>
          <w:numId w:val="4"/>
        </w:numPr>
        <w:tabs>
          <w:tab w:val="left" w:pos="1184"/>
        </w:tabs>
        <w:spacing w:before="2"/>
        <w:ind w:left="1184" w:hanging="323"/>
        <w:rPr>
          <w:sz w:val="24"/>
        </w:rPr>
      </w:pPr>
      <w:r>
        <w:rPr>
          <w:sz w:val="24"/>
        </w:rPr>
        <w:t>Matemática,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área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Matemática;</w:t>
      </w:r>
    </w:p>
    <w:p w14:paraId="7D0DD2E8" w14:textId="77777777" w:rsidR="00920FE9" w:rsidRDefault="00000000">
      <w:pPr>
        <w:pStyle w:val="PargrafodaLista"/>
        <w:numPr>
          <w:ilvl w:val="0"/>
          <w:numId w:val="4"/>
        </w:numPr>
        <w:tabs>
          <w:tab w:val="left" w:pos="1184"/>
        </w:tabs>
        <w:spacing w:before="42" w:line="276" w:lineRule="auto"/>
        <w:ind w:right="178" w:firstLine="0"/>
        <w:rPr>
          <w:sz w:val="24"/>
        </w:rPr>
      </w:pPr>
      <w:r>
        <w:rPr>
          <w:sz w:val="24"/>
        </w:rPr>
        <w:t>Ciências Físicas e Biológicas, para a área de Ciências da Natureza no ensino fundamental,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Física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Química,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área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Ciências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Natureza</w:t>
      </w:r>
      <w:r>
        <w:rPr>
          <w:spacing w:val="-3"/>
          <w:sz w:val="24"/>
        </w:rPr>
        <w:t xml:space="preserve"> </w:t>
      </w:r>
      <w:r>
        <w:rPr>
          <w:sz w:val="24"/>
        </w:rPr>
        <w:t>no ensino médio; e</w:t>
      </w:r>
    </w:p>
    <w:p w14:paraId="1661050C" w14:textId="77777777" w:rsidR="00920FE9" w:rsidRDefault="00000000">
      <w:pPr>
        <w:pStyle w:val="PargrafodaLista"/>
        <w:numPr>
          <w:ilvl w:val="0"/>
          <w:numId w:val="4"/>
        </w:numPr>
        <w:tabs>
          <w:tab w:val="left" w:pos="1184"/>
        </w:tabs>
        <w:spacing w:before="2" w:line="273" w:lineRule="auto"/>
        <w:ind w:right="380" w:firstLine="0"/>
        <w:rPr>
          <w:sz w:val="24"/>
        </w:rPr>
      </w:pPr>
      <w:r>
        <w:rPr>
          <w:sz w:val="24"/>
        </w:rPr>
        <w:t>História ou Geografia, para a área de Ciências Humanas no ensino fundamental,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História,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área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Ciências</w:t>
      </w:r>
      <w:r>
        <w:rPr>
          <w:spacing w:val="-5"/>
          <w:sz w:val="24"/>
        </w:rPr>
        <w:t xml:space="preserve"> </w:t>
      </w:r>
      <w:r>
        <w:rPr>
          <w:sz w:val="24"/>
        </w:rPr>
        <w:t>Humanas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ensino</w:t>
      </w:r>
      <w:r>
        <w:rPr>
          <w:spacing w:val="-2"/>
          <w:sz w:val="24"/>
        </w:rPr>
        <w:t xml:space="preserve"> </w:t>
      </w:r>
      <w:r>
        <w:rPr>
          <w:sz w:val="24"/>
        </w:rPr>
        <w:t>médio.</w:t>
      </w:r>
    </w:p>
    <w:p w14:paraId="230B4D17" w14:textId="54307B8C" w:rsidR="00920FE9" w:rsidRDefault="00F5240B">
      <w:pPr>
        <w:pStyle w:val="Corpodetexto"/>
        <w:spacing w:before="203"/>
        <w:ind w:right="136"/>
        <w:jc w:val="both"/>
      </w:pPr>
      <w:r>
        <w:rPr>
          <w:b/>
          <w:bCs/>
        </w:rPr>
        <w:t xml:space="preserve">       </w:t>
      </w:r>
      <w:r w:rsidR="008B41B3">
        <w:t xml:space="preserve"> As aulas das matrizes curriculares do Programa Educação nas Prisões – PEP serão atribuídas por áreas de conhecimento, pelo diretor de escola da unidade escolar vinculadora, a docentes e a candidatos à docência, observada a seguinte ordem de </w:t>
      </w:r>
      <w:r w:rsidR="008B41B3">
        <w:rPr>
          <w:spacing w:val="-2"/>
        </w:rPr>
        <w:t>prioridade:</w:t>
      </w:r>
    </w:p>
    <w:p w14:paraId="039939E2" w14:textId="77777777" w:rsidR="00920FE9" w:rsidRDefault="00000000">
      <w:pPr>
        <w:pStyle w:val="PargrafodaLista"/>
        <w:numPr>
          <w:ilvl w:val="0"/>
          <w:numId w:val="3"/>
        </w:numPr>
        <w:tabs>
          <w:tab w:val="left" w:pos="1172"/>
        </w:tabs>
        <w:spacing w:before="121"/>
        <w:ind w:left="1172" w:hanging="323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docente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situação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adido;</w:t>
      </w:r>
    </w:p>
    <w:p w14:paraId="284E545E" w14:textId="77777777" w:rsidR="00920FE9" w:rsidRDefault="00000000">
      <w:pPr>
        <w:pStyle w:val="PargrafodaLista"/>
        <w:numPr>
          <w:ilvl w:val="0"/>
          <w:numId w:val="3"/>
        </w:numPr>
        <w:tabs>
          <w:tab w:val="left" w:pos="1172"/>
        </w:tabs>
        <w:spacing w:before="121"/>
        <w:ind w:left="141" w:right="145" w:firstLine="708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docente</w:t>
      </w:r>
      <w:r>
        <w:rPr>
          <w:spacing w:val="80"/>
          <w:sz w:val="24"/>
        </w:rPr>
        <w:t xml:space="preserve"> </w:t>
      </w:r>
      <w:r>
        <w:rPr>
          <w:sz w:val="24"/>
        </w:rPr>
        <w:t>ocupante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função-atividade,</w:t>
      </w:r>
      <w:r>
        <w:rPr>
          <w:spacing w:val="80"/>
          <w:sz w:val="24"/>
        </w:rPr>
        <w:t xml:space="preserve"> </w:t>
      </w:r>
      <w:r>
        <w:rPr>
          <w:sz w:val="24"/>
        </w:rPr>
        <w:t>que</w:t>
      </w:r>
      <w:r>
        <w:rPr>
          <w:spacing w:val="80"/>
          <w:sz w:val="24"/>
        </w:rPr>
        <w:t xml:space="preserve"> </w:t>
      </w:r>
      <w:r>
        <w:rPr>
          <w:sz w:val="24"/>
        </w:rPr>
        <w:t>esteja</w:t>
      </w:r>
      <w:r>
        <w:rPr>
          <w:spacing w:val="80"/>
          <w:sz w:val="24"/>
        </w:rPr>
        <w:t xml:space="preserve"> </w:t>
      </w:r>
      <w:r>
        <w:rPr>
          <w:sz w:val="24"/>
        </w:rPr>
        <w:t>cumprindo</w:t>
      </w:r>
      <w:r>
        <w:rPr>
          <w:spacing w:val="80"/>
          <w:sz w:val="24"/>
        </w:rPr>
        <w:t xml:space="preserve"> </w:t>
      </w:r>
      <w:r>
        <w:rPr>
          <w:sz w:val="24"/>
        </w:rPr>
        <w:t>horas</w:t>
      </w:r>
      <w:r>
        <w:rPr>
          <w:spacing w:val="80"/>
          <w:sz w:val="24"/>
        </w:rPr>
        <w:t xml:space="preserve"> </w:t>
      </w:r>
      <w:r>
        <w:rPr>
          <w:sz w:val="24"/>
        </w:rPr>
        <w:t>de permanência correspondentes à carga horária mínima de 12 horas semanais;</w:t>
      </w:r>
    </w:p>
    <w:p w14:paraId="600755A4" w14:textId="77777777" w:rsidR="00920FE9" w:rsidRDefault="00000000">
      <w:pPr>
        <w:pStyle w:val="PargrafodaLista"/>
        <w:numPr>
          <w:ilvl w:val="0"/>
          <w:numId w:val="3"/>
        </w:numPr>
        <w:tabs>
          <w:tab w:val="left" w:pos="1172"/>
        </w:tabs>
        <w:spacing w:before="120"/>
        <w:ind w:left="1172" w:hanging="323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docente</w:t>
      </w:r>
      <w:r>
        <w:rPr>
          <w:spacing w:val="-2"/>
          <w:sz w:val="24"/>
        </w:rPr>
        <w:t xml:space="preserve"> </w:t>
      </w:r>
      <w:r>
        <w:rPr>
          <w:sz w:val="24"/>
        </w:rPr>
        <w:t>contratado,</w:t>
      </w:r>
      <w:r>
        <w:rPr>
          <w:spacing w:val="-4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termos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4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-2"/>
          <w:sz w:val="24"/>
        </w:rPr>
        <w:t xml:space="preserve"> 1.093/2009.</w:t>
      </w:r>
    </w:p>
    <w:p w14:paraId="146D56F6" w14:textId="77777777" w:rsidR="00920FE9" w:rsidRDefault="00000000">
      <w:pPr>
        <w:pStyle w:val="Corpodetexto"/>
        <w:spacing w:before="118"/>
        <w:ind w:right="143" w:firstLine="708"/>
        <w:jc w:val="both"/>
      </w:pPr>
      <w:r>
        <w:t>À exceção de Educação Física, cujo professor deverá ser portador de diploma de licenciatura plena específica nessa disciplina, em observância à Lei estadual 11.361, de 17.3.2003, as demais aulas deverão ser atribuídas por área de conhecimento, preferencialmente ao professor portador de diploma de licenciatura plena em:</w:t>
      </w:r>
    </w:p>
    <w:p w14:paraId="41ADE1CD" w14:textId="77777777" w:rsidR="00920FE9" w:rsidRDefault="00920FE9">
      <w:pPr>
        <w:pStyle w:val="Corpodetexto"/>
        <w:jc w:val="both"/>
        <w:sectPr w:rsidR="00920FE9">
          <w:pgSz w:w="11910" w:h="16840"/>
          <w:pgMar w:top="460" w:right="566" w:bottom="1680" w:left="425" w:header="0" w:footer="1480" w:gutter="0"/>
          <w:cols w:space="720"/>
        </w:sectPr>
      </w:pPr>
    </w:p>
    <w:p w14:paraId="46BC456C" w14:textId="77777777" w:rsidR="00920FE9" w:rsidRDefault="00000000">
      <w:pPr>
        <w:pStyle w:val="PargrafodaLista"/>
        <w:numPr>
          <w:ilvl w:val="0"/>
          <w:numId w:val="2"/>
        </w:numPr>
        <w:tabs>
          <w:tab w:val="left" w:pos="1040"/>
        </w:tabs>
        <w:spacing w:before="89"/>
        <w:ind w:right="146" w:firstLine="708"/>
        <w:jc w:val="both"/>
        <w:rPr>
          <w:sz w:val="24"/>
        </w:rPr>
      </w:pPr>
      <w:r>
        <w:rPr>
          <w:sz w:val="24"/>
        </w:rPr>
        <w:lastRenderedPageBreak/>
        <w:t>- Letras, para as áreas de Linguagens, no ensino fundamental, e de Linguagens e Códigos, no ensino médio, que ficará responsável pela docência dos demais conteúdos dessas áreas, exceto de Educação Física;</w:t>
      </w:r>
    </w:p>
    <w:p w14:paraId="3FC012CE" w14:textId="77777777" w:rsidR="00920FE9" w:rsidRDefault="00000000">
      <w:pPr>
        <w:pStyle w:val="PargrafodaLista"/>
        <w:numPr>
          <w:ilvl w:val="0"/>
          <w:numId w:val="2"/>
        </w:numPr>
        <w:tabs>
          <w:tab w:val="left" w:pos="1133"/>
        </w:tabs>
        <w:spacing w:before="119"/>
        <w:ind w:left="1133" w:hanging="284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Matemática,</w:t>
      </w:r>
      <w:r>
        <w:rPr>
          <w:spacing w:val="-3"/>
          <w:sz w:val="24"/>
        </w:rPr>
        <w:t xml:space="preserve"> </w:t>
      </w:r>
      <w:r>
        <w:rPr>
          <w:sz w:val="24"/>
        </w:rPr>
        <w:t>para a</w:t>
      </w:r>
      <w:r>
        <w:rPr>
          <w:spacing w:val="-2"/>
          <w:sz w:val="24"/>
        </w:rPr>
        <w:t xml:space="preserve"> </w:t>
      </w:r>
      <w:r>
        <w:rPr>
          <w:sz w:val="24"/>
        </w:rPr>
        <w:t>área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Matemática;</w:t>
      </w:r>
    </w:p>
    <w:p w14:paraId="469E491E" w14:textId="77777777" w:rsidR="00920FE9" w:rsidRDefault="00000000">
      <w:pPr>
        <w:pStyle w:val="PargrafodaLista"/>
        <w:numPr>
          <w:ilvl w:val="0"/>
          <w:numId w:val="2"/>
        </w:numPr>
        <w:tabs>
          <w:tab w:val="left" w:pos="1243"/>
        </w:tabs>
        <w:spacing w:before="121"/>
        <w:ind w:right="147" w:firstLine="708"/>
        <w:jc w:val="both"/>
        <w:rPr>
          <w:sz w:val="24"/>
        </w:rPr>
      </w:pPr>
      <w:r>
        <w:rPr>
          <w:sz w:val="24"/>
        </w:rPr>
        <w:t>– Ciências Físicas e Biológicas, para a área de Ciências da Natureza no ensino fundamental, e em Física ou em Química, para a área de Ciências da Natureza no ensino médio; e</w:t>
      </w:r>
    </w:p>
    <w:p w14:paraId="4167ED66" w14:textId="77777777" w:rsidR="00920FE9" w:rsidRDefault="00000000">
      <w:pPr>
        <w:pStyle w:val="PargrafodaLista"/>
        <w:numPr>
          <w:ilvl w:val="0"/>
          <w:numId w:val="2"/>
        </w:numPr>
        <w:tabs>
          <w:tab w:val="left" w:pos="1265"/>
        </w:tabs>
        <w:spacing w:before="121"/>
        <w:ind w:right="147" w:firstLine="708"/>
        <w:jc w:val="both"/>
        <w:rPr>
          <w:sz w:val="24"/>
        </w:rPr>
      </w:pPr>
      <w:r>
        <w:rPr>
          <w:sz w:val="24"/>
        </w:rPr>
        <w:t>- História ou em Geografia, para a área de Ciências Humanas no ensino fundamental, e em História, exclusivamente, para a área de Ciências Humanas no ensino médio ou no ensino fundamental, se esta área incluir o Ensino Religioso.</w:t>
      </w:r>
    </w:p>
    <w:p w14:paraId="4B0B324D" w14:textId="77777777" w:rsidR="00920FE9" w:rsidRDefault="00000000">
      <w:pPr>
        <w:pStyle w:val="PargrafodaLista"/>
        <w:numPr>
          <w:ilvl w:val="0"/>
          <w:numId w:val="1"/>
        </w:numPr>
        <w:tabs>
          <w:tab w:val="left" w:pos="392"/>
        </w:tabs>
        <w:spacing w:before="291" w:line="291" w:lineRule="exact"/>
        <w:ind w:left="392" w:hanging="251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DISPOSIÇÕES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FINAIS</w:t>
      </w:r>
    </w:p>
    <w:p w14:paraId="0795A26C" w14:textId="77777777" w:rsidR="00920FE9" w:rsidRDefault="00000000">
      <w:pPr>
        <w:pStyle w:val="PargrafodaLista"/>
        <w:numPr>
          <w:ilvl w:val="1"/>
          <w:numId w:val="1"/>
        </w:numPr>
        <w:tabs>
          <w:tab w:val="left" w:pos="757"/>
        </w:tabs>
        <w:ind w:right="150" w:firstLine="0"/>
        <w:rPr>
          <w:sz w:val="24"/>
        </w:rPr>
      </w:pP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candidato</w:t>
      </w:r>
      <w:r>
        <w:rPr>
          <w:spacing w:val="30"/>
          <w:sz w:val="24"/>
        </w:rPr>
        <w:t xml:space="preserve"> </w:t>
      </w:r>
      <w:r>
        <w:rPr>
          <w:sz w:val="24"/>
        </w:rPr>
        <w:t>que</w:t>
      </w:r>
      <w:r>
        <w:rPr>
          <w:spacing w:val="30"/>
          <w:sz w:val="24"/>
        </w:rPr>
        <w:t xml:space="preserve"> </w:t>
      </w:r>
      <w:r>
        <w:rPr>
          <w:sz w:val="24"/>
        </w:rPr>
        <w:t>deixar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comprovar</w:t>
      </w:r>
      <w:r>
        <w:rPr>
          <w:spacing w:val="30"/>
          <w:sz w:val="24"/>
        </w:rPr>
        <w:t xml:space="preserve"> </w:t>
      </w:r>
      <w:r>
        <w:rPr>
          <w:sz w:val="24"/>
        </w:rPr>
        <w:t>alguma</w:t>
      </w:r>
      <w:r>
        <w:rPr>
          <w:spacing w:val="29"/>
          <w:sz w:val="24"/>
        </w:rPr>
        <w:t xml:space="preserve"> </w:t>
      </w:r>
      <w:r>
        <w:rPr>
          <w:sz w:val="24"/>
        </w:rPr>
        <w:t>das</w:t>
      </w:r>
      <w:r>
        <w:rPr>
          <w:spacing w:val="3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29"/>
          <w:sz w:val="24"/>
        </w:rPr>
        <w:t xml:space="preserve"> </w:t>
      </w:r>
      <w:r>
        <w:rPr>
          <w:sz w:val="24"/>
        </w:rPr>
        <w:t>do</w:t>
      </w:r>
      <w:r>
        <w:rPr>
          <w:spacing w:val="32"/>
          <w:sz w:val="24"/>
        </w:rPr>
        <w:t xml:space="preserve"> </w:t>
      </w:r>
      <w:r>
        <w:rPr>
          <w:sz w:val="24"/>
        </w:rPr>
        <w:t>presente</w:t>
      </w:r>
      <w:r>
        <w:rPr>
          <w:spacing w:val="30"/>
          <w:sz w:val="24"/>
        </w:rPr>
        <w:t xml:space="preserve"> </w:t>
      </w:r>
      <w:r>
        <w:rPr>
          <w:sz w:val="24"/>
        </w:rPr>
        <w:t>edital terá sua inscrição indeferida.</w:t>
      </w:r>
    </w:p>
    <w:p w14:paraId="1284B2AC" w14:textId="77777777" w:rsidR="00920FE9" w:rsidRDefault="00000000">
      <w:pPr>
        <w:pStyle w:val="PargrafodaLista"/>
        <w:numPr>
          <w:ilvl w:val="1"/>
          <w:numId w:val="1"/>
        </w:numPr>
        <w:tabs>
          <w:tab w:val="left" w:pos="829"/>
        </w:tabs>
        <w:ind w:right="146" w:firstLine="0"/>
        <w:rPr>
          <w:sz w:val="24"/>
        </w:rPr>
      </w:pPr>
      <w:r>
        <w:rPr>
          <w:sz w:val="24"/>
        </w:rPr>
        <w:t>Novas</w:t>
      </w:r>
      <w:r>
        <w:rPr>
          <w:spacing w:val="80"/>
          <w:sz w:val="24"/>
        </w:rPr>
        <w:t xml:space="preserve"> </w:t>
      </w:r>
      <w:r>
        <w:rPr>
          <w:sz w:val="24"/>
        </w:rPr>
        <w:t>orientações</w:t>
      </w:r>
      <w:r>
        <w:rPr>
          <w:spacing w:val="80"/>
          <w:sz w:val="24"/>
        </w:rPr>
        <w:t xml:space="preserve"> </w:t>
      </w:r>
      <w:r>
        <w:rPr>
          <w:sz w:val="24"/>
        </w:rPr>
        <w:t>publicadas</w:t>
      </w:r>
      <w:r>
        <w:rPr>
          <w:spacing w:val="80"/>
          <w:sz w:val="24"/>
        </w:rPr>
        <w:t xml:space="preserve"> </w:t>
      </w:r>
      <w:r>
        <w:rPr>
          <w:sz w:val="24"/>
        </w:rPr>
        <w:t>pelas</w:t>
      </w:r>
      <w:r>
        <w:rPr>
          <w:spacing w:val="80"/>
          <w:sz w:val="24"/>
        </w:rPr>
        <w:t xml:space="preserve"> </w:t>
      </w:r>
      <w:r>
        <w:rPr>
          <w:sz w:val="24"/>
        </w:rPr>
        <w:t>Coordenadorias</w:t>
      </w:r>
      <w:r>
        <w:rPr>
          <w:spacing w:val="80"/>
          <w:sz w:val="24"/>
        </w:rPr>
        <w:t xml:space="preserve"> </w:t>
      </w:r>
      <w:r>
        <w:rPr>
          <w:sz w:val="24"/>
        </w:rPr>
        <w:t>Gerais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SEE</w:t>
      </w:r>
      <w:r>
        <w:rPr>
          <w:spacing w:val="80"/>
          <w:sz w:val="24"/>
        </w:rPr>
        <w:t xml:space="preserve"> </w:t>
      </w:r>
      <w:r>
        <w:rPr>
          <w:sz w:val="24"/>
        </w:rPr>
        <w:t>poderão determinar alterações no presente edital.</w:t>
      </w:r>
    </w:p>
    <w:p w14:paraId="07C7351F" w14:textId="77777777" w:rsidR="00920FE9" w:rsidRDefault="00920FE9">
      <w:pPr>
        <w:pStyle w:val="Corpodetexto"/>
        <w:spacing w:before="1"/>
        <w:ind w:left="0"/>
      </w:pPr>
    </w:p>
    <w:p w14:paraId="3E431FFC" w14:textId="77777777" w:rsidR="00920FE9" w:rsidRDefault="00920FE9">
      <w:pPr>
        <w:pStyle w:val="Corpodetexto"/>
        <w:ind w:left="0"/>
      </w:pPr>
    </w:p>
    <w:p w14:paraId="302EDDD7" w14:textId="77777777" w:rsidR="00920FE9" w:rsidRDefault="00920FE9">
      <w:pPr>
        <w:pStyle w:val="Corpodetexto"/>
        <w:ind w:left="0"/>
      </w:pPr>
    </w:p>
    <w:p w14:paraId="11015A6C" w14:textId="77777777" w:rsidR="00920FE9" w:rsidRDefault="00920FE9">
      <w:pPr>
        <w:pStyle w:val="Corpodetexto"/>
        <w:spacing w:before="1"/>
        <w:ind w:left="0"/>
      </w:pPr>
    </w:p>
    <w:p w14:paraId="7BF6A87D" w14:textId="58594F50" w:rsidR="00920FE9" w:rsidRDefault="001C1628">
      <w:pPr>
        <w:ind w:left="141" w:right="7248"/>
        <w:rPr>
          <w:b/>
          <w:sz w:val="24"/>
        </w:rPr>
      </w:pPr>
      <w:r>
        <w:rPr>
          <w:b/>
          <w:sz w:val="24"/>
        </w:rPr>
        <w:t>Rosimara Viçoso da Silva RG. 17.622.747-7</w:t>
      </w:r>
    </w:p>
    <w:p w14:paraId="40AAB9A6" w14:textId="77777777" w:rsidR="00920FE9" w:rsidRDefault="00000000">
      <w:pPr>
        <w:ind w:left="141"/>
        <w:rPr>
          <w:b/>
          <w:sz w:val="24"/>
        </w:rPr>
      </w:pPr>
      <w:r>
        <w:rPr>
          <w:b/>
          <w:sz w:val="24"/>
        </w:rPr>
        <w:t>Diretor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Escola.</w:t>
      </w:r>
    </w:p>
    <w:sectPr w:rsidR="00920FE9">
      <w:pgSz w:w="11910" w:h="16840"/>
      <w:pgMar w:top="460" w:right="566" w:bottom="1680" w:left="425" w:header="0" w:footer="1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C456" w14:textId="77777777" w:rsidR="00121A9D" w:rsidRDefault="00121A9D">
      <w:r>
        <w:separator/>
      </w:r>
    </w:p>
  </w:endnote>
  <w:endnote w:type="continuationSeparator" w:id="0">
    <w:p w14:paraId="6992A25C" w14:textId="77777777" w:rsidR="00121A9D" w:rsidRDefault="0012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B401" w14:textId="77777777" w:rsidR="00920FE9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6D8342FA" wp14:editId="5FAD5094">
              <wp:simplePos x="0" y="0"/>
              <wp:positionH relativeFrom="page">
                <wp:posOffset>7004050</wp:posOffset>
              </wp:positionH>
              <wp:positionV relativeFrom="page">
                <wp:posOffset>9612883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F91D01" w14:textId="77777777" w:rsidR="00920FE9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342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1.5pt;margin-top:756.9pt;width:12.6pt;height:13.0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7pL8g4gAAAA8B&#10;AAAPAAAAAAAAAAAAAAAAAOsDAABkcnMvZG93bnJldi54bWxQSwUGAAAAAAQABADzAAAA+gQAAAAA&#10;" filled="f" stroked="f">
              <v:textbox inset="0,0,0,0">
                <w:txbxContent>
                  <w:p w14:paraId="16F91D01" w14:textId="77777777" w:rsidR="00920FE9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62EA" w14:textId="77777777" w:rsidR="00121A9D" w:rsidRDefault="00121A9D">
      <w:r>
        <w:separator/>
      </w:r>
    </w:p>
  </w:footnote>
  <w:footnote w:type="continuationSeparator" w:id="0">
    <w:p w14:paraId="1720EF4B" w14:textId="77777777" w:rsidR="00121A9D" w:rsidRDefault="00121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A94"/>
    <w:multiLevelType w:val="hybridMultilevel"/>
    <w:tmpl w:val="19DA4576"/>
    <w:lvl w:ilvl="0" w:tplc="2C9CC292">
      <w:start w:val="1"/>
      <w:numFmt w:val="decimal"/>
      <w:lvlText w:val="%1."/>
      <w:lvlJc w:val="left"/>
      <w:pPr>
        <w:ind w:left="861" w:hanging="3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4F86262">
      <w:numFmt w:val="bullet"/>
      <w:lvlText w:val="•"/>
      <w:lvlJc w:val="left"/>
      <w:pPr>
        <w:ind w:left="1865" w:hanging="325"/>
      </w:pPr>
      <w:rPr>
        <w:rFonts w:hint="default"/>
        <w:lang w:val="pt-PT" w:eastAsia="en-US" w:bidi="ar-SA"/>
      </w:rPr>
    </w:lvl>
    <w:lvl w:ilvl="2" w:tplc="C0FAA9EC">
      <w:numFmt w:val="bullet"/>
      <w:lvlText w:val="•"/>
      <w:lvlJc w:val="left"/>
      <w:pPr>
        <w:ind w:left="2871" w:hanging="325"/>
      </w:pPr>
      <w:rPr>
        <w:rFonts w:hint="default"/>
        <w:lang w:val="pt-PT" w:eastAsia="en-US" w:bidi="ar-SA"/>
      </w:rPr>
    </w:lvl>
    <w:lvl w:ilvl="3" w:tplc="5C8AAA42">
      <w:numFmt w:val="bullet"/>
      <w:lvlText w:val="•"/>
      <w:lvlJc w:val="left"/>
      <w:pPr>
        <w:ind w:left="3876" w:hanging="325"/>
      </w:pPr>
      <w:rPr>
        <w:rFonts w:hint="default"/>
        <w:lang w:val="pt-PT" w:eastAsia="en-US" w:bidi="ar-SA"/>
      </w:rPr>
    </w:lvl>
    <w:lvl w:ilvl="4" w:tplc="23D87058">
      <w:numFmt w:val="bullet"/>
      <w:lvlText w:val="•"/>
      <w:lvlJc w:val="left"/>
      <w:pPr>
        <w:ind w:left="4882" w:hanging="325"/>
      </w:pPr>
      <w:rPr>
        <w:rFonts w:hint="default"/>
        <w:lang w:val="pt-PT" w:eastAsia="en-US" w:bidi="ar-SA"/>
      </w:rPr>
    </w:lvl>
    <w:lvl w:ilvl="5" w:tplc="660E7E10">
      <w:numFmt w:val="bullet"/>
      <w:lvlText w:val="•"/>
      <w:lvlJc w:val="left"/>
      <w:pPr>
        <w:ind w:left="5887" w:hanging="325"/>
      </w:pPr>
      <w:rPr>
        <w:rFonts w:hint="default"/>
        <w:lang w:val="pt-PT" w:eastAsia="en-US" w:bidi="ar-SA"/>
      </w:rPr>
    </w:lvl>
    <w:lvl w:ilvl="6" w:tplc="B8D8CFD6">
      <w:numFmt w:val="bullet"/>
      <w:lvlText w:val="•"/>
      <w:lvlJc w:val="left"/>
      <w:pPr>
        <w:ind w:left="6893" w:hanging="325"/>
      </w:pPr>
      <w:rPr>
        <w:rFonts w:hint="default"/>
        <w:lang w:val="pt-PT" w:eastAsia="en-US" w:bidi="ar-SA"/>
      </w:rPr>
    </w:lvl>
    <w:lvl w:ilvl="7" w:tplc="C604FAF2">
      <w:numFmt w:val="bullet"/>
      <w:lvlText w:val="•"/>
      <w:lvlJc w:val="left"/>
      <w:pPr>
        <w:ind w:left="7898" w:hanging="325"/>
      </w:pPr>
      <w:rPr>
        <w:rFonts w:hint="default"/>
        <w:lang w:val="pt-PT" w:eastAsia="en-US" w:bidi="ar-SA"/>
      </w:rPr>
    </w:lvl>
    <w:lvl w:ilvl="8" w:tplc="A8728FEA">
      <w:numFmt w:val="bullet"/>
      <w:lvlText w:val="•"/>
      <w:lvlJc w:val="left"/>
      <w:pPr>
        <w:ind w:left="8904" w:hanging="325"/>
      </w:pPr>
      <w:rPr>
        <w:rFonts w:hint="default"/>
        <w:lang w:val="pt-PT" w:eastAsia="en-US" w:bidi="ar-SA"/>
      </w:rPr>
    </w:lvl>
  </w:abstractNum>
  <w:abstractNum w:abstractNumId="1" w15:restartNumberingAfterBreak="0">
    <w:nsid w:val="0C636E41"/>
    <w:multiLevelType w:val="hybridMultilevel"/>
    <w:tmpl w:val="2F067510"/>
    <w:lvl w:ilvl="0" w:tplc="EA684F50">
      <w:start w:val="2"/>
      <w:numFmt w:val="lowerLetter"/>
      <w:lvlText w:val="%1)"/>
      <w:lvlJc w:val="left"/>
      <w:pPr>
        <w:ind w:left="501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63409F8"/>
    <w:multiLevelType w:val="multilevel"/>
    <w:tmpl w:val="632E56C2"/>
    <w:lvl w:ilvl="0">
      <w:start w:val="2"/>
      <w:numFmt w:val="decimal"/>
      <w:lvlText w:val="%1"/>
      <w:lvlJc w:val="left"/>
      <w:pPr>
        <w:ind w:left="393" w:hanging="252"/>
        <w:jc w:val="left"/>
      </w:pPr>
      <w:rPr>
        <w:rFonts w:hint="default"/>
        <w:spacing w:val="0"/>
        <w:w w:val="88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9" w:hanging="70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59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8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7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6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6" w:hanging="709"/>
      </w:pPr>
      <w:rPr>
        <w:rFonts w:hint="default"/>
        <w:lang w:val="pt-PT" w:eastAsia="en-US" w:bidi="ar-SA"/>
      </w:rPr>
    </w:lvl>
  </w:abstractNum>
  <w:abstractNum w:abstractNumId="3" w15:restartNumberingAfterBreak="0">
    <w:nsid w:val="16B1305F"/>
    <w:multiLevelType w:val="hybridMultilevel"/>
    <w:tmpl w:val="388EF68C"/>
    <w:lvl w:ilvl="0" w:tplc="4E7696D6">
      <w:start w:val="2"/>
      <w:numFmt w:val="lowerLetter"/>
      <w:lvlText w:val="%1)"/>
      <w:lvlJc w:val="left"/>
      <w:pPr>
        <w:ind w:left="501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7A84CA0"/>
    <w:multiLevelType w:val="hybridMultilevel"/>
    <w:tmpl w:val="9DDA4F1C"/>
    <w:lvl w:ilvl="0" w:tplc="57DAB654">
      <w:start w:val="1"/>
      <w:numFmt w:val="lowerLetter"/>
      <w:lvlText w:val="%1)"/>
      <w:lvlJc w:val="left"/>
      <w:pPr>
        <w:ind w:left="849" w:hanging="349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4F783CFC">
      <w:start w:val="1"/>
      <w:numFmt w:val="decimal"/>
      <w:lvlText w:val="%2."/>
      <w:lvlJc w:val="left"/>
      <w:pPr>
        <w:ind w:left="1186" w:hanging="3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90457A0">
      <w:numFmt w:val="bullet"/>
      <w:lvlText w:val="•"/>
      <w:lvlJc w:val="left"/>
      <w:pPr>
        <w:ind w:left="2261" w:hanging="325"/>
      </w:pPr>
      <w:rPr>
        <w:rFonts w:hint="default"/>
        <w:lang w:val="pt-PT" w:eastAsia="en-US" w:bidi="ar-SA"/>
      </w:rPr>
    </w:lvl>
    <w:lvl w:ilvl="3" w:tplc="029206B2">
      <w:numFmt w:val="bullet"/>
      <w:lvlText w:val="•"/>
      <w:lvlJc w:val="left"/>
      <w:pPr>
        <w:ind w:left="3343" w:hanging="325"/>
      </w:pPr>
      <w:rPr>
        <w:rFonts w:hint="default"/>
        <w:lang w:val="pt-PT" w:eastAsia="en-US" w:bidi="ar-SA"/>
      </w:rPr>
    </w:lvl>
    <w:lvl w:ilvl="4" w:tplc="1714B87A">
      <w:numFmt w:val="bullet"/>
      <w:lvlText w:val="•"/>
      <w:lvlJc w:val="left"/>
      <w:pPr>
        <w:ind w:left="4425" w:hanging="325"/>
      </w:pPr>
      <w:rPr>
        <w:rFonts w:hint="default"/>
        <w:lang w:val="pt-PT" w:eastAsia="en-US" w:bidi="ar-SA"/>
      </w:rPr>
    </w:lvl>
    <w:lvl w:ilvl="5" w:tplc="CB808B50">
      <w:numFmt w:val="bullet"/>
      <w:lvlText w:val="•"/>
      <w:lvlJc w:val="left"/>
      <w:pPr>
        <w:ind w:left="5506" w:hanging="325"/>
      </w:pPr>
      <w:rPr>
        <w:rFonts w:hint="default"/>
        <w:lang w:val="pt-PT" w:eastAsia="en-US" w:bidi="ar-SA"/>
      </w:rPr>
    </w:lvl>
    <w:lvl w:ilvl="6" w:tplc="0BF29630">
      <w:numFmt w:val="bullet"/>
      <w:lvlText w:val="•"/>
      <w:lvlJc w:val="left"/>
      <w:pPr>
        <w:ind w:left="6588" w:hanging="325"/>
      </w:pPr>
      <w:rPr>
        <w:rFonts w:hint="default"/>
        <w:lang w:val="pt-PT" w:eastAsia="en-US" w:bidi="ar-SA"/>
      </w:rPr>
    </w:lvl>
    <w:lvl w:ilvl="7" w:tplc="4AAE590A">
      <w:numFmt w:val="bullet"/>
      <w:lvlText w:val="•"/>
      <w:lvlJc w:val="left"/>
      <w:pPr>
        <w:ind w:left="7670" w:hanging="325"/>
      </w:pPr>
      <w:rPr>
        <w:rFonts w:hint="default"/>
        <w:lang w:val="pt-PT" w:eastAsia="en-US" w:bidi="ar-SA"/>
      </w:rPr>
    </w:lvl>
    <w:lvl w:ilvl="8" w:tplc="5F06062A">
      <w:numFmt w:val="bullet"/>
      <w:lvlText w:val="•"/>
      <w:lvlJc w:val="left"/>
      <w:pPr>
        <w:ind w:left="8751" w:hanging="325"/>
      </w:pPr>
      <w:rPr>
        <w:rFonts w:hint="default"/>
        <w:lang w:val="pt-PT" w:eastAsia="en-US" w:bidi="ar-SA"/>
      </w:rPr>
    </w:lvl>
  </w:abstractNum>
  <w:abstractNum w:abstractNumId="5" w15:restartNumberingAfterBreak="0">
    <w:nsid w:val="2B145B95"/>
    <w:multiLevelType w:val="hybridMultilevel"/>
    <w:tmpl w:val="3402C15A"/>
    <w:lvl w:ilvl="0" w:tplc="2AD8F99E">
      <w:start w:val="1"/>
      <w:numFmt w:val="decimal"/>
      <w:lvlText w:val="%1."/>
      <w:lvlJc w:val="left"/>
      <w:pPr>
        <w:ind w:left="1173" w:hanging="32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AE8A838">
      <w:numFmt w:val="bullet"/>
      <w:lvlText w:val="•"/>
      <w:lvlJc w:val="left"/>
      <w:pPr>
        <w:ind w:left="2153" w:hanging="324"/>
      </w:pPr>
      <w:rPr>
        <w:rFonts w:hint="default"/>
        <w:lang w:val="pt-PT" w:eastAsia="en-US" w:bidi="ar-SA"/>
      </w:rPr>
    </w:lvl>
    <w:lvl w:ilvl="2" w:tplc="E6947E26">
      <w:numFmt w:val="bullet"/>
      <w:lvlText w:val="•"/>
      <w:lvlJc w:val="left"/>
      <w:pPr>
        <w:ind w:left="3127" w:hanging="324"/>
      </w:pPr>
      <w:rPr>
        <w:rFonts w:hint="default"/>
        <w:lang w:val="pt-PT" w:eastAsia="en-US" w:bidi="ar-SA"/>
      </w:rPr>
    </w:lvl>
    <w:lvl w:ilvl="3" w:tplc="FE9AFF5E">
      <w:numFmt w:val="bullet"/>
      <w:lvlText w:val="•"/>
      <w:lvlJc w:val="left"/>
      <w:pPr>
        <w:ind w:left="4100" w:hanging="324"/>
      </w:pPr>
      <w:rPr>
        <w:rFonts w:hint="default"/>
        <w:lang w:val="pt-PT" w:eastAsia="en-US" w:bidi="ar-SA"/>
      </w:rPr>
    </w:lvl>
    <w:lvl w:ilvl="4" w:tplc="799005F8">
      <w:numFmt w:val="bullet"/>
      <w:lvlText w:val="•"/>
      <w:lvlJc w:val="left"/>
      <w:pPr>
        <w:ind w:left="5074" w:hanging="324"/>
      </w:pPr>
      <w:rPr>
        <w:rFonts w:hint="default"/>
        <w:lang w:val="pt-PT" w:eastAsia="en-US" w:bidi="ar-SA"/>
      </w:rPr>
    </w:lvl>
    <w:lvl w:ilvl="5" w:tplc="7E480C74">
      <w:numFmt w:val="bullet"/>
      <w:lvlText w:val="•"/>
      <w:lvlJc w:val="left"/>
      <w:pPr>
        <w:ind w:left="6047" w:hanging="324"/>
      </w:pPr>
      <w:rPr>
        <w:rFonts w:hint="default"/>
        <w:lang w:val="pt-PT" w:eastAsia="en-US" w:bidi="ar-SA"/>
      </w:rPr>
    </w:lvl>
    <w:lvl w:ilvl="6" w:tplc="2EC6C39C">
      <w:numFmt w:val="bullet"/>
      <w:lvlText w:val="•"/>
      <w:lvlJc w:val="left"/>
      <w:pPr>
        <w:ind w:left="7021" w:hanging="324"/>
      </w:pPr>
      <w:rPr>
        <w:rFonts w:hint="default"/>
        <w:lang w:val="pt-PT" w:eastAsia="en-US" w:bidi="ar-SA"/>
      </w:rPr>
    </w:lvl>
    <w:lvl w:ilvl="7" w:tplc="B89CDE32">
      <w:numFmt w:val="bullet"/>
      <w:lvlText w:val="•"/>
      <w:lvlJc w:val="left"/>
      <w:pPr>
        <w:ind w:left="7994" w:hanging="324"/>
      </w:pPr>
      <w:rPr>
        <w:rFonts w:hint="default"/>
        <w:lang w:val="pt-PT" w:eastAsia="en-US" w:bidi="ar-SA"/>
      </w:rPr>
    </w:lvl>
    <w:lvl w:ilvl="8" w:tplc="AA983520">
      <w:numFmt w:val="bullet"/>
      <w:lvlText w:val="•"/>
      <w:lvlJc w:val="left"/>
      <w:pPr>
        <w:ind w:left="8968" w:hanging="324"/>
      </w:pPr>
      <w:rPr>
        <w:rFonts w:hint="default"/>
        <w:lang w:val="pt-PT" w:eastAsia="en-US" w:bidi="ar-SA"/>
      </w:rPr>
    </w:lvl>
  </w:abstractNum>
  <w:abstractNum w:abstractNumId="6" w15:restartNumberingAfterBreak="0">
    <w:nsid w:val="3E284DC2"/>
    <w:multiLevelType w:val="hybridMultilevel"/>
    <w:tmpl w:val="8154DF06"/>
    <w:lvl w:ilvl="0" w:tplc="9DFE913A">
      <w:start w:val="1"/>
      <w:numFmt w:val="upperRoman"/>
      <w:lvlText w:val="%1"/>
      <w:lvlJc w:val="left"/>
      <w:pPr>
        <w:ind w:left="141" w:hanging="19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88FB6E">
      <w:numFmt w:val="bullet"/>
      <w:lvlText w:val="•"/>
      <w:lvlJc w:val="left"/>
      <w:pPr>
        <w:ind w:left="1217" w:hanging="192"/>
      </w:pPr>
      <w:rPr>
        <w:rFonts w:hint="default"/>
        <w:lang w:val="pt-PT" w:eastAsia="en-US" w:bidi="ar-SA"/>
      </w:rPr>
    </w:lvl>
    <w:lvl w:ilvl="2" w:tplc="6D7EF878">
      <w:numFmt w:val="bullet"/>
      <w:lvlText w:val="•"/>
      <w:lvlJc w:val="left"/>
      <w:pPr>
        <w:ind w:left="2295" w:hanging="192"/>
      </w:pPr>
      <w:rPr>
        <w:rFonts w:hint="default"/>
        <w:lang w:val="pt-PT" w:eastAsia="en-US" w:bidi="ar-SA"/>
      </w:rPr>
    </w:lvl>
    <w:lvl w:ilvl="3" w:tplc="9EF6AD24">
      <w:numFmt w:val="bullet"/>
      <w:lvlText w:val="•"/>
      <w:lvlJc w:val="left"/>
      <w:pPr>
        <w:ind w:left="3372" w:hanging="192"/>
      </w:pPr>
      <w:rPr>
        <w:rFonts w:hint="default"/>
        <w:lang w:val="pt-PT" w:eastAsia="en-US" w:bidi="ar-SA"/>
      </w:rPr>
    </w:lvl>
    <w:lvl w:ilvl="4" w:tplc="EC16BF28">
      <w:numFmt w:val="bullet"/>
      <w:lvlText w:val="•"/>
      <w:lvlJc w:val="left"/>
      <w:pPr>
        <w:ind w:left="4450" w:hanging="192"/>
      </w:pPr>
      <w:rPr>
        <w:rFonts w:hint="default"/>
        <w:lang w:val="pt-PT" w:eastAsia="en-US" w:bidi="ar-SA"/>
      </w:rPr>
    </w:lvl>
    <w:lvl w:ilvl="5" w:tplc="F82AF92A">
      <w:numFmt w:val="bullet"/>
      <w:lvlText w:val="•"/>
      <w:lvlJc w:val="left"/>
      <w:pPr>
        <w:ind w:left="5527" w:hanging="192"/>
      </w:pPr>
      <w:rPr>
        <w:rFonts w:hint="default"/>
        <w:lang w:val="pt-PT" w:eastAsia="en-US" w:bidi="ar-SA"/>
      </w:rPr>
    </w:lvl>
    <w:lvl w:ilvl="6" w:tplc="812CF69C">
      <w:numFmt w:val="bullet"/>
      <w:lvlText w:val="•"/>
      <w:lvlJc w:val="left"/>
      <w:pPr>
        <w:ind w:left="6605" w:hanging="192"/>
      </w:pPr>
      <w:rPr>
        <w:rFonts w:hint="default"/>
        <w:lang w:val="pt-PT" w:eastAsia="en-US" w:bidi="ar-SA"/>
      </w:rPr>
    </w:lvl>
    <w:lvl w:ilvl="7" w:tplc="88C8EA1C">
      <w:numFmt w:val="bullet"/>
      <w:lvlText w:val="•"/>
      <w:lvlJc w:val="left"/>
      <w:pPr>
        <w:ind w:left="7682" w:hanging="192"/>
      </w:pPr>
      <w:rPr>
        <w:rFonts w:hint="default"/>
        <w:lang w:val="pt-PT" w:eastAsia="en-US" w:bidi="ar-SA"/>
      </w:rPr>
    </w:lvl>
    <w:lvl w:ilvl="8" w:tplc="D44CF0D8">
      <w:numFmt w:val="bullet"/>
      <w:lvlText w:val="•"/>
      <w:lvlJc w:val="left"/>
      <w:pPr>
        <w:ind w:left="8760" w:hanging="192"/>
      </w:pPr>
      <w:rPr>
        <w:rFonts w:hint="default"/>
        <w:lang w:val="pt-PT" w:eastAsia="en-US" w:bidi="ar-SA"/>
      </w:rPr>
    </w:lvl>
  </w:abstractNum>
  <w:abstractNum w:abstractNumId="7" w15:restartNumberingAfterBreak="0">
    <w:nsid w:val="4CF10605"/>
    <w:multiLevelType w:val="multilevel"/>
    <w:tmpl w:val="AFEA54B2"/>
    <w:lvl w:ilvl="0">
      <w:start w:val="5"/>
      <w:numFmt w:val="decimal"/>
      <w:lvlText w:val="%1"/>
      <w:lvlJc w:val="left"/>
      <w:pPr>
        <w:ind w:left="393" w:hanging="252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1" w:hanging="61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68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6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5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1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8" w:hanging="619"/>
      </w:pPr>
      <w:rPr>
        <w:rFonts w:hint="default"/>
        <w:lang w:val="pt-PT" w:eastAsia="en-US" w:bidi="ar-SA"/>
      </w:rPr>
    </w:lvl>
  </w:abstractNum>
  <w:abstractNum w:abstractNumId="8" w15:restartNumberingAfterBreak="0">
    <w:nsid w:val="635E5048"/>
    <w:multiLevelType w:val="hybridMultilevel"/>
    <w:tmpl w:val="51E66ECE"/>
    <w:lvl w:ilvl="0" w:tplc="5C523F3E">
      <w:start w:val="1"/>
      <w:numFmt w:val="upperRoman"/>
      <w:lvlText w:val="%1"/>
      <w:lvlJc w:val="left"/>
      <w:pPr>
        <w:ind w:left="331" w:hanging="19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6FCEF94">
      <w:start w:val="1"/>
      <w:numFmt w:val="decimal"/>
      <w:lvlText w:val="%2."/>
      <w:lvlJc w:val="left"/>
      <w:pPr>
        <w:ind w:left="141" w:hanging="32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15A7ACC">
      <w:numFmt w:val="bullet"/>
      <w:lvlText w:val="•"/>
      <w:lvlJc w:val="left"/>
      <w:pPr>
        <w:ind w:left="1515" w:hanging="324"/>
      </w:pPr>
      <w:rPr>
        <w:rFonts w:hint="default"/>
        <w:lang w:val="pt-PT" w:eastAsia="en-US" w:bidi="ar-SA"/>
      </w:rPr>
    </w:lvl>
    <w:lvl w:ilvl="3" w:tplc="58E01662">
      <w:numFmt w:val="bullet"/>
      <w:lvlText w:val="•"/>
      <w:lvlJc w:val="left"/>
      <w:pPr>
        <w:ind w:left="2690" w:hanging="324"/>
      </w:pPr>
      <w:rPr>
        <w:rFonts w:hint="default"/>
        <w:lang w:val="pt-PT" w:eastAsia="en-US" w:bidi="ar-SA"/>
      </w:rPr>
    </w:lvl>
    <w:lvl w:ilvl="4" w:tplc="3620C8E8">
      <w:numFmt w:val="bullet"/>
      <w:lvlText w:val="•"/>
      <w:lvlJc w:val="left"/>
      <w:pPr>
        <w:ind w:left="3865" w:hanging="324"/>
      </w:pPr>
      <w:rPr>
        <w:rFonts w:hint="default"/>
        <w:lang w:val="pt-PT" w:eastAsia="en-US" w:bidi="ar-SA"/>
      </w:rPr>
    </w:lvl>
    <w:lvl w:ilvl="5" w:tplc="E0965CB6">
      <w:numFmt w:val="bullet"/>
      <w:lvlText w:val="•"/>
      <w:lvlJc w:val="left"/>
      <w:pPr>
        <w:ind w:left="5040" w:hanging="324"/>
      </w:pPr>
      <w:rPr>
        <w:rFonts w:hint="default"/>
        <w:lang w:val="pt-PT" w:eastAsia="en-US" w:bidi="ar-SA"/>
      </w:rPr>
    </w:lvl>
    <w:lvl w:ilvl="6" w:tplc="1A26761A">
      <w:numFmt w:val="bullet"/>
      <w:lvlText w:val="•"/>
      <w:lvlJc w:val="left"/>
      <w:pPr>
        <w:ind w:left="6215" w:hanging="324"/>
      </w:pPr>
      <w:rPr>
        <w:rFonts w:hint="default"/>
        <w:lang w:val="pt-PT" w:eastAsia="en-US" w:bidi="ar-SA"/>
      </w:rPr>
    </w:lvl>
    <w:lvl w:ilvl="7" w:tplc="3E046EE8">
      <w:numFmt w:val="bullet"/>
      <w:lvlText w:val="•"/>
      <w:lvlJc w:val="left"/>
      <w:pPr>
        <w:ind w:left="7390" w:hanging="324"/>
      </w:pPr>
      <w:rPr>
        <w:rFonts w:hint="default"/>
        <w:lang w:val="pt-PT" w:eastAsia="en-US" w:bidi="ar-SA"/>
      </w:rPr>
    </w:lvl>
    <w:lvl w:ilvl="8" w:tplc="36EE9546">
      <w:numFmt w:val="bullet"/>
      <w:lvlText w:val="•"/>
      <w:lvlJc w:val="left"/>
      <w:pPr>
        <w:ind w:left="8565" w:hanging="324"/>
      </w:pPr>
      <w:rPr>
        <w:rFonts w:hint="default"/>
        <w:lang w:val="pt-PT" w:eastAsia="en-US" w:bidi="ar-SA"/>
      </w:rPr>
    </w:lvl>
  </w:abstractNum>
  <w:abstractNum w:abstractNumId="9" w15:restartNumberingAfterBreak="0">
    <w:nsid w:val="7F20368C"/>
    <w:multiLevelType w:val="hybridMultilevel"/>
    <w:tmpl w:val="C2A85E88"/>
    <w:lvl w:ilvl="0" w:tplc="0E66A8EC">
      <w:start w:val="1"/>
      <w:numFmt w:val="decimal"/>
      <w:lvlText w:val="%1."/>
      <w:lvlJc w:val="left"/>
      <w:pPr>
        <w:ind w:left="141" w:hanging="3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C0C6D74">
      <w:numFmt w:val="bullet"/>
      <w:lvlText w:val="•"/>
      <w:lvlJc w:val="left"/>
      <w:pPr>
        <w:ind w:left="1217" w:hanging="325"/>
      </w:pPr>
      <w:rPr>
        <w:rFonts w:hint="default"/>
        <w:lang w:val="pt-PT" w:eastAsia="en-US" w:bidi="ar-SA"/>
      </w:rPr>
    </w:lvl>
    <w:lvl w:ilvl="2" w:tplc="6EFC2294">
      <w:numFmt w:val="bullet"/>
      <w:lvlText w:val="•"/>
      <w:lvlJc w:val="left"/>
      <w:pPr>
        <w:ind w:left="2295" w:hanging="325"/>
      </w:pPr>
      <w:rPr>
        <w:rFonts w:hint="default"/>
        <w:lang w:val="pt-PT" w:eastAsia="en-US" w:bidi="ar-SA"/>
      </w:rPr>
    </w:lvl>
    <w:lvl w:ilvl="3" w:tplc="F1BC4088">
      <w:numFmt w:val="bullet"/>
      <w:lvlText w:val="•"/>
      <w:lvlJc w:val="left"/>
      <w:pPr>
        <w:ind w:left="3372" w:hanging="325"/>
      </w:pPr>
      <w:rPr>
        <w:rFonts w:hint="default"/>
        <w:lang w:val="pt-PT" w:eastAsia="en-US" w:bidi="ar-SA"/>
      </w:rPr>
    </w:lvl>
    <w:lvl w:ilvl="4" w:tplc="F68E54CA">
      <w:numFmt w:val="bullet"/>
      <w:lvlText w:val="•"/>
      <w:lvlJc w:val="left"/>
      <w:pPr>
        <w:ind w:left="4450" w:hanging="325"/>
      </w:pPr>
      <w:rPr>
        <w:rFonts w:hint="default"/>
        <w:lang w:val="pt-PT" w:eastAsia="en-US" w:bidi="ar-SA"/>
      </w:rPr>
    </w:lvl>
    <w:lvl w:ilvl="5" w:tplc="3B92980A">
      <w:numFmt w:val="bullet"/>
      <w:lvlText w:val="•"/>
      <w:lvlJc w:val="left"/>
      <w:pPr>
        <w:ind w:left="5527" w:hanging="325"/>
      </w:pPr>
      <w:rPr>
        <w:rFonts w:hint="default"/>
        <w:lang w:val="pt-PT" w:eastAsia="en-US" w:bidi="ar-SA"/>
      </w:rPr>
    </w:lvl>
    <w:lvl w:ilvl="6" w:tplc="409AB97C">
      <w:numFmt w:val="bullet"/>
      <w:lvlText w:val="•"/>
      <w:lvlJc w:val="left"/>
      <w:pPr>
        <w:ind w:left="6605" w:hanging="325"/>
      </w:pPr>
      <w:rPr>
        <w:rFonts w:hint="default"/>
        <w:lang w:val="pt-PT" w:eastAsia="en-US" w:bidi="ar-SA"/>
      </w:rPr>
    </w:lvl>
    <w:lvl w:ilvl="7" w:tplc="5964E64C">
      <w:numFmt w:val="bullet"/>
      <w:lvlText w:val="•"/>
      <w:lvlJc w:val="left"/>
      <w:pPr>
        <w:ind w:left="7682" w:hanging="325"/>
      </w:pPr>
      <w:rPr>
        <w:rFonts w:hint="default"/>
        <w:lang w:val="pt-PT" w:eastAsia="en-US" w:bidi="ar-SA"/>
      </w:rPr>
    </w:lvl>
    <w:lvl w:ilvl="8" w:tplc="95BCD03C">
      <w:numFmt w:val="bullet"/>
      <w:lvlText w:val="•"/>
      <w:lvlJc w:val="left"/>
      <w:pPr>
        <w:ind w:left="8760" w:hanging="325"/>
      </w:pPr>
      <w:rPr>
        <w:rFonts w:hint="default"/>
        <w:lang w:val="pt-PT" w:eastAsia="en-US" w:bidi="ar-SA"/>
      </w:rPr>
    </w:lvl>
  </w:abstractNum>
  <w:num w:numId="1" w16cid:durableId="714736921">
    <w:abstractNumId w:val="7"/>
  </w:num>
  <w:num w:numId="2" w16cid:durableId="1372460864">
    <w:abstractNumId w:val="6"/>
  </w:num>
  <w:num w:numId="3" w16cid:durableId="1542208008">
    <w:abstractNumId w:val="5"/>
  </w:num>
  <w:num w:numId="4" w16cid:durableId="785735115">
    <w:abstractNumId w:val="0"/>
  </w:num>
  <w:num w:numId="5" w16cid:durableId="45105030">
    <w:abstractNumId w:val="8"/>
  </w:num>
  <w:num w:numId="6" w16cid:durableId="407850827">
    <w:abstractNumId w:val="4"/>
  </w:num>
  <w:num w:numId="7" w16cid:durableId="398359014">
    <w:abstractNumId w:val="2"/>
  </w:num>
  <w:num w:numId="8" w16cid:durableId="1122118954">
    <w:abstractNumId w:val="9"/>
  </w:num>
  <w:num w:numId="9" w16cid:durableId="588080849">
    <w:abstractNumId w:val="3"/>
  </w:num>
  <w:num w:numId="10" w16cid:durableId="1763602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E9"/>
    <w:rsid w:val="00121A9D"/>
    <w:rsid w:val="001C1628"/>
    <w:rsid w:val="002C30BF"/>
    <w:rsid w:val="003926EC"/>
    <w:rsid w:val="003E6B95"/>
    <w:rsid w:val="004B0F92"/>
    <w:rsid w:val="00692474"/>
    <w:rsid w:val="006C3854"/>
    <w:rsid w:val="0087317E"/>
    <w:rsid w:val="008B41B3"/>
    <w:rsid w:val="00920FE9"/>
    <w:rsid w:val="00953F1C"/>
    <w:rsid w:val="00A71127"/>
    <w:rsid w:val="00B84882"/>
    <w:rsid w:val="00BE65C4"/>
    <w:rsid w:val="00D20088"/>
    <w:rsid w:val="00F5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63C1"/>
  <w15:docId w15:val="{2170EBE9-FC03-4C8E-8424-EE02E5D2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291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1254</Words>
  <Characters>6911</Characters>
  <Application>Microsoft Office Word</Application>
  <DocSecurity>0</DocSecurity>
  <Lines>143</Lines>
  <Paragraphs>70</Paragraphs>
  <ScaleCrop>false</ScaleCrop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Helena Araujo De Toledo</cp:lastModifiedBy>
  <cp:revision>11</cp:revision>
  <cp:lastPrinted>2025-12-04T17:29:00Z</cp:lastPrinted>
  <dcterms:created xsi:type="dcterms:W3CDTF">2025-12-04T16:29:00Z</dcterms:created>
  <dcterms:modified xsi:type="dcterms:W3CDTF">2025-12-04T17:30:00Z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2025-12-04T00:00:00Z</vt:filetime>
  </property>
  <property fmtid="{D5CDD505-2E9C-101B-9397-08002B2CF9AE}" pid="5" name="Producer">
    <vt:lpwstr>3-Heights(TM) PDF Security Shell 4.8.25.2 (http://www.pdf-tools.com)</vt:lpwstr>
  </property>
</Properties>
</file>