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1E3B" w14:textId="77777777" w:rsidR="003068F1" w:rsidRDefault="003068F1" w:rsidP="0025328D">
      <w:pPr>
        <w:pStyle w:val="NormalWeb"/>
        <w:rPr>
          <w:b/>
          <w:bCs/>
          <w:i/>
          <w:iCs/>
          <w:color w:val="000000"/>
          <w:sz w:val="27"/>
          <w:szCs w:val="27"/>
          <w:u w:val="single"/>
        </w:rPr>
      </w:pPr>
    </w:p>
    <w:p w14:paraId="0AC0E347" w14:textId="394C9B28" w:rsidR="0025328D" w:rsidRPr="0025328D" w:rsidRDefault="0025328D" w:rsidP="003068F1">
      <w:pPr>
        <w:pStyle w:val="NormalWeb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  <w:r w:rsidRPr="0025328D">
        <w:rPr>
          <w:b/>
          <w:bCs/>
          <w:i/>
          <w:iCs/>
          <w:color w:val="000000"/>
          <w:sz w:val="27"/>
          <w:szCs w:val="27"/>
          <w:u w:val="single"/>
        </w:rPr>
        <w:t>EDITAL DE VICE-DIRETOR DE ESCOLA</w:t>
      </w:r>
    </w:p>
    <w:p w14:paraId="24DBD2FE" w14:textId="77777777" w:rsidR="0025328D" w:rsidRPr="0025328D" w:rsidRDefault="0025328D" w:rsidP="0025328D">
      <w:pPr>
        <w:pStyle w:val="NormalWeb"/>
        <w:rPr>
          <w:b/>
          <w:bCs/>
          <w:i/>
          <w:iCs/>
          <w:color w:val="000000"/>
          <w:sz w:val="27"/>
          <w:szCs w:val="27"/>
          <w:u w:val="single"/>
        </w:rPr>
      </w:pPr>
    </w:p>
    <w:p w14:paraId="6F818129" w14:textId="216F60AF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 direção da E</w:t>
      </w:r>
      <w:r>
        <w:rPr>
          <w:color w:val="000000"/>
          <w:sz w:val="27"/>
          <w:szCs w:val="27"/>
        </w:rPr>
        <w:t xml:space="preserve">E </w:t>
      </w:r>
      <w:r w:rsidR="00A528FA">
        <w:rPr>
          <w:color w:val="000000"/>
          <w:sz w:val="27"/>
          <w:szCs w:val="27"/>
        </w:rPr>
        <w:t>CÉSAR MARENGO</w:t>
      </w:r>
      <w:r w:rsidRPr="0025328D">
        <w:rPr>
          <w:color w:val="000000"/>
          <w:sz w:val="27"/>
          <w:szCs w:val="27"/>
        </w:rPr>
        <w:t>, nos termos da Resolução SEDUC no 52, de 29-06-2022, torna pública a abertura do período de recebimento de propostas de trabalho e realização de entrevistas para docentes interessados em exercer junto à esta Unidade Escolar a função gratificada de Vice-diretor de Escola (LC nº 1396, de 22/12/2023), que atuará na unidade escolar.</w:t>
      </w:r>
    </w:p>
    <w:p w14:paraId="2C7A785A" w14:textId="5436589C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Das Vagas:</w:t>
      </w:r>
    </w:p>
    <w:p w14:paraId="7167EDDB" w14:textId="43F2447E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01 (uma) vaga, horário a combinar.</w:t>
      </w:r>
    </w:p>
    <w:p w14:paraId="6047427F" w14:textId="403A7E39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I- Disposições Iniciais:</w:t>
      </w:r>
    </w:p>
    <w:p w14:paraId="2766031E" w14:textId="1F09327E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 seleção será por meio da análise de documentos e de entrevistas, observando competência e habilidades, de acordo com os artigos 2º e 3º da Resolução SEDUC 52/2022.</w:t>
      </w:r>
    </w:p>
    <w:p w14:paraId="7CDBB99A" w14:textId="3EE2C0D3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II - Do Perfil Profissional e dos Requisitos para Designação:</w:t>
      </w:r>
    </w:p>
    <w:p w14:paraId="161D0C90" w14:textId="1C0C2935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a) Possuir competências e habilidades de acordo com a Resolução SEDUC n°52/2022;</w:t>
      </w:r>
    </w:p>
    <w:p w14:paraId="7377A236" w14:textId="1995A5D5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b) Entregar documentos que comprovam as exigências para a função, sendo portador de, pelo menos, um dos títulos abaixo relacionados:</w:t>
      </w:r>
    </w:p>
    <w:p w14:paraId="6C9F98D8" w14:textId="1D078C1C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1— Diploma, devidamente, registrado, de licenciatura plena em Pedagogia;</w:t>
      </w:r>
    </w:p>
    <w:p w14:paraId="41B78A29" w14:textId="4596DCB2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2— Diploma de curso de pós-graduação em nível de Mestrado ou Doutorado, na área De Educação, com área de concentração em gestão escolar ou gestão educacional;</w:t>
      </w:r>
    </w:p>
    <w:p w14:paraId="393C0BC1" w14:textId="3DE6B216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3— Certificado de conclusão de curso, de pós-graduação em nível de Especialização, na área de formação de especialista em Educação (Gestão Escolar), com carga horária de, no mínimo, 800 (oitocentas horas).</w:t>
      </w:r>
    </w:p>
    <w:p w14:paraId="564ABD79" w14:textId="77777777" w:rsidR="006E33ED" w:rsidRDefault="006E33ED" w:rsidP="0025328D">
      <w:pPr>
        <w:pStyle w:val="NormalWeb"/>
        <w:jc w:val="both"/>
        <w:rPr>
          <w:color w:val="000000"/>
          <w:sz w:val="27"/>
          <w:szCs w:val="27"/>
        </w:rPr>
      </w:pPr>
    </w:p>
    <w:p w14:paraId="4A596754" w14:textId="77777777" w:rsidR="003068F1" w:rsidRDefault="003068F1" w:rsidP="0025328D">
      <w:pPr>
        <w:pStyle w:val="NormalWeb"/>
        <w:jc w:val="both"/>
        <w:rPr>
          <w:color w:val="000000"/>
          <w:sz w:val="27"/>
          <w:szCs w:val="27"/>
        </w:rPr>
      </w:pPr>
    </w:p>
    <w:p w14:paraId="4ECABDCE" w14:textId="77777777" w:rsidR="00B45239" w:rsidRPr="0025328D" w:rsidRDefault="00B45239" w:rsidP="0025328D">
      <w:pPr>
        <w:pStyle w:val="NormalWeb"/>
        <w:jc w:val="both"/>
        <w:rPr>
          <w:color w:val="000000"/>
          <w:sz w:val="27"/>
          <w:szCs w:val="27"/>
        </w:rPr>
      </w:pPr>
    </w:p>
    <w:p w14:paraId="4F9BC22E" w14:textId="004F78BE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4— Caso o docente não possua um dos títulos anteriormente previstos, poderá ser aceito o diploma de licenciatura plena em qualquer componente curricular, acompanhado de certificado de curso com foco na gestão escolar ofertado pela Escola de Formação e Aperfeiçoamento dos Profissionais da Educação "Paulo Renato Costa Souza" - EFAPE:</w:t>
      </w:r>
    </w:p>
    <w:p w14:paraId="1D690680" w14:textId="77777777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• Curso de Formação "Da Educação Integral ao Ensino Integral", com Carga horária de 30 horas;</w:t>
      </w:r>
    </w:p>
    <w:p w14:paraId="612B1CDD" w14:textId="03D7CD0C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• Curso de Formação "Inova Educação - Formação Básica: Projeto de Vida", com carga horária de 30 horas;</w:t>
      </w:r>
    </w:p>
    <w:p w14:paraId="4DFF253F" w14:textId="08E1E56F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• Curso de Formação "Currículo em Ação (Público-Escola) - Nivelamento", com carga horária mínima de 50 horas.</w:t>
      </w:r>
    </w:p>
    <w:p w14:paraId="7AD3BE5B" w14:textId="5D2B8B48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c) Ter, no mínimo, 3 (três) anos de experiência de docência na rede estadual de ensino;</w:t>
      </w:r>
    </w:p>
    <w:p w14:paraId="283AA345" w14:textId="6A8B2667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d) Pertencer, de preferência, à Unidade Escolar em que se dará a designação;</w:t>
      </w:r>
    </w:p>
    <w:p w14:paraId="6C964B6E" w14:textId="774D2C75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e) Carga horária de trabalho — 40 horas semanais a serem distribuídas em todos os dias da semana, com Adicional de Complexidade de Gestão;</w:t>
      </w:r>
    </w:p>
    <w:p w14:paraId="00353BBB" w14:textId="66AF8C0C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f) Participar de orientações presenciais ou à distância, a serem oferecidas pela Secretaria da Educação em nível regional ou central;</w:t>
      </w:r>
    </w:p>
    <w:p w14:paraId="154135D3" w14:textId="779C98D3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g) Substituir o Diretor da Unidade Escolar, em seus impedimentos legais, de acordo com o disposto na Resolução SEDUC n° 52/2022.</w:t>
      </w:r>
    </w:p>
    <w:p w14:paraId="591F7810" w14:textId="77777777" w:rsidR="003068F1" w:rsidRDefault="003068F1" w:rsidP="0025328D">
      <w:pPr>
        <w:pStyle w:val="NormalWeb"/>
        <w:jc w:val="both"/>
        <w:rPr>
          <w:color w:val="000000"/>
          <w:sz w:val="27"/>
          <w:szCs w:val="27"/>
        </w:rPr>
      </w:pPr>
    </w:p>
    <w:p w14:paraId="6F65E51C" w14:textId="1FB76161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proofErr w:type="spellStart"/>
      <w:r w:rsidRPr="0025328D">
        <w:rPr>
          <w:color w:val="000000"/>
          <w:sz w:val="27"/>
          <w:szCs w:val="27"/>
        </w:rPr>
        <w:t>lll</w:t>
      </w:r>
      <w:proofErr w:type="spellEnd"/>
      <w:r w:rsidRPr="0025328D">
        <w:rPr>
          <w:color w:val="000000"/>
          <w:sz w:val="27"/>
          <w:szCs w:val="27"/>
        </w:rPr>
        <w:t xml:space="preserve"> - Proposta de Trabalho</w:t>
      </w:r>
    </w:p>
    <w:p w14:paraId="071D0A08" w14:textId="05F458E7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 proposta de trabalho deverá ir ao encontro do Plano de Ação da Unidade Escolar, elaborado para melhoria de resultado e desempenho e atender o artigo 3º da Resolução SEDUC 52/2022, conforme disposto a seguir:</w:t>
      </w:r>
    </w:p>
    <w:p w14:paraId="7B108E0E" w14:textId="0A033BD6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I - Conhecimento de gestão escolar e suas dimensões;</w:t>
      </w:r>
    </w:p>
    <w:p w14:paraId="0189A4E7" w14:textId="77777777" w:rsidR="006E33ED" w:rsidRDefault="006E33ED" w:rsidP="0025328D">
      <w:pPr>
        <w:pStyle w:val="NormalWeb"/>
        <w:jc w:val="both"/>
        <w:rPr>
          <w:color w:val="000000"/>
          <w:sz w:val="27"/>
          <w:szCs w:val="27"/>
        </w:rPr>
      </w:pPr>
    </w:p>
    <w:p w14:paraId="32389131" w14:textId="77777777" w:rsidR="006E33ED" w:rsidRDefault="006E33ED" w:rsidP="0025328D">
      <w:pPr>
        <w:pStyle w:val="NormalWeb"/>
        <w:jc w:val="both"/>
        <w:rPr>
          <w:color w:val="000000"/>
          <w:sz w:val="27"/>
          <w:szCs w:val="27"/>
        </w:rPr>
      </w:pPr>
    </w:p>
    <w:p w14:paraId="4526ADDE" w14:textId="1887F116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II - Capacidade de orientar e articular a equipe escolar quanto ao estabelecimento de metas e desenvolvimento de ações que visem à melhoria do processo ensino e de aprendizagem;</w:t>
      </w:r>
    </w:p>
    <w:p w14:paraId="7A2B6010" w14:textId="77777777" w:rsidR="003068F1" w:rsidRPr="0025328D" w:rsidRDefault="003068F1" w:rsidP="0025328D">
      <w:pPr>
        <w:pStyle w:val="NormalWeb"/>
        <w:jc w:val="both"/>
        <w:rPr>
          <w:color w:val="000000"/>
          <w:sz w:val="27"/>
          <w:szCs w:val="27"/>
        </w:rPr>
      </w:pPr>
    </w:p>
    <w:p w14:paraId="77E8EBCC" w14:textId="632ADFF6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III - Capacidade de coordenar e avaliar o desenvolvimento de projetos e ações que propiciem a melhoria da convivência escolar.</w:t>
      </w:r>
    </w:p>
    <w:p w14:paraId="5ED0A039" w14:textId="7EDEDDDE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IV – Entrevista</w:t>
      </w:r>
    </w:p>
    <w:p w14:paraId="05484692" w14:textId="77777777" w:rsidR="0025328D" w:rsidRDefault="0025328D" w:rsidP="0025328D">
      <w:pPr>
        <w:jc w:val="both"/>
        <w:rPr>
          <w:color w:val="000000"/>
          <w:sz w:val="27"/>
          <w:szCs w:val="27"/>
        </w:rPr>
      </w:pPr>
      <w:r w:rsidRPr="004A1C53">
        <w:rPr>
          <w:color w:val="000000"/>
          <w:sz w:val="27"/>
          <w:szCs w:val="27"/>
        </w:rPr>
        <w:t>As entrevistas a combinar (por agendamento, por meio d</w:t>
      </w:r>
      <w:r>
        <w:rPr>
          <w:color w:val="000000"/>
          <w:sz w:val="27"/>
          <w:szCs w:val="27"/>
        </w:rPr>
        <w:t>e</w:t>
      </w:r>
      <w:r w:rsidRPr="004A1C53">
        <w:rPr>
          <w:color w:val="000000"/>
          <w:sz w:val="27"/>
          <w:szCs w:val="27"/>
        </w:rPr>
        <w:t xml:space="preserve"> resposta </w:t>
      </w:r>
      <w:r>
        <w:rPr>
          <w:color w:val="000000"/>
          <w:sz w:val="27"/>
          <w:szCs w:val="27"/>
        </w:rPr>
        <w:t>ao</w:t>
      </w:r>
      <w:r w:rsidRPr="004A1C53">
        <w:rPr>
          <w:color w:val="000000"/>
          <w:sz w:val="27"/>
          <w:szCs w:val="27"/>
        </w:rPr>
        <w:t xml:space="preserve"> e-mail). Esta etapa tem a finalidade de analisar o Projeto de Trabalho apresentado, o perfil profissional do candidato e a capacidade de inovar e promover mudanças, </w:t>
      </w:r>
    </w:p>
    <w:p w14:paraId="5506C8C3" w14:textId="77777777" w:rsidR="0025328D" w:rsidRDefault="0025328D" w:rsidP="0025328D">
      <w:pPr>
        <w:jc w:val="both"/>
        <w:rPr>
          <w:color w:val="000000"/>
          <w:sz w:val="27"/>
          <w:szCs w:val="27"/>
        </w:rPr>
      </w:pPr>
      <w:r w:rsidRPr="004A1C53">
        <w:rPr>
          <w:color w:val="000000"/>
          <w:sz w:val="27"/>
          <w:szCs w:val="27"/>
        </w:rPr>
        <w:t xml:space="preserve">com vistas à otimização dos planos de trabalho no ensino e no processo de aprendizagem. </w:t>
      </w:r>
    </w:p>
    <w:p w14:paraId="67365A18" w14:textId="63A5C597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V – Documentos</w:t>
      </w:r>
    </w:p>
    <w:p w14:paraId="336259E3" w14:textId="6CB7A6FF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 xml:space="preserve">A entrega da proposta de trabalho e os documentos deverão ser encaminhadas pelo e-mail </w:t>
      </w:r>
      <w:hyperlink r:id="rId6" w:history="1">
        <w:r w:rsidR="00A528FA" w:rsidRPr="00B7325D">
          <w:rPr>
            <w:rStyle w:val="Hyperlink"/>
            <w:sz w:val="27"/>
            <w:szCs w:val="27"/>
          </w:rPr>
          <w:t>e037369a@educacao.sp.gov.br</w:t>
        </w:r>
      </w:hyperlink>
    </w:p>
    <w:p w14:paraId="5F1F2464" w14:textId="59D2EE64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Anexo à proposta de trabalho, o interessado deverá entregar, cópia simples da documentação abaixo relacionada:</w:t>
      </w:r>
    </w:p>
    <w:p w14:paraId="22AA1AE0" w14:textId="0C104BF2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a) RG e CPF;</w:t>
      </w:r>
    </w:p>
    <w:p w14:paraId="72D5D3C5" w14:textId="70C7B36B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b) Contagem de Tempo Anual - 202</w:t>
      </w:r>
      <w:r w:rsidR="00A528FA">
        <w:rPr>
          <w:color w:val="000000"/>
          <w:sz w:val="27"/>
          <w:szCs w:val="27"/>
        </w:rPr>
        <w:t>5</w:t>
      </w:r>
      <w:r w:rsidRPr="0025328D">
        <w:rPr>
          <w:color w:val="000000"/>
          <w:sz w:val="27"/>
          <w:szCs w:val="27"/>
        </w:rPr>
        <w:t xml:space="preserve"> (data base /202</w:t>
      </w:r>
      <w:r w:rsidR="00A528FA">
        <w:rPr>
          <w:color w:val="000000"/>
          <w:sz w:val="27"/>
          <w:szCs w:val="27"/>
        </w:rPr>
        <w:t>5</w:t>
      </w:r>
      <w:r w:rsidRPr="0025328D">
        <w:rPr>
          <w:color w:val="000000"/>
          <w:sz w:val="27"/>
          <w:szCs w:val="27"/>
        </w:rPr>
        <w:t>);</w:t>
      </w:r>
    </w:p>
    <w:p w14:paraId="102A28F3" w14:textId="371DDBF7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 xml:space="preserve">c) Diploma ou Certificado e Histórico Escolar de acordo com o item </w:t>
      </w:r>
      <w:proofErr w:type="spellStart"/>
      <w:r w:rsidRPr="0025328D">
        <w:rPr>
          <w:color w:val="000000"/>
          <w:sz w:val="27"/>
          <w:szCs w:val="27"/>
        </w:rPr>
        <w:t>ll</w:t>
      </w:r>
      <w:proofErr w:type="spellEnd"/>
      <w:r w:rsidRPr="0025328D">
        <w:rPr>
          <w:color w:val="000000"/>
          <w:sz w:val="27"/>
          <w:szCs w:val="27"/>
        </w:rPr>
        <w:t>, c, deste edital;</w:t>
      </w:r>
    </w:p>
    <w:p w14:paraId="48D4EEED" w14:textId="2BDEDC55" w:rsidR="003068F1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d) Currículo Profissional.</w:t>
      </w:r>
    </w:p>
    <w:p w14:paraId="1425091C" w14:textId="174544B3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VI - Das inscrições</w:t>
      </w:r>
    </w:p>
    <w:p w14:paraId="53D19F06" w14:textId="0B69BDEE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 xml:space="preserve">Encaminhar documentação por e-mail </w:t>
      </w:r>
      <w:hyperlink r:id="rId7" w:history="1">
        <w:r w:rsidR="00A528FA" w:rsidRPr="00B7325D">
          <w:rPr>
            <w:rStyle w:val="Hyperlink"/>
            <w:sz w:val="27"/>
            <w:szCs w:val="27"/>
          </w:rPr>
          <w:t>e037369a@educacao.sp.gov.br</w:t>
        </w:r>
      </w:hyperlink>
    </w:p>
    <w:p w14:paraId="2FE381B1" w14:textId="594B8738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 xml:space="preserve">Período de inscrição: de </w:t>
      </w:r>
      <w:r w:rsidR="0016510B">
        <w:rPr>
          <w:color w:val="000000"/>
          <w:sz w:val="27"/>
          <w:szCs w:val="27"/>
        </w:rPr>
        <w:t>26/09</w:t>
      </w:r>
      <w:r w:rsidRPr="0025328D">
        <w:rPr>
          <w:color w:val="000000"/>
          <w:sz w:val="27"/>
          <w:szCs w:val="27"/>
        </w:rPr>
        <w:t xml:space="preserve">/2025 a </w:t>
      </w:r>
      <w:r w:rsidR="0016510B">
        <w:rPr>
          <w:color w:val="000000"/>
          <w:sz w:val="27"/>
          <w:szCs w:val="27"/>
        </w:rPr>
        <w:t>29/09</w:t>
      </w:r>
      <w:r w:rsidRPr="0025328D">
        <w:rPr>
          <w:color w:val="000000"/>
          <w:sz w:val="27"/>
          <w:szCs w:val="27"/>
        </w:rPr>
        <w:t>/2025.</w:t>
      </w:r>
    </w:p>
    <w:p w14:paraId="79E23055" w14:textId="0E1FCEC5" w:rsidR="00D577D8" w:rsidRDefault="00D577D8" w:rsidP="0025328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Entrevista: A escola entrará em contato</w:t>
      </w:r>
    </w:p>
    <w:p w14:paraId="16FD4A80" w14:textId="77777777" w:rsidR="00D0327C" w:rsidRDefault="00D0327C" w:rsidP="0025328D">
      <w:pPr>
        <w:pStyle w:val="NormalWeb"/>
        <w:jc w:val="both"/>
        <w:rPr>
          <w:color w:val="000000"/>
          <w:sz w:val="27"/>
          <w:szCs w:val="27"/>
        </w:rPr>
      </w:pPr>
    </w:p>
    <w:p w14:paraId="0726C3C5" w14:textId="77777777" w:rsidR="00B45239" w:rsidRDefault="00B45239" w:rsidP="0025328D">
      <w:pPr>
        <w:pStyle w:val="NormalWeb"/>
        <w:jc w:val="both"/>
        <w:rPr>
          <w:color w:val="000000"/>
          <w:sz w:val="27"/>
          <w:szCs w:val="27"/>
        </w:rPr>
      </w:pPr>
    </w:p>
    <w:p w14:paraId="4E84BA5A" w14:textId="77777777" w:rsidR="006E33ED" w:rsidRDefault="006E33ED" w:rsidP="0025328D">
      <w:pPr>
        <w:pStyle w:val="NormalWeb"/>
        <w:jc w:val="both"/>
        <w:rPr>
          <w:color w:val="000000"/>
          <w:sz w:val="27"/>
          <w:szCs w:val="27"/>
        </w:rPr>
      </w:pPr>
    </w:p>
    <w:p w14:paraId="1E1EAF88" w14:textId="3F26CC9F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VII - Disposições finais</w:t>
      </w:r>
    </w:p>
    <w:p w14:paraId="3DFF5491" w14:textId="2B6B4226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a) As etapas deste processo de seleção não poderão ser feitas por procuração.</w:t>
      </w:r>
    </w:p>
    <w:p w14:paraId="075C1213" w14:textId="4CD58831" w:rsid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b) Vice-Diretor Escolar cumprirá carga horária de 40 (quarenta) horas semanais, com intervalo de uma hora para almoço.</w:t>
      </w:r>
    </w:p>
    <w:p w14:paraId="75EB0B8B" w14:textId="77777777" w:rsidR="00B45239" w:rsidRDefault="00B45239" w:rsidP="0025328D">
      <w:pPr>
        <w:pStyle w:val="NormalWeb"/>
        <w:jc w:val="both"/>
        <w:rPr>
          <w:color w:val="000000"/>
          <w:sz w:val="27"/>
          <w:szCs w:val="27"/>
        </w:rPr>
      </w:pPr>
    </w:p>
    <w:p w14:paraId="722E1CBF" w14:textId="36D69838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>c) Uma vez entregue sua proposta de trabalho, o candidato estará ciente e de acordo que, após a realização da entrevista, é de exclusiva decisão dessa Unidade Escolar a indicação do candidato para a função concorrida e de competência do Dirigente Regional de Ensino a homologação.</w:t>
      </w:r>
    </w:p>
    <w:p w14:paraId="6E11ADEA" w14:textId="77777777" w:rsidR="0025328D" w:rsidRPr="0025328D" w:rsidRDefault="0025328D" w:rsidP="0025328D">
      <w:pPr>
        <w:pStyle w:val="NormalWeb"/>
        <w:jc w:val="both"/>
        <w:rPr>
          <w:color w:val="000000"/>
          <w:sz w:val="27"/>
          <w:szCs w:val="27"/>
        </w:rPr>
      </w:pPr>
    </w:p>
    <w:p w14:paraId="2CE3681B" w14:textId="527495B0" w:rsidR="00742865" w:rsidRDefault="0025328D" w:rsidP="006E33ED">
      <w:pPr>
        <w:pStyle w:val="NormalWeb"/>
        <w:jc w:val="right"/>
        <w:rPr>
          <w:color w:val="000000"/>
          <w:sz w:val="27"/>
          <w:szCs w:val="27"/>
        </w:rPr>
      </w:pPr>
      <w:r w:rsidRPr="0025328D">
        <w:rPr>
          <w:color w:val="000000"/>
          <w:sz w:val="27"/>
          <w:szCs w:val="27"/>
        </w:rPr>
        <w:t xml:space="preserve">São Paulo, </w:t>
      </w:r>
      <w:r w:rsidR="0016510B">
        <w:rPr>
          <w:color w:val="000000"/>
          <w:sz w:val="27"/>
          <w:szCs w:val="27"/>
        </w:rPr>
        <w:t>25</w:t>
      </w:r>
      <w:r w:rsidRPr="0025328D">
        <w:rPr>
          <w:color w:val="000000"/>
          <w:sz w:val="27"/>
          <w:szCs w:val="27"/>
        </w:rPr>
        <w:t xml:space="preserve"> de </w:t>
      </w:r>
      <w:r w:rsidR="0016510B">
        <w:rPr>
          <w:color w:val="000000"/>
          <w:sz w:val="27"/>
          <w:szCs w:val="27"/>
        </w:rPr>
        <w:t>setembr</w:t>
      </w:r>
      <w:r w:rsidR="006E33ED">
        <w:rPr>
          <w:color w:val="000000"/>
          <w:sz w:val="27"/>
          <w:szCs w:val="27"/>
        </w:rPr>
        <w:t>o de 2025.</w:t>
      </w:r>
    </w:p>
    <w:p w14:paraId="6B4C0506" w14:textId="05711953" w:rsidR="006E33ED" w:rsidRDefault="006E33ED" w:rsidP="006E33ED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</w:t>
      </w:r>
    </w:p>
    <w:p w14:paraId="6C4341B1" w14:textId="6425B116" w:rsidR="003068F1" w:rsidRDefault="006E33ED" w:rsidP="006E33ED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Sandra Maria de Carvalho</w:t>
      </w:r>
    </w:p>
    <w:p w14:paraId="078C154D" w14:textId="1C6AA383" w:rsidR="003068F1" w:rsidRDefault="003068F1" w:rsidP="006E33ED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Direto</w:t>
      </w:r>
      <w:r w:rsidR="006E33ED">
        <w:rPr>
          <w:color w:val="000000"/>
          <w:sz w:val="27"/>
          <w:szCs w:val="27"/>
        </w:rPr>
        <w:t xml:space="preserve">r de </w:t>
      </w:r>
      <w:r>
        <w:rPr>
          <w:color w:val="000000"/>
          <w:sz w:val="27"/>
          <w:szCs w:val="27"/>
        </w:rPr>
        <w:t>Escola</w:t>
      </w:r>
    </w:p>
    <w:p w14:paraId="01ABB77C" w14:textId="77777777" w:rsidR="003068F1" w:rsidRPr="0025328D" w:rsidRDefault="003068F1" w:rsidP="0025328D">
      <w:pPr>
        <w:pStyle w:val="NormalWeb"/>
        <w:jc w:val="both"/>
        <w:rPr>
          <w:color w:val="000000"/>
          <w:sz w:val="27"/>
          <w:szCs w:val="27"/>
        </w:rPr>
      </w:pPr>
    </w:p>
    <w:p w14:paraId="28DBF4AD" w14:textId="77777777" w:rsidR="0025328D" w:rsidRPr="0025328D" w:rsidRDefault="0025328D" w:rsidP="0025328D">
      <w:pPr>
        <w:pStyle w:val="NormalWeb"/>
        <w:rPr>
          <w:color w:val="000000"/>
          <w:sz w:val="27"/>
          <w:szCs w:val="27"/>
        </w:rPr>
      </w:pPr>
    </w:p>
    <w:p w14:paraId="6A699D4F" w14:textId="77777777" w:rsidR="0025328D" w:rsidRDefault="0025328D" w:rsidP="00A67B8C">
      <w:pPr>
        <w:pStyle w:val="NormalWeb"/>
        <w:rPr>
          <w:color w:val="000000"/>
          <w:sz w:val="27"/>
          <w:szCs w:val="27"/>
        </w:rPr>
      </w:pPr>
    </w:p>
    <w:sectPr w:rsidR="0025328D" w:rsidSect="004E71D1">
      <w:headerReference w:type="default" r:id="rId8"/>
      <w:pgSz w:w="11906" w:h="16838"/>
      <w:pgMar w:top="851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338C" w14:textId="77777777" w:rsidR="003217AF" w:rsidRDefault="003217AF" w:rsidP="00DC6244">
      <w:r>
        <w:separator/>
      </w:r>
    </w:p>
  </w:endnote>
  <w:endnote w:type="continuationSeparator" w:id="0">
    <w:p w14:paraId="516B7B9B" w14:textId="77777777" w:rsidR="003217AF" w:rsidRDefault="003217AF" w:rsidP="00DC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8F34" w14:textId="77777777" w:rsidR="003217AF" w:rsidRDefault="003217AF" w:rsidP="00DC6244">
      <w:r>
        <w:separator/>
      </w:r>
    </w:p>
  </w:footnote>
  <w:footnote w:type="continuationSeparator" w:id="0">
    <w:p w14:paraId="30F0C117" w14:textId="77777777" w:rsidR="003217AF" w:rsidRDefault="003217AF" w:rsidP="00DC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A5B1" w14:textId="77777777" w:rsidR="00DC6244" w:rsidRPr="0012506A" w:rsidRDefault="005A3DD9" w:rsidP="00DC6244">
    <w:pPr>
      <w:pStyle w:val="Ttulo4"/>
      <w:rPr>
        <w:rFonts w:eastAsia="Arial Unicode MS"/>
        <w:sz w:val="28"/>
        <w:szCs w:val="28"/>
      </w:rPr>
    </w:pPr>
    <w:r>
      <w:rPr>
        <w:rFonts w:eastAsia="Arial Unicode MS"/>
        <w:b w:val="0"/>
        <w:noProof/>
        <w:sz w:val="28"/>
        <w:szCs w:val="28"/>
      </w:rPr>
      <w:drawing>
        <wp:anchor distT="47625" distB="47625" distL="47625" distR="47625" simplePos="0" relativeHeight="251657728" behindDoc="1" locked="0" layoutInCell="0" allowOverlap="0" wp14:anchorId="6B055FE2" wp14:editId="483C50AB">
          <wp:simplePos x="0" y="0"/>
          <wp:positionH relativeFrom="column">
            <wp:posOffset>-69850</wp:posOffset>
          </wp:positionH>
          <wp:positionV relativeFrom="paragraph">
            <wp:posOffset>-121285</wp:posOffset>
          </wp:positionV>
          <wp:extent cx="781050" cy="787400"/>
          <wp:effectExtent l="19050" t="0" r="0" b="0"/>
          <wp:wrapSquare wrapText="bothSides"/>
          <wp:docPr id="1" name="Imagem 2" descr="brasao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h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6244" w:rsidRPr="004E71D1">
      <w:rPr>
        <w:rFonts w:eastAsia="Arial Unicode MS"/>
        <w:sz w:val="28"/>
        <w:szCs w:val="28"/>
      </w:rPr>
      <w:t xml:space="preserve"> </w:t>
    </w:r>
    <w:r w:rsidR="00DC6244" w:rsidRPr="0012506A">
      <w:rPr>
        <w:rFonts w:eastAsia="Arial Unicode MS"/>
        <w:sz w:val="28"/>
        <w:szCs w:val="28"/>
      </w:rPr>
      <w:t>GOVERNO DO ESTADO DE SÃO PAULO</w:t>
    </w:r>
  </w:p>
  <w:p w14:paraId="66E5576F" w14:textId="77777777" w:rsidR="00DC6244" w:rsidRPr="0012506A" w:rsidRDefault="00DC6244" w:rsidP="00DC6244">
    <w:pPr>
      <w:pStyle w:val="Ttulo4"/>
      <w:ind w:firstLine="180"/>
      <w:rPr>
        <w:rFonts w:eastAsia="Arial Unicode MS"/>
        <w:szCs w:val="24"/>
      </w:rPr>
    </w:pPr>
    <w:r w:rsidRPr="0012506A">
      <w:rPr>
        <w:rFonts w:eastAsia="Arial Unicode MS"/>
        <w:szCs w:val="24"/>
      </w:rPr>
      <w:t>SECRETARIA DE ESTADO DA EDUCAÇÃO</w:t>
    </w:r>
  </w:p>
  <w:p w14:paraId="075818E4" w14:textId="3AA678F1" w:rsidR="00DC6244" w:rsidRPr="00B71691" w:rsidRDefault="00A528FA" w:rsidP="00DC6244">
    <w:pPr>
      <w:ind w:firstLine="180"/>
      <w:jc w:val="center"/>
      <w:rPr>
        <w:rFonts w:ascii="Arial" w:eastAsia="Arial Unicode MS" w:hAnsi="Arial"/>
        <w:b/>
        <w:sz w:val="22"/>
        <w:szCs w:val="22"/>
      </w:rPr>
    </w:pPr>
    <w:r>
      <w:rPr>
        <w:rFonts w:ascii="Arial" w:eastAsia="Arial Unicode MS" w:hAnsi="Arial"/>
        <w:b/>
        <w:sz w:val="22"/>
        <w:szCs w:val="22"/>
      </w:rPr>
      <w:t>UNIDADE REGIONAL</w:t>
    </w:r>
    <w:r w:rsidR="00DC6244" w:rsidRPr="00B71691">
      <w:rPr>
        <w:rFonts w:ascii="Arial" w:eastAsia="Arial Unicode MS" w:hAnsi="Arial"/>
        <w:b/>
        <w:sz w:val="22"/>
        <w:szCs w:val="22"/>
      </w:rPr>
      <w:t xml:space="preserve"> DE ENSINO DA REGIÃO LESTE 5</w:t>
    </w:r>
  </w:p>
  <w:p w14:paraId="59BF94F4" w14:textId="594D5723" w:rsidR="00DC6244" w:rsidRPr="00A528FA" w:rsidRDefault="00A528FA" w:rsidP="00DC6244">
    <w:pPr>
      <w:ind w:firstLine="180"/>
      <w:jc w:val="center"/>
      <w:rPr>
        <w:rFonts w:ascii="Arial" w:eastAsia="Arial Unicode MS" w:hAnsi="Arial"/>
        <w:b/>
        <w:bCs/>
      </w:rPr>
    </w:pPr>
    <w:r>
      <w:rPr>
        <w:rFonts w:ascii="Arial" w:eastAsia="Arial Unicode MS" w:hAnsi="Arial"/>
        <w:b/>
        <w:bCs/>
      </w:rPr>
      <w:t>ESCOLA ESTADUAL CÉSAR MARENGO</w:t>
    </w:r>
  </w:p>
  <w:p w14:paraId="25C24256" w14:textId="462FE3DA" w:rsidR="00DC6244" w:rsidRDefault="00DC6244" w:rsidP="00DC6244">
    <w:pPr>
      <w:ind w:firstLine="180"/>
      <w:jc w:val="center"/>
      <w:rPr>
        <w:rFonts w:ascii="Arial" w:eastAsia="Arial Unicode MS" w:hAnsi="Arial"/>
        <w:sz w:val="20"/>
      </w:rPr>
    </w:pPr>
    <w:r>
      <w:rPr>
        <w:rFonts w:ascii="Arial" w:eastAsia="Arial Unicode MS" w:hAnsi="Arial"/>
        <w:sz w:val="20"/>
      </w:rPr>
      <w:t xml:space="preserve">Rua </w:t>
    </w:r>
    <w:r w:rsidR="00A528FA">
      <w:rPr>
        <w:rFonts w:ascii="Arial" w:eastAsia="Arial Unicode MS" w:hAnsi="Arial"/>
        <w:sz w:val="20"/>
      </w:rPr>
      <w:t>Joaquim Peixoto</w:t>
    </w:r>
    <w:r>
      <w:rPr>
        <w:rFonts w:ascii="Arial" w:eastAsia="Arial Unicode MS" w:hAnsi="Arial"/>
        <w:sz w:val="20"/>
      </w:rPr>
      <w:t>, 1</w:t>
    </w:r>
    <w:r w:rsidR="00A528FA">
      <w:rPr>
        <w:rFonts w:ascii="Arial" w:eastAsia="Arial Unicode MS" w:hAnsi="Arial"/>
        <w:sz w:val="20"/>
      </w:rPr>
      <w:t>08</w:t>
    </w:r>
    <w:r>
      <w:rPr>
        <w:rFonts w:ascii="Arial" w:eastAsia="Arial Unicode MS" w:hAnsi="Arial"/>
        <w:sz w:val="20"/>
      </w:rPr>
      <w:t xml:space="preserve"> – </w:t>
    </w:r>
    <w:r w:rsidR="00A528FA">
      <w:rPr>
        <w:rFonts w:ascii="Arial" w:eastAsia="Arial Unicode MS" w:hAnsi="Arial"/>
        <w:sz w:val="20"/>
      </w:rPr>
      <w:t>Chácara Belenzinho</w:t>
    </w:r>
    <w:r>
      <w:rPr>
        <w:rFonts w:ascii="Arial" w:eastAsia="Arial Unicode MS" w:hAnsi="Arial"/>
        <w:sz w:val="20"/>
      </w:rPr>
      <w:t xml:space="preserve"> – São Paulo/ SP</w:t>
    </w:r>
  </w:p>
  <w:p w14:paraId="3644FEB2" w14:textId="38415856" w:rsidR="006E33ED" w:rsidRDefault="006E33ED" w:rsidP="00DC6244">
    <w:pPr>
      <w:ind w:firstLine="180"/>
      <w:jc w:val="center"/>
      <w:rPr>
        <w:rFonts w:ascii="Arial" w:eastAsia="Arial Unicode MS" w:hAnsi="Arial"/>
        <w:sz w:val="20"/>
      </w:rPr>
    </w:pPr>
    <w:r>
      <w:rPr>
        <w:rFonts w:ascii="Arial" w:eastAsia="Arial Unicode MS" w:hAnsi="Arial"/>
        <w:sz w:val="20"/>
      </w:rPr>
      <w:t>Email: e037369a@educacao.sp.gov.br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1"/>
    <w:rsid w:val="00002A45"/>
    <w:rsid w:val="00025C3B"/>
    <w:rsid w:val="00032675"/>
    <w:rsid w:val="0003576C"/>
    <w:rsid w:val="000440B9"/>
    <w:rsid w:val="00054F3E"/>
    <w:rsid w:val="0007030E"/>
    <w:rsid w:val="0008083E"/>
    <w:rsid w:val="0009091D"/>
    <w:rsid w:val="000B5402"/>
    <w:rsid w:val="000E39B7"/>
    <w:rsid w:val="000F2457"/>
    <w:rsid w:val="0016510B"/>
    <w:rsid w:val="00180B24"/>
    <w:rsid w:val="00190127"/>
    <w:rsid w:val="001915AF"/>
    <w:rsid w:val="0025328D"/>
    <w:rsid w:val="002607E4"/>
    <w:rsid w:val="002B175C"/>
    <w:rsid w:val="002E482E"/>
    <w:rsid w:val="003022C0"/>
    <w:rsid w:val="003068F1"/>
    <w:rsid w:val="003073ED"/>
    <w:rsid w:val="0031550D"/>
    <w:rsid w:val="003217AF"/>
    <w:rsid w:val="00356445"/>
    <w:rsid w:val="0038162D"/>
    <w:rsid w:val="00390016"/>
    <w:rsid w:val="003B7FE1"/>
    <w:rsid w:val="003D7BE1"/>
    <w:rsid w:val="003E020B"/>
    <w:rsid w:val="003E0B4E"/>
    <w:rsid w:val="003E7E5D"/>
    <w:rsid w:val="003F015C"/>
    <w:rsid w:val="004256BA"/>
    <w:rsid w:val="00443BFD"/>
    <w:rsid w:val="004D0792"/>
    <w:rsid w:val="004D28BB"/>
    <w:rsid w:val="004D419E"/>
    <w:rsid w:val="004E631D"/>
    <w:rsid w:val="004E71D1"/>
    <w:rsid w:val="004F483D"/>
    <w:rsid w:val="005019C5"/>
    <w:rsid w:val="00515499"/>
    <w:rsid w:val="00516E7C"/>
    <w:rsid w:val="005377C8"/>
    <w:rsid w:val="00551122"/>
    <w:rsid w:val="005537AA"/>
    <w:rsid w:val="00574021"/>
    <w:rsid w:val="005A3DD9"/>
    <w:rsid w:val="005B042E"/>
    <w:rsid w:val="005B48F3"/>
    <w:rsid w:val="005D4B59"/>
    <w:rsid w:val="00643396"/>
    <w:rsid w:val="0068329D"/>
    <w:rsid w:val="006E33ED"/>
    <w:rsid w:val="006E7E04"/>
    <w:rsid w:val="0071565D"/>
    <w:rsid w:val="00736BFF"/>
    <w:rsid w:val="007403C7"/>
    <w:rsid w:val="00742865"/>
    <w:rsid w:val="007951ED"/>
    <w:rsid w:val="007C786A"/>
    <w:rsid w:val="007E5493"/>
    <w:rsid w:val="007F1978"/>
    <w:rsid w:val="008138FF"/>
    <w:rsid w:val="00863ECA"/>
    <w:rsid w:val="008702CB"/>
    <w:rsid w:val="00894073"/>
    <w:rsid w:val="008A218B"/>
    <w:rsid w:val="008A516C"/>
    <w:rsid w:val="008D4CDC"/>
    <w:rsid w:val="00906B05"/>
    <w:rsid w:val="009506C9"/>
    <w:rsid w:val="00987461"/>
    <w:rsid w:val="00997646"/>
    <w:rsid w:val="009B2621"/>
    <w:rsid w:val="009B4551"/>
    <w:rsid w:val="009F3F6F"/>
    <w:rsid w:val="00A14B23"/>
    <w:rsid w:val="00A20064"/>
    <w:rsid w:val="00A26B37"/>
    <w:rsid w:val="00A528FA"/>
    <w:rsid w:val="00A67B8C"/>
    <w:rsid w:val="00AF3C33"/>
    <w:rsid w:val="00B36EAA"/>
    <w:rsid w:val="00B45239"/>
    <w:rsid w:val="00B63D35"/>
    <w:rsid w:val="00B741A8"/>
    <w:rsid w:val="00B94606"/>
    <w:rsid w:val="00BA1D09"/>
    <w:rsid w:val="00BE3ED2"/>
    <w:rsid w:val="00BF4232"/>
    <w:rsid w:val="00C77364"/>
    <w:rsid w:val="00CB01AB"/>
    <w:rsid w:val="00CB18EF"/>
    <w:rsid w:val="00CC33A5"/>
    <w:rsid w:val="00CC51D1"/>
    <w:rsid w:val="00D0327C"/>
    <w:rsid w:val="00D207F1"/>
    <w:rsid w:val="00D22250"/>
    <w:rsid w:val="00D43DC3"/>
    <w:rsid w:val="00D577D8"/>
    <w:rsid w:val="00D91E45"/>
    <w:rsid w:val="00DA5004"/>
    <w:rsid w:val="00DC6244"/>
    <w:rsid w:val="00DF2D98"/>
    <w:rsid w:val="00E2053F"/>
    <w:rsid w:val="00E31F50"/>
    <w:rsid w:val="00E37003"/>
    <w:rsid w:val="00E926BE"/>
    <w:rsid w:val="00E926C4"/>
    <w:rsid w:val="00EC3F47"/>
    <w:rsid w:val="00EE6CFC"/>
    <w:rsid w:val="00F114BA"/>
    <w:rsid w:val="00F368E3"/>
    <w:rsid w:val="00F563BD"/>
    <w:rsid w:val="00F77B73"/>
    <w:rsid w:val="00F80051"/>
    <w:rsid w:val="00F957FE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9543"/>
  <w15:docId w15:val="{1CAF1B19-6E68-49FB-889C-3D50E58A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D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15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4E71D1"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71D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1D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4E71D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DC6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2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6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2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915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915AF"/>
    <w:pPr>
      <w:ind w:firstLine="2520"/>
    </w:pPr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915AF"/>
    <w:rPr>
      <w:rFonts w:ascii="Arial" w:eastAsia="Times New Roman" w:hAnsi="Arial"/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7B8C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25328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037369a@educacao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037369a@educacao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Flavio Henrique Ricordi</cp:lastModifiedBy>
  <cp:revision>2</cp:revision>
  <cp:lastPrinted>2025-08-18T13:18:00Z</cp:lastPrinted>
  <dcterms:created xsi:type="dcterms:W3CDTF">2025-09-25T19:52:00Z</dcterms:created>
  <dcterms:modified xsi:type="dcterms:W3CDTF">2025-09-25T19:52:00Z</dcterms:modified>
</cp:coreProperties>
</file>