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EE6E" w14:textId="0E73E44D" w:rsidR="00163B25" w:rsidRPr="000040C1" w:rsidRDefault="000040C1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209785875"/>
      <w:r w:rsidRPr="000040C1">
        <w:rPr>
          <w:rFonts w:ascii="Times New Roman" w:hAnsi="Times New Roman" w:cs="Times New Roman"/>
          <w:b/>
          <w:bCs/>
          <w:sz w:val="18"/>
          <w:szCs w:val="18"/>
        </w:rPr>
        <w:t>COMUNICADO:</w:t>
      </w:r>
    </w:p>
    <w:p w14:paraId="51D73ED5" w14:textId="77777777" w:rsidR="000040C1" w:rsidRPr="000040C1" w:rsidRDefault="000040C1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FEA7ED9" w14:textId="20292161" w:rsidR="000040C1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RE</w:t>
      </w:r>
      <w:r w:rsidR="000040C1" w:rsidRPr="000040C1">
        <w:rPr>
          <w:rFonts w:ascii="Times New Roman" w:hAnsi="Times New Roman" w:cs="Times New Roman"/>
          <w:b/>
          <w:bCs/>
          <w:sz w:val="18"/>
          <w:szCs w:val="18"/>
        </w:rPr>
        <w:t>CLASSIFICAÇÃO DO PROCESSO DE CADASTRO EMERGENCIAL DE 08 A 12/09/2025</w:t>
      </w:r>
    </w:p>
    <w:p w14:paraId="7F280973" w14:textId="77777777" w:rsidR="00D323FA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516"/>
        <w:gridCol w:w="10773"/>
        <w:gridCol w:w="755"/>
      </w:tblGrid>
      <w:tr w:rsidR="00D323FA" w:rsidRPr="000A683F" w14:paraId="72B074F5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08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Clas.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2C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4AB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Disciplinas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55C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</w:t>
            </w:r>
          </w:p>
        </w:tc>
      </w:tr>
      <w:tr w:rsidR="00D323FA" w:rsidRPr="000A683F" w14:paraId="76D59FE6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2E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04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ALFREDO FERREIRA DE FREITAS NETO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0B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ED EXC DEF AUD, ED EXC DEF FIS, ED EXC DEF INT, ED EXC DEF VIS, ED EXC TEA, ENS FUND ANOS INICIAIS, FIL, L BRAS DE SINAIS, L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 PORT, SOC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4FF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27,664</w:t>
            </w:r>
          </w:p>
        </w:tc>
      </w:tr>
      <w:tr w:rsidR="00D323FA" w:rsidRPr="000A683F" w14:paraId="1D244B4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A1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D2E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EDUARDO HENRIQUE DA SILVA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F56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ENSINO FUNDAMENTAL ANOS INICIAIS, FILOSOFIA, 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E23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26,416</w:t>
            </w:r>
          </w:p>
        </w:tc>
      </w:tr>
      <w:tr w:rsidR="00D323FA" w:rsidRPr="000A683F" w14:paraId="02997696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4F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D2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NILMARA CRISTINA PERISSINI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B7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ALTAS HAB OU SUPERDOTACAO, ED EXC DEF AUD, ED EXC DEF FISICA, ED EXC DEF INTELECTUAL, ED EXC DEF VISUAL, ED EXC TEA, FILOS, GEO, HIST, SOC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E6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22,292</w:t>
            </w:r>
          </w:p>
        </w:tc>
      </w:tr>
      <w:tr w:rsidR="00D323FA" w:rsidRPr="000A683F" w14:paraId="6F05FD3D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0D5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87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TATIANA REGINA DE FREITAS ALVES GOMES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3A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FILOSOFIA, MATEMATICA,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36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22,096</w:t>
            </w:r>
          </w:p>
        </w:tc>
      </w:tr>
      <w:tr w:rsidR="00D323FA" w:rsidRPr="000A683F" w14:paraId="55BF7CEC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C2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7C9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MARCELO JOSE OLIMPIO DA SILVEIRA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58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BIOLOGIA, EDUCACAO EXCLUSIVA TRANSTORNOS DO ESPECTRO AUTIST, EDUCACAO FISICA,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D10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14,24</w:t>
            </w:r>
          </w:p>
        </w:tc>
      </w:tr>
      <w:tr w:rsidR="00D323FA" w:rsidRPr="000A683F" w14:paraId="63803146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8F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26C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JUAREZ DOMINGOS CRESCÊNCIO NETO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A6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LINGUA BRASILEIRA DE SINAIS, LINGUA ESTRANGEIRA ESPANHOL,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41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11,56</w:t>
            </w:r>
          </w:p>
        </w:tc>
      </w:tr>
      <w:tr w:rsidR="00D323FA" w:rsidRPr="000A683F" w14:paraId="06491DB0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95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CB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ALINE DA SILVA NOVAIS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B7E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TRANSTORNOS DO ESPECTRO AUTIST,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ED5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10,544</w:t>
            </w:r>
          </w:p>
        </w:tc>
      </w:tr>
      <w:tr w:rsidR="00D323FA" w:rsidRPr="000A683F" w14:paraId="03714FF8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F1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B9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THAIANNE DE LIMA SARAIVA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4D2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8EF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5,032</w:t>
            </w:r>
          </w:p>
        </w:tc>
      </w:tr>
      <w:tr w:rsidR="00D323FA" w:rsidRPr="000A683F" w14:paraId="7124EBC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9A1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124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MATHIAS MARTINS TOSTA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1A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FISICA, 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83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4,608</w:t>
            </w:r>
          </w:p>
        </w:tc>
      </w:tr>
      <w:tr w:rsidR="00D323FA" w:rsidRPr="000A683F" w14:paraId="72995C8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54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A3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ANDREIA REGINA OLIVEIRA GOMES FILIAGI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C07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ENSINO FUNDAMENTAL ANOS INICIAIS, FILOSOFIA, 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A75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</w:tr>
      <w:tr w:rsidR="00D323FA" w:rsidRPr="000A683F" w14:paraId="3A8D1069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2C0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87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ROBERTO FERRARI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677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ARTE, FISICA, 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47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</w:tr>
      <w:tr w:rsidR="00D323FA" w:rsidRPr="000A683F" w14:paraId="3AE47E4C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D2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107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ELIANE DAS GRACAS SANTANA BRANCO ORNELAS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C1E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ENS FUND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667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1,953</w:t>
            </w:r>
          </w:p>
        </w:tc>
      </w:tr>
      <w:tr w:rsidR="00D323FA" w:rsidRPr="000A683F" w14:paraId="7893CE2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8C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F6C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ELAINE APARECIDA SASS AMENDOLA DOS SANTOS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CB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821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1,926</w:t>
            </w:r>
          </w:p>
        </w:tc>
      </w:tr>
      <w:tr w:rsidR="00D323FA" w:rsidRPr="000A683F" w14:paraId="641B83C9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78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2C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REGISZOSLENE GAIA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EF1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INTELECTUAL, ED EXC DEF VISUAL, ED EXC TEA, ENS FUND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E8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</w:tr>
      <w:tr w:rsidR="00D323FA" w:rsidRPr="000A683F" w14:paraId="02B2DEE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AF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297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WILKER MAGALHÃES DE AQUINO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246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ALTAS HABIL OU SUPERD, ARTE, BIOL, ED EXC DEF AUD, ED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EXC DEF FIS, ED EXC DEF INT, ED EXC DEF VIS, ED EXC TEA, ED FIS, ENS FUND ANOS INIC, FILOS, SOCIOL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8E8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</w:tr>
      <w:tr w:rsidR="00D323FA" w:rsidRPr="000A683F" w14:paraId="4AD037D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7E4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C69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IGOR SILVA ANDRADE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E5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LINGUA ESTRANGEIRA ITALIANO, LINGUA PORTUGUESA, 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DD9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</w:tr>
      <w:tr w:rsidR="00D323FA" w:rsidRPr="000A683F" w14:paraId="3663731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73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74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ADRIANA DO NASCIMENTO LOPES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DC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BIOLOGIA, CIENCIAS FISICAS E BIOLOGICAS, 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DD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062607FD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95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3A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ERICA CRISTINA NUNES ZEVOLE MAGNANI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760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DEF VISUAL, ED EXC TEA, ENS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81E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3FCD76B4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32C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BDA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ELENITA VITALINO PEREIRA CERPE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D87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BRASILEIRA DE SINAIS, 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C997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656E8805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B0D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6C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CLAUDIA CRISTINA GONCALEZ TREVENZOLI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1B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38B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47C0E84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E1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63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RENATA LEANDRA PARDO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BA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EXCLUSIVA DEFICIENCIA VISUAL, EDUCACAO EXCLUSIVA TRANSTORNOS DO ESPECTRO AUTIST,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58A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497D7CE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FFD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FEF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CLEONICE BERNARDINO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53B7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077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0C4F5DB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AF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D4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VANILCE ARAUJO DA SILVA CHAGAS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CB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TRANSTORNOS DO ESPECTRO AUTIST, ENSINO FUNDAMENTAL ANOS INICIAIS, FILOSOFIA, LINGUA BRASILEIRA DE SINAIS,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50A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69B1AFDF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401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B42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 GIANI ADAMI MACIEL DOS SANTOS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0A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EXC TEA, ENSINO FUNDAMENTAL ANOS INICIAIS, FILOSOFIA, 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076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039CF4E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E9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C3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SERGIO LUIZ MUNIA JUNIOR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33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F51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5B90CE9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76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CA7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SIMONE GONCALVES PINTO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35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ENS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E5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8265A05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0BC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A6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RUBIA VITTORAZZI DE FREITAS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08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ALTAS HABIL OU SUPERDOT, ED EXC DEF AUDIT, ED EXC DEF FISICA, ED EXC DEF INTEL, ED EXC DEF VISUAL, ED EXC TEA, ENS FUND ANOS INICIAIS, FILOS, SOCIOL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5CE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68AC3DA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5C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28º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C3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JULIO CESAR DA SILVA NOVAIS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30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141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F47D9E4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7E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29º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08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SANDRA ROSA GARCIA PEREIRA DE OLIVEIRA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AC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ENS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47CA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27A06DEA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A9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C7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ROSELAINE SILVA BARBOSA DE OLIVEIRA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A8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FF1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9C10C2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9E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A3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MARIA FERNANDA ZAVANELLA CRUZ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91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 EXC DEF AUDIT, ED EXC DEF FIS, ED EXC DEF INTEL, ED EXC DEF VIS, ED EXC TEA, ENS FUND ANOS INIC, FILOS, L EST INGLES, 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 ESPANHOL, L PORT, SOCIOL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F0C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FB4343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D0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3D1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ELLEN MARCELA MENDES MACEDO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56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FILOSOFIA, LINGUA PORTUGUESA,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4C20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21CA01F0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AC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97B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REGIANE BUENO DA SILVA CARVALHO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6E7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ENSINO FUNDAMENTAL ANOS INICIAIS, FILOSOFIA, LINGUA BRASILEIRA DE SINAIS,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236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453A755B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18E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8B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DANIEL GOMES MARTINS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363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FRANCES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ESTRANGEIRA  INGLES,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08E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9EC8F65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01F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6B3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GIANA PAULA DE ANGELI ARRUDA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A8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DEFICIENCIA VISUAL,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C0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27077F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7E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C0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FLAVIA APARECIDA SANITA DE PAULA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51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EXCLUSIVA DEFICIENCIA FISICA, EDUCACAO EXCLUSIVA TRANSTORNOS DO ESPECTRO AUTIST,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22A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26421016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82F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CF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PAULA CRISTINA DE SOUSA LIMA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9D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2186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44F0CD9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FF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38º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D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GERCINA DOS SANTOS RAMOS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A0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ALTAS HABILID OU SUPERDOT, ED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EXC DEF AUDITIVA, ED EXC DEF FISICA, ED EXC DEF INTEL, ED EXC DEF VISUAL, ENS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F58E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67F19ADC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A68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39º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CF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BRUNA MAIRA DE CARVALHO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55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ENS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A6A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0B9BEC7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86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197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DIEGO FONTENELE SILVA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D3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ALTAS HAB OU SUPERD, ED EXC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DEF AUDIT, ED EXC DEF FIS, ED EXC DEF INTEL, ED EXC DEF VIS, ED EXC TEA, ENS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 ANOS IN, FILOS, FIS, MAT, QUIM, SOCIOL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D2F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F2C385D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8B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FD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GLEYSE CAZARIN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4AA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AUDIT, ED EXC DEF FISICA, ED EXC DEF INTELECTUAL, ED EXC DEF VISUAL, ED EXC TEA, ENS FUND ANOS INICIAIS, FILOS, L BRAS DE SINAIS,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186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BE40A5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D3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94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VINICIUS BERGAMIN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B2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83C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A67948C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B1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CC9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SÉRGIO HENRIQUE LOURENCIN DE SOUSA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36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FISICA, MATEMATICA, QUIMICA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EC93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68FBE4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B43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D3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 CLAUDIA AZEVEDO DELGADO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664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EDUCACAO EXCLUSIVA DEFICIENCIA INTELECTUAL, ENSINO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0983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3A3C9EC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163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DA7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LUANA DA SILVA SANTOS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7B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 TEA, ENS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EB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C1D729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45E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492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JENNYFER LOHAYNNE DE JESUS COSTA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519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FISICA, MATEMATICA, QUIMICA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1D86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3F72074F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387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488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PALOMA IZIDORO MENDONÇA SANTOS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CBD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DEF INTELECTUAL, ED EXC DEF VISUAL, ED EXC TEA, ENS 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DEE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2BE79CFC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3A0B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48º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716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RAFAELA SARAIVA GALDINO BRUNARI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86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 EXC DEF AUDITIVA, ED EXC DEF FISICA, ED EXC DEF INTELECTUAL, ED EXC DEF VISUAL, ED EXC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TEA, ENS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FUNDAMENTAL ANOS INICIAIS, FILOSOFIA, SOCIOLOGIA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F13D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49D808B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31B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49º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D581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DENIZE CARLA LEITE SANTANA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D4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FISICA, MATEMATICA, QUIMICA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23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7F14FAD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3A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0D8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LEONARDO EMANUEL IZIDORO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D1B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BC0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150038D7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5B1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51º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B6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JOÃO PEDRO CAVALCANTE FRONTEIRA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44AC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94E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5BDF3504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B3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52º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8B4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ALVARO SILVA E OLIVEIRA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A1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ECC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734B0EA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7E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53º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CB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THALITA CAPELASSI DE QUEIRÓZ LEME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584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FISICA, MATEMATICA, QUIMICA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2C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489C63C3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E06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54º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7AE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MILENA RODRIGUES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2A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LINGUA </w:t>
            </w:r>
            <w:proofErr w:type="gramStart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ESTRANGEIRA  INGLES</w:t>
            </w:r>
            <w:proofErr w:type="gramEnd"/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FFB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6239AE65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90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55º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F6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HERMES MANOEL FERNANDES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815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592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2C770B32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6E9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56º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55E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MATEUS GUIMARÃES DE CARVALHO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F020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LINGUA PORTUGUESA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8AE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  <w:tr w:rsidR="00D323FA" w:rsidRPr="000A683F" w14:paraId="4A21E621" w14:textId="77777777" w:rsidTr="00AC08F5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ACA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57º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81D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OTAVIO LOURENÇO STOPPA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D8F" w14:textId="77777777" w:rsidR="00D323FA" w:rsidRPr="000A683F" w:rsidRDefault="00D323FA" w:rsidP="00AC08F5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MATEMATICA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8584" w14:textId="77777777" w:rsidR="00D323FA" w:rsidRPr="000A683F" w:rsidRDefault="00D323FA" w:rsidP="00AC08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A683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</w:tr>
    </w:tbl>
    <w:p w14:paraId="3AE3435E" w14:textId="77777777" w:rsidR="00D323FA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0A42617" w14:textId="77777777" w:rsidR="00D323FA" w:rsidRPr="006E2FDB" w:rsidRDefault="00D323FA" w:rsidP="00D323FA">
      <w:pPr>
        <w:rPr>
          <w:rFonts w:eastAsia="Times New Roman" w:cs="Calibri"/>
          <w:iCs/>
          <w:sz w:val="16"/>
          <w:szCs w:val="16"/>
          <w:u w:val="single"/>
          <w:lang w:eastAsia="pt-BR"/>
        </w:rPr>
      </w:pPr>
      <w:r w:rsidRPr="006E2FDB">
        <w:rPr>
          <w:rFonts w:eastAsia="Times New Roman" w:cs="Calibri"/>
          <w:b/>
          <w:iCs/>
          <w:sz w:val="16"/>
          <w:szCs w:val="16"/>
          <w:lang w:eastAsia="pt-BR"/>
        </w:rPr>
        <w:t xml:space="preserve">RELAÇÃO DAS INSCRIÇÕES INDEFERIDAS: </w:t>
      </w:r>
    </w:p>
    <w:p w14:paraId="54560BF5" w14:textId="77777777" w:rsidR="00D323FA" w:rsidRPr="006E2FDB" w:rsidRDefault="00D323FA" w:rsidP="00D323FA">
      <w:pPr>
        <w:rPr>
          <w:rFonts w:eastAsia="Times New Roman" w:cs="Calibri"/>
          <w:iCs/>
          <w:sz w:val="16"/>
          <w:szCs w:val="16"/>
          <w:lang w:eastAsia="pt-BR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22"/>
      </w:tblGrid>
      <w:tr w:rsidR="00D323FA" w:rsidRPr="006E2FDB" w14:paraId="3CE5480D" w14:textId="77777777" w:rsidTr="00AC08F5">
        <w:trPr>
          <w:trHeight w:val="172"/>
        </w:trPr>
        <w:tc>
          <w:tcPr>
            <w:tcW w:w="5387" w:type="dxa"/>
          </w:tcPr>
          <w:p w14:paraId="04159A69" w14:textId="77777777" w:rsidR="00D323FA" w:rsidRPr="006E2FDB" w:rsidRDefault="00D323FA" w:rsidP="00AC08F5">
            <w:pPr>
              <w:rPr>
                <w:rFonts w:eastAsia="Times New Roman" w:cs="Calibri"/>
                <w:b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b/>
                <w:iCs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9922" w:type="dxa"/>
          </w:tcPr>
          <w:p w14:paraId="4BD170E8" w14:textId="77777777" w:rsidR="00D323FA" w:rsidRPr="006E2FDB" w:rsidRDefault="00D323FA" w:rsidP="00AC08F5">
            <w:pPr>
              <w:jc w:val="center"/>
              <w:rPr>
                <w:rFonts w:eastAsia="Times New Roman" w:cs="Calibri"/>
                <w:b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b/>
                <w:iCs/>
                <w:sz w:val="16"/>
                <w:szCs w:val="16"/>
                <w:lang w:eastAsia="pt-BR"/>
              </w:rPr>
              <w:t>MOTIVO</w:t>
            </w:r>
          </w:p>
        </w:tc>
      </w:tr>
      <w:tr w:rsidR="00D323FA" w:rsidRPr="006E2FDB" w14:paraId="781799C7" w14:textId="77777777" w:rsidTr="00AC08F5">
        <w:trPr>
          <w:trHeight w:val="172"/>
        </w:trPr>
        <w:tc>
          <w:tcPr>
            <w:tcW w:w="5387" w:type="dxa"/>
          </w:tcPr>
          <w:p w14:paraId="4309F769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lastRenderedPageBreak/>
              <w:t>ADRIANA BOSELLI DOS SANTOS</w:t>
            </w:r>
          </w:p>
        </w:tc>
        <w:tc>
          <w:tcPr>
            <w:tcW w:w="9922" w:type="dxa"/>
          </w:tcPr>
          <w:p w14:paraId="70654511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34845686" w14:textId="77777777" w:rsidTr="00AC08F5">
        <w:trPr>
          <w:trHeight w:val="172"/>
        </w:trPr>
        <w:tc>
          <w:tcPr>
            <w:tcW w:w="5387" w:type="dxa"/>
          </w:tcPr>
          <w:p w14:paraId="3C736A31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ADRIANA CRISTINA LEOCADIO</w:t>
            </w:r>
          </w:p>
        </w:tc>
        <w:tc>
          <w:tcPr>
            <w:tcW w:w="9922" w:type="dxa"/>
          </w:tcPr>
          <w:p w14:paraId="32BDC03B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60884994" w14:textId="77777777" w:rsidTr="00AC08F5">
        <w:trPr>
          <w:trHeight w:val="172"/>
        </w:trPr>
        <w:tc>
          <w:tcPr>
            <w:tcW w:w="5387" w:type="dxa"/>
          </w:tcPr>
          <w:p w14:paraId="53F82A45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ANERLY DA SILVA FERREIRA PIOCOPPI</w:t>
            </w:r>
          </w:p>
        </w:tc>
        <w:tc>
          <w:tcPr>
            <w:tcW w:w="9922" w:type="dxa"/>
          </w:tcPr>
          <w:p w14:paraId="727A7FDE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547F6AD4" w14:textId="77777777" w:rsidTr="00AC08F5">
        <w:trPr>
          <w:trHeight w:val="172"/>
        </w:trPr>
        <w:tc>
          <w:tcPr>
            <w:tcW w:w="5387" w:type="dxa"/>
          </w:tcPr>
          <w:p w14:paraId="677B9C30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CAMILA ANDRÉA RODRIGUES FERNANDES COSTA</w:t>
            </w:r>
          </w:p>
        </w:tc>
        <w:tc>
          <w:tcPr>
            <w:tcW w:w="9922" w:type="dxa"/>
          </w:tcPr>
          <w:p w14:paraId="0C23CD16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256F510B" w14:textId="77777777" w:rsidTr="00AC08F5">
        <w:trPr>
          <w:trHeight w:val="172"/>
        </w:trPr>
        <w:tc>
          <w:tcPr>
            <w:tcW w:w="5387" w:type="dxa"/>
          </w:tcPr>
          <w:p w14:paraId="37323CCE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JAGUARÉ DE OLIVEIRA CARVALHO</w:t>
            </w:r>
          </w:p>
        </w:tc>
        <w:tc>
          <w:tcPr>
            <w:tcW w:w="9922" w:type="dxa"/>
          </w:tcPr>
          <w:p w14:paraId="1D5372FF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33BEAFDB" w14:textId="77777777" w:rsidTr="00AC08F5">
        <w:trPr>
          <w:trHeight w:val="172"/>
        </w:trPr>
        <w:tc>
          <w:tcPr>
            <w:tcW w:w="5387" w:type="dxa"/>
          </w:tcPr>
          <w:p w14:paraId="3A84D383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JÚLIA LEZO FERREIRA DA SILVA</w:t>
            </w:r>
          </w:p>
        </w:tc>
        <w:tc>
          <w:tcPr>
            <w:tcW w:w="9922" w:type="dxa"/>
          </w:tcPr>
          <w:p w14:paraId="14B30B21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60C808BE" w14:textId="77777777" w:rsidTr="00AC08F5">
        <w:trPr>
          <w:trHeight w:val="172"/>
        </w:trPr>
        <w:tc>
          <w:tcPr>
            <w:tcW w:w="5387" w:type="dxa"/>
          </w:tcPr>
          <w:p w14:paraId="356D273F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KEILA CRISTIANE ALVES DO AMARAL</w:t>
            </w:r>
          </w:p>
        </w:tc>
        <w:tc>
          <w:tcPr>
            <w:tcW w:w="9922" w:type="dxa"/>
          </w:tcPr>
          <w:p w14:paraId="378768B0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FALTA HISTÓRICO DO CURSO EM ANDAMENTO DA 2ª LICENCIATURA EM EDUCAÇÃO ESPECIAL</w:t>
            </w:r>
          </w:p>
        </w:tc>
      </w:tr>
      <w:tr w:rsidR="00D323FA" w:rsidRPr="006E2FDB" w14:paraId="7936DF7E" w14:textId="77777777" w:rsidTr="00AC08F5">
        <w:trPr>
          <w:trHeight w:val="172"/>
        </w:trPr>
        <w:tc>
          <w:tcPr>
            <w:tcW w:w="5387" w:type="dxa"/>
          </w:tcPr>
          <w:p w14:paraId="750454EF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KÉROLEN FERNANDA ARAUJO LOPES</w:t>
            </w:r>
          </w:p>
        </w:tc>
        <w:tc>
          <w:tcPr>
            <w:tcW w:w="9922" w:type="dxa"/>
          </w:tcPr>
          <w:p w14:paraId="423B54F4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5E581330" w14:textId="77777777" w:rsidTr="00AC08F5">
        <w:trPr>
          <w:trHeight w:val="172"/>
        </w:trPr>
        <w:tc>
          <w:tcPr>
            <w:tcW w:w="5387" w:type="dxa"/>
          </w:tcPr>
          <w:p w14:paraId="4928D038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NATASHA APARECIDA BRASILEIRO DOS SANTOS</w:t>
            </w:r>
          </w:p>
        </w:tc>
        <w:tc>
          <w:tcPr>
            <w:tcW w:w="9922" w:type="dxa"/>
          </w:tcPr>
          <w:p w14:paraId="3DC8E077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72E6D21A" w14:textId="77777777" w:rsidTr="00AC08F5">
        <w:trPr>
          <w:trHeight w:val="172"/>
        </w:trPr>
        <w:tc>
          <w:tcPr>
            <w:tcW w:w="5387" w:type="dxa"/>
          </w:tcPr>
          <w:p w14:paraId="73E51018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NERLIANE ALVES DA SILVA</w:t>
            </w:r>
          </w:p>
        </w:tc>
        <w:tc>
          <w:tcPr>
            <w:tcW w:w="9922" w:type="dxa"/>
          </w:tcPr>
          <w:p w14:paraId="35A76BFE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0C80293E" w14:textId="77777777" w:rsidTr="00AC08F5">
        <w:trPr>
          <w:trHeight w:val="172"/>
        </w:trPr>
        <w:tc>
          <w:tcPr>
            <w:tcW w:w="5387" w:type="dxa"/>
          </w:tcPr>
          <w:p w14:paraId="1C171FB1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OSMARINA DA SILVA</w:t>
            </w:r>
          </w:p>
        </w:tc>
        <w:tc>
          <w:tcPr>
            <w:tcW w:w="9922" w:type="dxa"/>
          </w:tcPr>
          <w:p w14:paraId="3E2780AC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3ED0FD5A" w14:textId="77777777" w:rsidTr="00AC08F5">
        <w:trPr>
          <w:trHeight w:val="172"/>
        </w:trPr>
        <w:tc>
          <w:tcPr>
            <w:tcW w:w="5387" w:type="dxa"/>
          </w:tcPr>
          <w:p w14:paraId="2BBAF270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PATRÍCIA APARECIDA DIAS ROSSI</w:t>
            </w:r>
          </w:p>
        </w:tc>
        <w:tc>
          <w:tcPr>
            <w:tcW w:w="9922" w:type="dxa"/>
          </w:tcPr>
          <w:p w14:paraId="3DF36E08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245DF2CF" w14:textId="77777777" w:rsidTr="00AC08F5">
        <w:trPr>
          <w:trHeight w:val="172"/>
        </w:trPr>
        <w:tc>
          <w:tcPr>
            <w:tcW w:w="5387" w:type="dxa"/>
          </w:tcPr>
          <w:p w14:paraId="7294345E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RAQUEL DALBON BATISTA</w:t>
            </w:r>
          </w:p>
        </w:tc>
        <w:tc>
          <w:tcPr>
            <w:tcW w:w="9922" w:type="dxa"/>
          </w:tcPr>
          <w:p w14:paraId="3AA9EFB6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2728C1FB" w14:textId="77777777" w:rsidTr="00AC08F5">
        <w:trPr>
          <w:trHeight w:val="172"/>
        </w:trPr>
        <w:tc>
          <w:tcPr>
            <w:tcW w:w="5387" w:type="dxa"/>
          </w:tcPr>
          <w:p w14:paraId="4338B2EF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 xml:space="preserve">ROSIMAR MARIA DIAS </w:t>
            </w:r>
          </w:p>
        </w:tc>
        <w:tc>
          <w:tcPr>
            <w:tcW w:w="9922" w:type="dxa"/>
          </w:tcPr>
          <w:p w14:paraId="71355C74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6A1325A4" w14:textId="77777777" w:rsidTr="00AC08F5">
        <w:trPr>
          <w:trHeight w:val="172"/>
        </w:trPr>
        <w:tc>
          <w:tcPr>
            <w:tcW w:w="5387" w:type="dxa"/>
          </w:tcPr>
          <w:p w14:paraId="61A68D21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SÔNIA REGINA NOGUEIRA BARRETO</w:t>
            </w:r>
          </w:p>
        </w:tc>
        <w:tc>
          <w:tcPr>
            <w:tcW w:w="9922" w:type="dxa"/>
          </w:tcPr>
          <w:p w14:paraId="4D8107C0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  <w:tr w:rsidR="00D323FA" w:rsidRPr="006E2FDB" w14:paraId="369B5B3E" w14:textId="77777777" w:rsidTr="00AC08F5">
        <w:trPr>
          <w:trHeight w:val="172"/>
        </w:trPr>
        <w:tc>
          <w:tcPr>
            <w:tcW w:w="5387" w:type="dxa"/>
          </w:tcPr>
          <w:p w14:paraId="7B97FD0F" w14:textId="77777777" w:rsidR="00D323FA" w:rsidRPr="006E2FDB" w:rsidRDefault="00D323FA" w:rsidP="00AC08F5">
            <w:pPr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THALITA STEPHANI DA CUNHA</w:t>
            </w:r>
          </w:p>
        </w:tc>
        <w:tc>
          <w:tcPr>
            <w:tcW w:w="9922" w:type="dxa"/>
          </w:tcPr>
          <w:p w14:paraId="10D42BA7" w14:textId="77777777" w:rsidR="00D323FA" w:rsidRPr="006E2FDB" w:rsidRDefault="00D323FA" w:rsidP="00AC08F5">
            <w:pPr>
              <w:tabs>
                <w:tab w:val="left" w:pos="5790"/>
              </w:tabs>
              <w:jc w:val="center"/>
              <w:rPr>
                <w:rFonts w:eastAsia="Times New Roman" w:cs="Calibri"/>
                <w:iCs/>
                <w:sz w:val="16"/>
                <w:szCs w:val="16"/>
                <w:lang w:eastAsia="pt-BR"/>
              </w:rPr>
            </w:pPr>
            <w:r w:rsidRPr="006E2FDB">
              <w:rPr>
                <w:rFonts w:eastAsia="Times New Roman" w:cs="Calibri"/>
                <w:iCs/>
                <w:sz w:val="16"/>
                <w:szCs w:val="16"/>
                <w:lang w:eastAsia="pt-BR"/>
              </w:rPr>
              <w:t>FORMAÇÃO NÃO ATENDE AO DISPOSTO NO EDITAL DO CADASTRO EMERGENCIAL</w:t>
            </w:r>
          </w:p>
        </w:tc>
      </w:tr>
    </w:tbl>
    <w:p w14:paraId="01082E7F" w14:textId="77777777" w:rsidR="00D323FA" w:rsidRPr="006E2FDB" w:rsidRDefault="00D323FA" w:rsidP="00D323FA">
      <w:pPr>
        <w:rPr>
          <w:rFonts w:cs="Calibri"/>
          <w:sz w:val="16"/>
          <w:szCs w:val="16"/>
        </w:rPr>
      </w:pPr>
    </w:p>
    <w:p w14:paraId="3C27CBFC" w14:textId="77777777" w:rsidR="00D323FA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74311CE" w14:textId="77777777" w:rsidR="00D323FA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bookmarkEnd w:id="0"/>
    <w:p w14:paraId="1D657361" w14:textId="77777777" w:rsidR="00D323FA" w:rsidRDefault="00D323FA" w:rsidP="008C5DED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D323FA" w:rsidSect="009F5B0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D"/>
    <w:rsid w:val="000040C1"/>
    <w:rsid w:val="00045C52"/>
    <w:rsid w:val="000C7651"/>
    <w:rsid w:val="00163B25"/>
    <w:rsid w:val="00204469"/>
    <w:rsid w:val="004317BE"/>
    <w:rsid w:val="006066CF"/>
    <w:rsid w:val="00647E29"/>
    <w:rsid w:val="006602B9"/>
    <w:rsid w:val="007A2969"/>
    <w:rsid w:val="008C5DED"/>
    <w:rsid w:val="009F5B03"/>
    <w:rsid w:val="00AA2A4C"/>
    <w:rsid w:val="00BA1884"/>
    <w:rsid w:val="00C94AA4"/>
    <w:rsid w:val="00CF348E"/>
    <w:rsid w:val="00D323FA"/>
    <w:rsid w:val="00D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412D"/>
  <w15:chartTrackingRefBased/>
  <w15:docId w15:val="{E74AEAEE-3396-46BE-858F-D22A5E57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C1"/>
  </w:style>
  <w:style w:type="paragraph" w:styleId="Ttulo1">
    <w:name w:val="heading 1"/>
    <w:basedOn w:val="Normal"/>
    <w:next w:val="Normal"/>
    <w:link w:val="Ttulo1Char"/>
    <w:uiPriority w:val="9"/>
    <w:qFormat/>
    <w:rsid w:val="008C5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D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D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D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D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D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D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D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D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D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D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AAF2-576F-4668-8C14-52BFB0A9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1415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Muto Takahashi</dc:creator>
  <cp:keywords/>
  <dc:description/>
  <cp:lastModifiedBy>Denise Muto Takahashi</cp:lastModifiedBy>
  <cp:revision>3</cp:revision>
  <dcterms:created xsi:type="dcterms:W3CDTF">2025-09-26T13:54:00Z</dcterms:created>
  <dcterms:modified xsi:type="dcterms:W3CDTF">2025-09-26T16:33:00Z</dcterms:modified>
</cp:coreProperties>
</file>