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FD2C3" w14:textId="77777777" w:rsidR="002407D0" w:rsidRDefault="00000000">
      <w:pPr>
        <w:pStyle w:val="Ttulo1"/>
        <w:ind w:left="0" w:right="6"/>
        <w:jc w:val="center"/>
      </w:pPr>
      <w:r>
        <w:rPr>
          <w:u w:val="single"/>
        </w:rPr>
        <w:t>PLANO</w:t>
      </w:r>
      <w:r>
        <w:rPr>
          <w:spacing w:val="-12"/>
          <w:u w:val="single"/>
        </w:rPr>
        <w:t xml:space="preserve"> </w:t>
      </w:r>
      <w:r>
        <w:rPr>
          <w:u w:val="single"/>
        </w:rPr>
        <w:t>ESCOLAR</w:t>
      </w:r>
      <w:r>
        <w:rPr>
          <w:spacing w:val="-7"/>
          <w:u w:val="single"/>
        </w:rPr>
        <w:t xml:space="preserve"> </w:t>
      </w:r>
      <w:r>
        <w:rPr>
          <w:u w:val="single"/>
        </w:rPr>
        <w:t>ESCOLA</w:t>
      </w:r>
      <w:r>
        <w:rPr>
          <w:spacing w:val="-15"/>
          <w:u w:val="single"/>
        </w:rPr>
        <w:t xml:space="preserve"> </w:t>
      </w:r>
      <w:r>
        <w:rPr>
          <w:spacing w:val="-2"/>
          <w:u w:val="single"/>
        </w:rPr>
        <w:t>PARTICULAR</w:t>
      </w:r>
    </w:p>
    <w:p w14:paraId="7F25381C" w14:textId="77777777" w:rsidR="002407D0" w:rsidRPr="0095536E" w:rsidRDefault="00000000">
      <w:pPr>
        <w:spacing w:before="209"/>
        <w:ind w:left="140"/>
        <w:rPr>
          <w:b/>
          <w:bCs/>
          <w:sz w:val="26"/>
        </w:rPr>
      </w:pPr>
      <w:r w:rsidRPr="0095536E">
        <w:rPr>
          <w:b/>
          <w:bCs/>
          <w:sz w:val="26"/>
        </w:rPr>
        <w:t>Indicação</w:t>
      </w:r>
      <w:r w:rsidRPr="0095536E">
        <w:rPr>
          <w:b/>
          <w:bCs/>
          <w:spacing w:val="-11"/>
          <w:sz w:val="26"/>
        </w:rPr>
        <w:t xml:space="preserve"> </w:t>
      </w:r>
      <w:r w:rsidRPr="0095536E">
        <w:rPr>
          <w:b/>
          <w:bCs/>
          <w:sz w:val="26"/>
        </w:rPr>
        <w:t>CEE</w:t>
      </w:r>
      <w:r w:rsidRPr="0095536E">
        <w:rPr>
          <w:b/>
          <w:bCs/>
          <w:spacing w:val="-10"/>
          <w:sz w:val="26"/>
        </w:rPr>
        <w:t xml:space="preserve"> </w:t>
      </w:r>
      <w:r w:rsidRPr="0095536E">
        <w:rPr>
          <w:b/>
          <w:bCs/>
          <w:spacing w:val="-2"/>
          <w:sz w:val="26"/>
        </w:rPr>
        <w:t>13/97</w:t>
      </w:r>
    </w:p>
    <w:p w14:paraId="51E68FFE" w14:textId="77777777" w:rsidR="002407D0" w:rsidRDefault="00000000">
      <w:pPr>
        <w:pStyle w:val="Ttulo1"/>
        <w:spacing w:before="206" w:line="235" w:lineRule="auto"/>
      </w:pPr>
      <w:r>
        <w:t>O</w:t>
      </w:r>
      <w:r>
        <w:rPr>
          <w:spacing w:val="80"/>
        </w:rPr>
        <w:t xml:space="preserve"> </w:t>
      </w:r>
      <w:r>
        <w:t>Plano</w:t>
      </w:r>
      <w:r>
        <w:rPr>
          <w:spacing w:val="80"/>
        </w:rPr>
        <w:t xml:space="preserve"> </w:t>
      </w:r>
      <w:r>
        <w:t>Escolar</w:t>
      </w:r>
      <w:r>
        <w:rPr>
          <w:spacing w:val="80"/>
        </w:rPr>
        <w:t xml:space="preserve"> </w:t>
      </w:r>
      <w:r>
        <w:t>é</w:t>
      </w:r>
      <w:r>
        <w:rPr>
          <w:spacing w:val="80"/>
        </w:rPr>
        <w:t xml:space="preserve"> </w:t>
      </w:r>
      <w:r>
        <w:t>documento</w:t>
      </w:r>
      <w:r>
        <w:rPr>
          <w:spacing w:val="80"/>
        </w:rPr>
        <w:t xml:space="preserve"> </w:t>
      </w:r>
      <w:r>
        <w:t>que</w:t>
      </w:r>
      <w:r>
        <w:rPr>
          <w:spacing w:val="80"/>
        </w:rPr>
        <w:t xml:space="preserve"> </w:t>
      </w:r>
      <w:r>
        <w:t>operacionaliza</w:t>
      </w:r>
      <w:r>
        <w:rPr>
          <w:spacing w:val="80"/>
        </w:rPr>
        <w:t xml:space="preserve"> </w:t>
      </w:r>
      <w:r>
        <w:t>as</w:t>
      </w:r>
      <w:r>
        <w:rPr>
          <w:spacing w:val="113"/>
        </w:rPr>
        <w:t xml:space="preserve"> </w:t>
      </w:r>
      <w:r>
        <w:t>medidas previstas no Regimento Escolar.</w:t>
      </w:r>
    </w:p>
    <w:p w14:paraId="152EED00" w14:textId="77777777" w:rsidR="002407D0" w:rsidRDefault="00000000">
      <w:pPr>
        <w:spacing w:before="202"/>
        <w:ind w:left="140"/>
        <w:rPr>
          <w:rFonts w:ascii="Arial" w:hAnsi="Arial"/>
          <w:b/>
          <w:sz w:val="26"/>
        </w:rPr>
      </w:pPr>
      <w:r>
        <w:rPr>
          <w:rFonts w:ascii="Arial" w:hAnsi="Arial"/>
          <w:b/>
          <w:spacing w:val="-2"/>
          <w:sz w:val="26"/>
        </w:rPr>
        <w:t>Observações:</w:t>
      </w:r>
    </w:p>
    <w:p w14:paraId="4446D7CA" w14:textId="77777777" w:rsidR="002407D0" w:rsidRDefault="00000000">
      <w:pPr>
        <w:pStyle w:val="PargrafodaLista"/>
        <w:numPr>
          <w:ilvl w:val="0"/>
          <w:numId w:val="1"/>
        </w:numPr>
        <w:tabs>
          <w:tab w:val="left" w:pos="845"/>
          <w:tab w:val="left" w:pos="861"/>
          <w:tab w:val="left" w:pos="6936"/>
        </w:tabs>
        <w:spacing w:before="214" w:line="242" w:lineRule="auto"/>
        <w:ind w:right="144" w:hanging="360"/>
        <w:rPr>
          <w:sz w:val="26"/>
        </w:rPr>
      </w:pPr>
      <w:r>
        <w:rPr>
          <w:sz w:val="26"/>
        </w:rPr>
        <w:t>O</w:t>
      </w:r>
      <w:r>
        <w:rPr>
          <w:spacing w:val="80"/>
          <w:sz w:val="26"/>
        </w:rPr>
        <w:t xml:space="preserve"> </w:t>
      </w:r>
      <w:r>
        <w:rPr>
          <w:sz w:val="26"/>
        </w:rPr>
        <w:t>plano</w:t>
      </w:r>
      <w:r>
        <w:rPr>
          <w:spacing w:val="80"/>
          <w:sz w:val="26"/>
        </w:rPr>
        <w:t xml:space="preserve"> </w:t>
      </w:r>
      <w:r>
        <w:rPr>
          <w:sz w:val="26"/>
        </w:rPr>
        <w:t>escolar</w:t>
      </w:r>
      <w:r>
        <w:rPr>
          <w:spacing w:val="80"/>
          <w:sz w:val="26"/>
        </w:rPr>
        <w:t xml:space="preserve"> </w:t>
      </w:r>
      <w:r>
        <w:rPr>
          <w:sz w:val="26"/>
        </w:rPr>
        <w:t>deve</w:t>
      </w:r>
      <w:r>
        <w:rPr>
          <w:spacing w:val="80"/>
          <w:sz w:val="26"/>
        </w:rPr>
        <w:t xml:space="preserve"> </w:t>
      </w:r>
      <w:r>
        <w:rPr>
          <w:sz w:val="26"/>
        </w:rPr>
        <w:t>ser</w:t>
      </w:r>
      <w:r>
        <w:rPr>
          <w:spacing w:val="80"/>
          <w:sz w:val="26"/>
        </w:rPr>
        <w:t xml:space="preserve"> </w:t>
      </w:r>
      <w:r>
        <w:rPr>
          <w:sz w:val="26"/>
        </w:rPr>
        <w:t>digitado</w:t>
      </w:r>
      <w:r>
        <w:rPr>
          <w:spacing w:val="80"/>
          <w:sz w:val="26"/>
        </w:rPr>
        <w:t xml:space="preserve"> </w:t>
      </w:r>
      <w:r>
        <w:rPr>
          <w:sz w:val="26"/>
        </w:rPr>
        <w:t>em</w:t>
      </w:r>
      <w:r>
        <w:rPr>
          <w:spacing w:val="80"/>
          <w:sz w:val="26"/>
        </w:rPr>
        <w:t xml:space="preserve"> </w:t>
      </w:r>
      <w:r>
        <w:rPr>
          <w:sz w:val="26"/>
        </w:rPr>
        <w:t>papel</w:t>
      </w:r>
      <w:r>
        <w:rPr>
          <w:sz w:val="26"/>
        </w:rPr>
        <w:tab/>
        <w:t>timbrado</w:t>
      </w:r>
      <w:r>
        <w:rPr>
          <w:spacing w:val="80"/>
          <w:sz w:val="26"/>
        </w:rPr>
        <w:t xml:space="preserve"> </w:t>
      </w:r>
      <w:r>
        <w:rPr>
          <w:sz w:val="26"/>
        </w:rPr>
        <w:t>com identificação da escola;</w:t>
      </w:r>
    </w:p>
    <w:p w14:paraId="6CD14276" w14:textId="77777777" w:rsidR="002407D0" w:rsidRDefault="00000000">
      <w:pPr>
        <w:pStyle w:val="PargrafodaLista"/>
        <w:numPr>
          <w:ilvl w:val="0"/>
          <w:numId w:val="1"/>
        </w:numPr>
        <w:tabs>
          <w:tab w:val="left" w:pos="845"/>
        </w:tabs>
        <w:spacing w:before="203"/>
        <w:ind w:left="845" w:hanging="344"/>
        <w:rPr>
          <w:sz w:val="26"/>
        </w:rPr>
      </w:pPr>
      <w:r>
        <w:rPr>
          <w:sz w:val="26"/>
        </w:rPr>
        <w:t>Deve</w:t>
      </w:r>
      <w:r>
        <w:rPr>
          <w:spacing w:val="-4"/>
          <w:sz w:val="26"/>
        </w:rPr>
        <w:t xml:space="preserve"> </w:t>
      </w:r>
      <w:r>
        <w:rPr>
          <w:sz w:val="26"/>
        </w:rPr>
        <w:t>ter</w:t>
      </w:r>
      <w:r>
        <w:rPr>
          <w:spacing w:val="-3"/>
          <w:sz w:val="26"/>
        </w:rPr>
        <w:t xml:space="preserve"> </w:t>
      </w:r>
      <w:r>
        <w:rPr>
          <w:sz w:val="26"/>
        </w:rPr>
        <w:t>todas</w:t>
      </w:r>
      <w:r>
        <w:rPr>
          <w:spacing w:val="-4"/>
          <w:sz w:val="26"/>
        </w:rPr>
        <w:t xml:space="preserve"> </w:t>
      </w:r>
      <w:r>
        <w:rPr>
          <w:sz w:val="26"/>
        </w:rPr>
        <w:t>as</w:t>
      </w:r>
      <w:r>
        <w:rPr>
          <w:spacing w:val="1"/>
          <w:sz w:val="26"/>
        </w:rPr>
        <w:t xml:space="preserve"> </w:t>
      </w:r>
      <w:r>
        <w:rPr>
          <w:sz w:val="26"/>
        </w:rPr>
        <w:t>folhas numeradas</w:t>
      </w:r>
      <w:r>
        <w:rPr>
          <w:spacing w:val="-4"/>
          <w:sz w:val="26"/>
        </w:rPr>
        <w:t xml:space="preserve"> </w:t>
      </w:r>
      <w:r>
        <w:rPr>
          <w:sz w:val="26"/>
        </w:rPr>
        <w:t>e</w:t>
      </w:r>
      <w:r>
        <w:rPr>
          <w:spacing w:val="-3"/>
          <w:sz w:val="26"/>
        </w:rPr>
        <w:t xml:space="preserve"> </w:t>
      </w:r>
      <w:r>
        <w:rPr>
          <w:spacing w:val="-2"/>
          <w:sz w:val="26"/>
        </w:rPr>
        <w:t>rubricadas;</w:t>
      </w:r>
    </w:p>
    <w:p w14:paraId="32EFA027" w14:textId="77777777" w:rsidR="002407D0" w:rsidRDefault="00000000">
      <w:pPr>
        <w:pStyle w:val="PargrafodaLista"/>
        <w:numPr>
          <w:ilvl w:val="0"/>
          <w:numId w:val="1"/>
        </w:numPr>
        <w:tabs>
          <w:tab w:val="left" w:pos="845"/>
        </w:tabs>
        <w:spacing w:before="200"/>
        <w:ind w:left="845" w:hanging="344"/>
        <w:rPr>
          <w:sz w:val="26"/>
        </w:rPr>
      </w:pPr>
      <w:r>
        <w:rPr>
          <w:sz w:val="26"/>
        </w:rPr>
        <w:t>Deve</w:t>
      </w:r>
      <w:r>
        <w:rPr>
          <w:spacing w:val="-8"/>
          <w:sz w:val="26"/>
        </w:rPr>
        <w:t xml:space="preserve"> </w:t>
      </w:r>
      <w:r>
        <w:rPr>
          <w:sz w:val="26"/>
        </w:rPr>
        <w:t>conter</w:t>
      </w:r>
      <w:r>
        <w:rPr>
          <w:spacing w:val="-6"/>
          <w:sz w:val="26"/>
        </w:rPr>
        <w:t xml:space="preserve"> </w:t>
      </w:r>
      <w:r>
        <w:rPr>
          <w:spacing w:val="-2"/>
          <w:sz w:val="26"/>
        </w:rPr>
        <w:t>índice;</w:t>
      </w:r>
    </w:p>
    <w:p w14:paraId="2DDFD89A" w14:textId="77777777" w:rsidR="002407D0" w:rsidRDefault="00000000">
      <w:pPr>
        <w:pStyle w:val="PargrafodaLista"/>
        <w:numPr>
          <w:ilvl w:val="0"/>
          <w:numId w:val="1"/>
        </w:numPr>
        <w:tabs>
          <w:tab w:val="left" w:pos="845"/>
          <w:tab w:val="left" w:pos="861"/>
        </w:tabs>
        <w:spacing w:before="209" w:line="242" w:lineRule="auto"/>
        <w:ind w:right="147" w:hanging="360"/>
        <w:rPr>
          <w:sz w:val="26"/>
        </w:rPr>
      </w:pPr>
      <w:r>
        <w:rPr>
          <w:sz w:val="26"/>
        </w:rPr>
        <w:t>Deverá ser encaminhado à Diretoria de Ensino para homologação, acompanhado de ofício do Diretor de Escola.</w:t>
      </w:r>
    </w:p>
    <w:p w14:paraId="7F855D04" w14:textId="77777777" w:rsidR="002407D0" w:rsidRDefault="00000000">
      <w:pPr>
        <w:spacing w:before="194"/>
        <w:ind w:left="140"/>
        <w:rPr>
          <w:sz w:val="26"/>
        </w:rPr>
      </w:pPr>
      <w:r>
        <w:rPr>
          <w:rFonts w:ascii="Arial" w:hAnsi="Arial"/>
          <w:b/>
          <w:sz w:val="26"/>
        </w:rPr>
        <w:t>Função</w:t>
      </w:r>
      <w:r>
        <w:rPr>
          <w:sz w:val="26"/>
        </w:rPr>
        <w:t>:</w:t>
      </w:r>
      <w:r>
        <w:rPr>
          <w:spacing w:val="-8"/>
          <w:sz w:val="26"/>
        </w:rPr>
        <w:t xml:space="preserve"> </w:t>
      </w:r>
      <w:r>
        <w:rPr>
          <w:sz w:val="26"/>
        </w:rPr>
        <w:t>Nortear</w:t>
      </w:r>
      <w:r>
        <w:rPr>
          <w:spacing w:val="-8"/>
          <w:sz w:val="26"/>
        </w:rPr>
        <w:t xml:space="preserve"> </w:t>
      </w:r>
      <w:r>
        <w:rPr>
          <w:sz w:val="26"/>
        </w:rPr>
        <w:t>o</w:t>
      </w:r>
      <w:r>
        <w:rPr>
          <w:spacing w:val="-4"/>
          <w:sz w:val="26"/>
        </w:rPr>
        <w:t xml:space="preserve"> </w:t>
      </w:r>
      <w:r>
        <w:rPr>
          <w:sz w:val="26"/>
        </w:rPr>
        <w:t>gerenciamento</w:t>
      </w:r>
      <w:r>
        <w:rPr>
          <w:spacing w:val="-7"/>
          <w:sz w:val="26"/>
        </w:rPr>
        <w:t xml:space="preserve"> </w:t>
      </w:r>
      <w:r>
        <w:rPr>
          <w:sz w:val="26"/>
        </w:rPr>
        <w:t>das</w:t>
      </w:r>
      <w:r>
        <w:rPr>
          <w:spacing w:val="-8"/>
          <w:sz w:val="26"/>
        </w:rPr>
        <w:t xml:space="preserve"> </w:t>
      </w:r>
      <w:r>
        <w:rPr>
          <w:sz w:val="26"/>
        </w:rPr>
        <w:t>ações</w:t>
      </w:r>
      <w:r>
        <w:rPr>
          <w:spacing w:val="-8"/>
          <w:sz w:val="26"/>
        </w:rPr>
        <w:t xml:space="preserve"> </w:t>
      </w:r>
      <w:r>
        <w:rPr>
          <w:sz w:val="26"/>
        </w:rPr>
        <w:t>escolares</w:t>
      </w:r>
      <w:r>
        <w:rPr>
          <w:spacing w:val="-8"/>
          <w:sz w:val="26"/>
        </w:rPr>
        <w:t xml:space="preserve"> </w:t>
      </w:r>
      <w:r>
        <w:rPr>
          <w:sz w:val="26"/>
        </w:rPr>
        <w:t>do</w:t>
      </w:r>
      <w:r>
        <w:rPr>
          <w:spacing w:val="-7"/>
          <w:sz w:val="26"/>
        </w:rPr>
        <w:t xml:space="preserve"> </w:t>
      </w:r>
      <w:r>
        <w:rPr>
          <w:sz w:val="26"/>
        </w:rPr>
        <w:t>ano</w:t>
      </w:r>
      <w:r>
        <w:rPr>
          <w:spacing w:val="-8"/>
          <w:sz w:val="26"/>
        </w:rPr>
        <w:t xml:space="preserve"> </w:t>
      </w:r>
      <w:r>
        <w:rPr>
          <w:spacing w:val="-2"/>
          <w:sz w:val="26"/>
        </w:rPr>
        <w:t>letivo.</w:t>
      </w:r>
    </w:p>
    <w:p w14:paraId="3A4E50D3" w14:textId="77777777" w:rsidR="002407D0" w:rsidRDefault="00000000">
      <w:pPr>
        <w:tabs>
          <w:tab w:val="left" w:pos="2795"/>
          <w:tab w:val="left" w:pos="3284"/>
          <w:tab w:val="left" w:pos="4483"/>
          <w:tab w:val="left" w:pos="5745"/>
          <w:tab w:val="left" w:pos="6249"/>
          <w:tab w:val="left" w:pos="7127"/>
          <w:tab w:val="left" w:pos="8350"/>
        </w:tabs>
        <w:spacing w:before="214"/>
        <w:ind w:left="140" w:right="145" w:firstLine="706"/>
        <w:rPr>
          <w:sz w:val="26"/>
        </w:rPr>
      </w:pPr>
      <w:r>
        <w:rPr>
          <w:spacing w:val="-2"/>
          <w:sz w:val="26"/>
        </w:rPr>
        <w:t>Operacionaliza</w:t>
      </w:r>
      <w:r>
        <w:rPr>
          <w:sz w:val="26"/>
        </w:rPr>
        <w:tab/>
      </w:r>
      <w:r>
        <w:rPr>
          <w:spacing w:val="-6"/>
          <w:sz w:val="26"/>
        </w:rPr>
        <w:t>as</w:t>
      </w:r>
      <w:r>
        <w:rPr>
          <w:sz w:val="26"/>
        </w:rPr>
        <w:tab/>
      </w:r>
      <w:r>
        <w:rPr>
          <w:spacing w:val="-2"/>
          <w:sz w:val="26"/>
        </w:rPr>
        <w:t>medidas</w:t>
      </w:r>
      <w:r>
        <w:rPr>
          <w:sz w:val="26"/>
        </w:rPr>
        <w:tab/>
      </w:r>
      <w:r>
        <w:rPr>
          <w:spacing w:val="-2"/>
          <w:sz w:val="26"/>
        </w:rPr>
        <w:t>previstas</w:t>
      </w:r>
      <w:r>
        <w:rPr>
          <w:sz w:val="26"/>
        </w:rPr>
        <w:tab/>
      </w:r>
      <w:r>
        <w:rPr>
          <w:spacing w:val="-6"/>
          <w:sz w:val="26"/>
        </w:rPr>
        <w:t>de</w:t>
      </w:r>
      <w:r>
        <w:rPr>
          <w:sz w:val="26"/>
        </w:rPr>
        <w:tab/>
      </w:r>
      <w:r>
        <w:rPr>
          <w:spacing w:val="-2"/>
          <w:sz w:val="26"/>
        </w:rPr>
        <w:t>forma</w:t>
      </w:r>
      <w:r>
        <w:rPr>
          <w:sz w:val="26"/>
        </w:rPr>
        <w:tab/>
      </w:r>
      <w:r>
        <w:rPr>
          <w:spacing w:val="-2"/>
          <w:sz w:val="26"/>
        </w:rPr>
        <w:t>genérica</w:t>
      </w:r>
      <w:r>
        <w:rPr>
          <w:sz w:val="26"/>
        </w:rPr>
        <w:tab/>
      </w:r>
      <w:r>
        <w:rPr>
          <w:spacing w:val="-6"/>
          <w:sz w:val="26"/>
        </w:rPr>
        <w:t xml:space="preserve">no </w:t>
      </w:r>
      <w:r>
        <w:rPr>
          <w:sz w:val="26"/>
        </w:rPr>
        <w:t>regimento escolar.</w:t>
      </w:r>
    </w:p>
    <w:p w14:paraId="697F778E" w14:textId="77777777" w:rsidR="002407D0" w:rsidRDefault="00000000">
      <w:pPr>
        <w:spacing w:before="200" w:line="244" w:lineRule="auto"/>
        <w:ind w:left="140" w:right="135"/>
        <w:jc w:val="both"/>
        <w:rPr>
          <w:sz w:val="26"/>
        </w:rPr>
      </w:pPr>
      <w:r>
        <w:rPr>
          <w:rFonts w:ascii="Arial" w:hAnsi="Arial"/>
          <w:b/>
          <w:sz w:val="26"/>
        </w:rPr>
        <w:t>Características</w:t>
      </w:r>
      <w:r>
        <w:rPr>
          <w:sz w:val="26"/>
        </w:rPr>
        <w:t>: - traçar o perfil da escola; - ser um instrumento dinâmico;</w:t>
      </w:r>
      <w:r>
        <w:rPr>
          <w:spacing w:val="-1"/>
          <w:sz w:val="26"/>
        </w:rPr>
        <w:t xml:space="preserve"> </w:t>
      </w:r>
      <w:r>
        <w:rPr>
          <w:sz w:val="26"/>
        </w:rPr>
        <w:t>deverá</w:t>
      </w:r>
      <w:r>
        <w:rPr>
          <w:spacing w:val="-2"/>
          <w:sz w:val="26"/>
        </w:rPr>
        <w:t xml:space="preserve"> </w:t>
      </w:r>
      <w:r>
        <w:rPr>
          <w:sz w:val="26"/>
        </w:rPr>
        <w:t>ser</w:t>
      </w:r>
      <w:r>
        <w:rPr>
          <w:spacing w:val="-1"/>
          <w:sz w:val="26"/>
        </w:rPr>
        <w:t xml:space="preserve"> </w:t>
      </w:r>
      <w:r>
        <w:rPr>
          <w:sz w:val="26"/>
        </w:rPr>
        <w:t>registrado</w:t>
      </w:r>
      <w:r>
        <w:rPr>
          <w:spacing w:val="-2"/>
          <w:sz w:val="26"/>
        </w:rPr>
        <w:t xml:space="preserve"> </w:t>
      </w:r>
      <w:r>
        <w:rPr>
          <w:sz w:val="26"/>
        </w:rPr>
        <w:t>um histórico</w:t>
      </w:r>
      <w:r>
        <w:rPr>
          <w:spacing w:val="-2"/>
          <w:sz w:val="26"/>
        </w:rPr>
        <w:t xml:space="preserve"> </w:t>
      </w:r>
      <w:r>
        <w:rPr>
          <w:sz w:val="26"/>
        </w:rPr>
        <w:t>das</w:t>
      </w:r>
      <w:r>
        <w:rPr>
          <w:spacing w:val="-1"/>
          <w:sz w:val="26"/>
        </w:rPr>
        <w:t xml:space="preserve"> </w:t>
      </w:r>
      <w:r>
        <w:rPr>
          <w:sz w:val="26"/>
        </w:rPr>
        <w:t>autorizações,</w:t>
      </w:r>
      <w:r>
        <w:rPr>
          <w:spacing w:val="-1"/>
          <w:sz w:val="26"/>
        </w:rPr>
        <w:t xml:space="preserve"> </w:t>
      </w:r>
      <w:r>
        <w:rPr>
          <w:sz w:val="26"/>
        </w:rPr>
        <w:t>mudanças de nome, mantenedora, endereço etc - sujeito à homologação pela Diretoria de Ensino.</w:t>
      </w:r>
    </w:p>
    <w:p w14:paraId="5A1A78AC" w14:textId="77777777" w:rsidR="002407D0" w:rsidRDefault="00000000">
      <w:pPr>
        <w:spacing w:before="191" w:line="244" w:lineRule="auto"/>
        <w:ind w:left="140" w:right="134"/>
        <w:jc w:val="both"/>
        <w:rPr>
          <w:sz w:val="26"/>
        </w:rPr>
      </w:pPr>
      <w:r>
        <w:rPr>
          <w:rFonts w:ascii="Arial" w:hAnsi="Arial"/>
          <w:b/>
          <w:sz w:val="26"/>
        </w:rPr>
        <w:t>Elaboração</w:t>
      </w:r>
      <w:r>
        <w:rPr>
          <w:sz w:val="26"/>
        </w:rPr>
        <w:t>: - Detalhar o que é geral no Regimento Escolar; - Estar em consonância com o Regimento Escolar e a Proposta Pedagógica; - Prever: - a operacionalização de todas as ações escolares; - as decisões necessárias ao funcionamento da escola.</w:t>
      </w:r>
    </w:p>
    <w:p w14:paraId="44944284" w14:textId="77777777" w:rsidR="002407D0" w:rsidRDefault="00000000">
      <w:pPr>
        <w:spacing w:before="192" w:line="247" w:lineRule="auto"/>
        <w:ind w:left="140" w:right="142"/>
        <w:jc w:val="both"/>
        <w:rPr>
          <w:sz w:val="26"/>
        </w:rPr>
      </w:pPr>
      <w:r>
        <w:rPr>
          <w:rFonts w:ascii="Arial" w:hAnsi="Arial"/>
          <w:b/>
          <w:sz w:val="26"/>
        </w:rPr>
        <w:t>Deve conter</w:t>
      </w:r>
      <w:r>
        <w:rPr>
          <w:sz w:val="26"/>
        </w:rPr>
        <w:t>: - data de matrícula; - período de recebimento de transferências; - período e detalhes da classificação e da reclassificação;</w:t>
      </w:r>
    </w:p>
    <w:p w14:paraId="06C8883D" w14:textId="77777777" w:rsidR="002407D0" w:rsidRDefault="00000000">
      <w:pPr>
        <w:spacing w:line="242" w:lineRule="auto"/>
        <w:ind w:left="140" w:right="139"/>
        <w:jc w:val="both"/>
        <w:rPr>
          <w:sz w:val="26"/>
        </w:rPr>
      </w:pPr>
      <w:r>
        <w:rPr>
          <w:sz w:val="26"/>
        </w:rPr>
        <w:t>- calendário escolar homologado; - matriz curricular homologada; - sistema de avaliação; - procedimentos de recuperação; - forma de organização dos cursos, recursos físicos, materiais e humanos.</w:t>
      </w:r>
    </w:p>
    <w:p w14:paraId="561F4E2C" w14:textId="77777777" w:rsidR="002407D0" w:rsidRDefault="00000000">
      <w:pPr>
        <w:pStyle w:val="PargrafodaLista"/>
        <w:numPr>
          <w:ilvl w:val="0"/>
          <w:numId w:val="8"/>
        </w:numPr>
        <w:tabs>
          <w:tab w:val="left" w:pos="418"/>
        </w:tabs>
        <w:spacing w:before="201"/>
        <w:ind w:right="144" w:firstLine="0"/>
        <w:jc w:val="left"/>
        <w:rPr>
          <w:sz w:val="26"/>
        </w:rPr>
      </w:pPr>
      <w:r>
        <w:rPr>
          <w:w w:val="160"/>
          <w:sz w:val="26"/>
        </w:rPr>
        <w:t>–</w:t>
      </w:r>
      <w:r>
        <w:rPr>
          <w:spacing w:val="-24"/>
          <w:w w:val="160"/>
          <w:sz w:val="26"/>
        </w:rPr>
        <w:t xml:space="preserve"> </w:t>
      </w:r>
      <w:r>
        <w:rPr>
          <w:w w:val="105"/>
          <w:sz w:val="26"/>
        </w:rPr>
        <w:t>Avaliação</w:t>
      </w:r>
      <w:r>
        <w:rPr>
          <w:spacing w:val="14"/>
          <w:w w:val="105"/>
          <w:sz w:val="26"/>
        </w:rPr>
        <w:t xml:space="preserve"> </w:t>
      </w:r>
      <w:r>
        <w:rPr>
          <w:w w:val="105"/>
          <w:sz w:val="26"/>
        </w:rPr>
        <w:t>do</w:t>
      </w:r>
      <w:r>
        <w:rPr>
          <w:spacing w:val="12"/>
          <w:w w:val="105"/>
          <w:sz w:val="26"/>
        </w:rPr>
        <w:t xml:space="preserve"> </w:t>
      </w:r>
      <w:r>
        <w:rPr>
          <w:w w:val="105"/>
          <w:sz w:val="26"/>
        </w:rPr>
        <w:t>trabalho</w:t>
      </w:r>
      <w:r>
        <w:rPr>
          <w:spacing w:val="13"/>
          <w:w w:val="105"/>
          <w:sz w:val="26"/>
        </w:rPr>
        <w:t xml:space="preserve"> </w:t>
      </w:r>
      <w:r>
        <w:rPr>
          <w:w w:val="105"/>
          <w:sz w:val="26"/>
        </w:rPr>
        <w:t>desenvolvido</w:t>
      </w:r>
      <w:r>
        <w:rPr>
          <w:spacing w:val="12"/>
          <w:w w:val="105"/>
          <w:sz w:val="26"/>
        </w:rPr>
        <w:t xml:space="preserve"> </w:t>
      </w:r>
      <w:r>
        <w:rPr>
          <w:w w:val="105"/>
          <w:sz w:val="26"/>
        </w:rPr>
        <w:t>pelos</w:t>
      </w:r>
      <w:r>
        <w:rPr>
          <w:spacing w:val="14"/>
          <w:w w:val="105"/>
          <w:sz w:val="26"/>
        </w:rPr>
        <w:t xml:space="preserve"> </w:t>
      </w:r>
      <w:r>
        <w:rPr>
          <w:w w:val="105"/>
          <w:sz w:val="26"/>
        </w:rPr>
        <w:t>diversos</w:t>
      </w:r>
      <w:r>
        <w:rPr>
          <w:spacing w:val="14"/>
          <w:w w:val="105"/>
          <w:sz w:val="26"/>
        </w:rPr>
        <w:t xml:space="preserve"> </w:t>
      </w:r>
      <w:r>
        <w:rPr>
          <w:w w:val="105"/>
          <w:sz w:val="26"/>
        </w:rPr>
        <w:t>segmentos</w:t>
      </w:r>
      <w:r>
        <w:rPr>
          <w:spacing w:val="14"/>
          <w:w w:val="105"/>
          <w:sz w:val="26"/>
        </w:rPr>
        <w:t xml:space="preserve"> </w:t>
      </w:r>
      <w:r>
        <w:rPr>
          <w:w w:val="105"/>
          <w:sz w:val="26"/>
        </w:rPr>
        <w:t>da unidade</w:t>
      </w:r>
      <w:r>
        <w:rPr>
          <w:spacing w:val="-10"/>
          <w:w w:val="105"/>
          <w:sz w:val="26"/>
        </w:rPr>
        <w:t xml:space="preserve"> </w:t>
      </w:r>
      <w:r>
        <w:rPr>
          <w:w w:val="105"/>
          <w:sz w:val="26"/>
        </w:rPr>
        <w:t>escolar</w:t>
      </w:r>
      <w:r>
        <w:rPr>
          <w:spacing w:val="-6"/>
          <w:w w:val="105"/>
          <w:sz w:val="26"/>
        </w:rPr>
        <w:t xml:space="preserve"> </w:t>
      </w:r>
      <w:r>
        <w:rPr>
          <w:w w:val="105"/>
          <w:sz w:val="26"/>
        </w:rPr>
        <w:t>no</w:t>
      </w:r>
      <w:r>
        <w:rPr>
          <w:spacing w:val="-10"/>
          <w:w w:val="105"/>
          <w:sz w:val="26"/>
        </w:rPr>
        <w:t xml:space="preserve"> </w:t>
      </w:r>
      <w:r>
        <w:rPr>
          <w:w w:val="105"/>
          <w:sz w:val="26"/>
        </w:rPr>
        <w:t>ano</w:t>
      </w:r>
      <w:r>
        <w:rPr>
          <w:spacing w:val="-10"/>
          <w:w w:val="105"/>
          <w:sz w:val="26"/>
        </w:rPr>
        <w:t xml:space="preserve"> </w:t>
      </w:r>
      <w:r>
        <w:rPr>
          <w:w w:val="105"/>
          <w:sz w:val="26"/>
        </w:rPr>
        <w:t>anterior;</w:t>
      </w:r>
    </w:p>
    <w:p w14:paraId="0A06C8CD" w14:textId="77777777" w:rsidR="002407D0" w:rsidRDefault="00000000">
      <w:pPr>
        <w:pStyle w:val="PargrafodaLista"/>
        <w:numPr>
          <w:ilvl w:val="0"/>
          <w:numId w:val="8"/>
        </w:numPr>
        <w:tabs>
          <w:tab w:val="left" w:pos="476"/>
        </w:tabs>
        <w:spacing w:before="209"/>
        <w:ind w:right="141" w:firstLine="72"/>
        <w:jc w:val="both"/>
        <w:rPr>
          <w:sz w:val="26"/>
        </w:rPr>
      </w:pPr>
      <w:r>
        <w:rPr>
          <w:w w:val="160"/>
          <w:sz w:val="26"/>
        </w:rPr>
        <w:t>–</w:t>
      </w:r>
      <w:r>
        <w:rPr>
          <w:spacing w:val="-25"/>
          <w:w w:val="160"/>
          <w:sz w:val="26"/>
        </w:rPr>
        <w:t xml:space="preserve"> </w:t>
      </w:r>
      <w:r>
        <w:rPr>
          <w:w w:val="105"/>
          <w:sz w:val="26"/>
        </w:rPr>
        <w:t xml:space="preserve">Síntese dos resultados finais de desempenho dos alunos no ano anterior (expressos através de textos e gráficos e suas respectivas </w:t>
      </w:r>
      <w:r>
        <w:rPr>
          <w:sz w:val="26"/>
        </w:rPr>
        <w:t>análises, inclusive comparativas, quando for o caso: (quadro abaixo)</w:t>
      </w:r>
    </w:p>
    <w:p w14:paraId="415219A5" w14:textId="77777777" w:rsidR="002407D0" w:rsidRDefault="00000000">
      <w:pPr>
        <w:spacing w:before="207"/>
        <w:ind w:left="212"/>
        <w:rPr>
          <w:sz w:val="26"/>
        </w:rPr>
      </w:pPr>
      <w:r>
        <w:rPr>
          <w:sz w:val="26"/>
        </w:rPr>
        <w:t>Ensino</w:t>
      </w:r>
      <w:r>
        <w:rPr>
          <w:spacing w:val="-11"/>
          <w:sz w:val="26"/>
        </w:rPr>
        <w:t xml:space="preserve"> </w:t>
      </w:r>
      <w:r>
        <w:rPr>
          <w:spacing w:val="-2"/>
          <w:sz w:val="26"/>
        </w:rPr>
        <w:t>Fundamental</w:t>
      </w:r>
    </w:p>
    <w:p w14:paraId="05AE9920" w14:textId="77777777" w:rsidR="002407D0" w:rsidRDefault="002407D0">
      <w:pPr>
        <w:pStyle w:val="Corpodetexto"/>
        <w:spacing w:before="5" w:after="1"/>
        <w:ind w:left="0"/>
        <w:jc w:val="left"/>
        <w:rPr>
          <w:sz w:val="18"/>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700"/>
        <w:gridCol w:w="1551"/>
        <w:gridCol w:w="1071"/>
        <w:gridCol w:w="1258"/>
        <w:gridCol w:w="1618"/>
      </w:tblGrid>
      <w:tr w:rsidR="002407D0" w14:paraId="5B8D90E2" w14:textId="77777777">
        <w:trPr>
          <w:trHeight w:val="498"/>
        </w:trPr>
        <w:tc>
          <w:tcPr>
            <w:tcW w:w="1527" w:type="dxa"/>
          </w:tcPr>
          <w:p w14:paraId="16350D5C" w14:textId="77777777" w:rsidR="002407D0" w:rsidRDefault="00000000">
            <w:pPr>
              <w:pStyle w:val="TableParagraph"/>
              <w:spacing w:line="290" w:lineRule="exact"/>
              <w:ind w:left="110"/>
              <w:rPr>
                <w:sz w:val="26"/>
              </w:rPr>
            </w:pPr>
            <w:r>
              <w:rPr>
                <w:spacing w:val="-2"/>
                <w:sz w:val="26"/>
              </w:rPr>
              <w:t>Ano/Série</w:t>
            </w:r>
          </w:p>
        </w:tc>
        <w:tc>
          <w:tcPr>
            <w:tcW w:w="1700" w:type="dxa"/>
          </w:tcPr>
          <w:p w14:paraId="0C4E46C3" w14:textId="77777777" w:rsidR="002407D0" w:rsidRDefault="00000000">
            <w:pPr>
              <w:pStyle w:val="TableParagraph"/>
              <w:spacing w:line="290" w:lineRule="exact"/>
              <w:ind w:left="115"/>
              <w:rPr>
                <w:sz w:val="26"/>
              </w:rPr>
            </w:pPr>
            <w:r>
              <w:rPr>
                <w:spacing w:val="-2"/>
                <w:sz w:val="26"/>
              </w:rPr>
              <w:t>Matriculados</w:t>
            </w:r>
          </w:p>
        </w:tc>
        <w:tc>
          <w:tcPr>
            <w:tcW w:w="1551" w:type="dxa"/>
          </w:tcPr>
          <w:p w14:paraId="31FD4D21" w14:textId="77777777" w:rsidR="002407D0" w:rsidRDefault="00000000">
            <w:pPr>
              <w:pStyle w:val="TableParagraph"/>
              <w:spacing w:line="290" w:lineRule="exact"/>
              <w:ind w:left="153"/>
              <w:rPr>
                <w:sz w:val="26"/>
              </w:rPr>
            </w:pPr>
            <w:r>
              <w:rPr>
                <w:spacing w:val="-2"/>
                <w:sz w:val="26"/>
              </w:rPr>
              <w:t>Promovido</w:t>
            </w:r>
          </w:p>
        </w:tc>
        <w:tc>
          <w:tcPr>
            <w:tcW w:w="1071" w:type="dxa"/>
          </w:tcPr>
          <w:p w14:paraId="5D84BDDC" w14:textId="77777777" w:rsidR="002407D0" w:rsidRDefault="00000000">
            <w:pPr>
              <w:pStyle w:val="TableParagraph"/>
              <w:spacing w:line="290" w:lineRule="exact"/>
              <w:ind w:left="158"/>
              <w:rPr>
                <w:sz w:val="26"/>
              </w:rPr>
            </w:pPr>
            <w:r>
              <w:rPr>
                <w:spacing w:val="-2"/>
                <w:sz w:val="26"/>
              </w:rPr>
              <w:t>Retido</w:t>
            </w:r>
          </w:p>
        </w:tc>
        <w:tc>
          <w:tcPr>
            <w:tcW w:w="1258" w:type="dxa"/>
          </w:tcPr>
          <w:p w14:paraId="487476B7" w14:textId="77777777" w:rsidR="002407D0" w:rsidRDefault="00000000">
            <w:pPr>
              <w:pStyle w:val="TableParagraph"/>
              <w:spacing w:line="290" w:lineRule="exact"/>
              <w:ind w:left="157"/>
              <w:rPr>
                <w:sz w:val="26"/>
              </w:rPr>
            </w:pPr>
            <w:r>
              <w:rPr>
                <w:spacing w:val="-2"/>
                <w:sz w:val="26"/>
              </w:rPr>
              <w:t>Evadido</w:t>
            </w:r>
          </w:p>
        </w:tc>
        <w:tc>
          <w:tcPr>
            <w:tcW w:w="1618" w:type="dxa"/>
          </w:tcPr>
          <w:p w14:paraId="36FB237F" w14:textId="77777777" w:rsidR="002407D0" w:rsidRDefault="00000000">
            <w:pPr>
              <w:pStyle w:val="TableParagraph"/>
              <w:spacing w:line="290" w:lineRule="exact"/>
              <w:ind w:left="153"/>
              <w:rPr>
                <w:sz w:val="26"/>
              </w:rPr>
            </w:pPr>
            <w:r>
              <w:rPr>
                <w:spacing w:val="-2"/>
                <w:sz w:val="26"/>
              </w:rPr>
              <w:t>Transferido</w:t>
            </w:r>
          </w:p>
        </w:tc>
      </w:tr>
    </w:tbl>
    <w:p w14:paraId="60FC0E75" w14:textId="77777777" w:rsidR="002407D0" w:rsidRDefault="002407D0">
      <w:pPr>
        <w:pStyle w:val="TableParagraph"/>
        <w:spacing w:line="290" w:lineRule="exact"/>
        <w:rPr>
          <w:sz w:val="26"/>
        </w:rPr>
        <w:sectPr w:rsidR="002407D0">
          <w:headerReference w:type="default" r:id="rId7"/>
          <w:footerReference w:type="default" r:id="rId8"/>
          <w:type w:val="continuous"/>
          <w:pgSz w:w="11910" w:h="16840"/>
          <w:pgMar w:top="1320" w:right="1559" w:bottom="1640" w:left="1559" w:header="0" w:footer="1446" w:gutter="0"/>
          <w:pgNumType w:start="1"/>
          <w:cols w:space="720"/>
        </w:sect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700"/>
        <w:gridCol w:w="1551"/>
        <w:gridCol w:w="1071"/>
        <w:gridCol w:w="1258"/>
        <w:gridCol w:w="1618"/>
      </w:tblGrid>
      <w:tr w:rsidR="002407D0" w14:paraId="28E3F77D" w14:textId="77777777">
        <w:trPr>
          <w:trHeight w:val="498"/>
        </w:trPr>
        <w:tc>
          <w:tcPr>
            <w:tcW w:w="1527" w:type="dxa"/>
          </w:tcPr>
          <w:p w14:paraId="40C38EF9" w14:textId="77777777" w:rsidR="002407D0" w:rsidRDefault="00000000">
            <w:pPr>
              <w:pStyle w:val="TableParagraph"/>
              <w:spacing w:line="290" w:lineRule="exact"/>
              <w:ind w:left="9" w:right="1"/>
              <w:jc w:val="center"/>
              <w:rPr>
                <w:sz w:val="26"/>
              </w:rPr>
            </w:pPr>
            <w:r>
              <w:rPr>
                <w:spacing w:val="-5"/>
                <w:sz w:val="26"/>
              </w:rPr>
              <w:lastRenderedPageBreak/>
              <w:t>1º</w:t>
            </w:r>
          </w:p>
        </w:tc>
        <w:tc>
          <w:tcPr>
            <w:tcW w:w="1700" w:type="dxa"/>
          </w:tcPr>
          <w:p w14:paraId="2950B296" w14:textId="77777777" w:rsidR="002407D0" w:rsidRDefault="002407D0">
            <w:pPr>
              <w:pStyle w:val="TableParagraph"/>
              <w:rPr>
                <w:rFonts w:ascii="Times New Roman"/>
                <w:sz w:val="24"/>
              </w:rPr>
            </w:pPr>
          </w:p>
        </w:tc>
        <w:tc>
          <w:tcPr>
            <w:tcW w:w="1551" w:type="dxa"/>
          </w:tcPr>
          <w:p w14:paraId="17DFECF3" w14:textId="77777777" w:rsidR="002407D0" w:rsidRDefault="002407D0">
            <w:pPr>
              <w:pStyle w:val="TableParagraph"/>
              <w:rPr>
                <w:rFonts w:ascii="Times New Roman"/>
                <w:sz w:val="24"/>
              </w:rPr>
            </w:pPr>
          </w:p>
        </w:tc>
        <w:tc>
          <w:tcPr>
            <w:tcW w:w="1071" w:type="dxa"/>
          </w:tcPr>
          <w:p w14:paraId="0491F28F" w14:textId="77777777" w:rsidR="002407D0" w:rsidRDefault="002407D0">
            <w:pPr>
              <w:pStyle w:val="TableParagraph"/>
              <w:rPr>
                <w:rFonts w:ascii="Times New Roman"/>
                <w:sz w:val="24"/>
              </w:rPr>
            </w:pPr>
          </w:p>
        </w:tc>
        <w:tc>
          <w:tcPr>
            <w:tcW w:w="1258" w:type="dxa"/>
          </w:tcPr>
          <w:p w14:paraId="6E1307FA" w14:textId="77777777" w:rsidR="002407D0" w:rsidRDefault="002407D0">
            <w:pPr>
              <w:pStyle w:val="TableParagraph"/>
              <w:rPr>
                <w:rFonts w:ascii="Times New Roman"/>
                <w:sz w:val="24"/>
              </w:rPr>
            </w:pPr>
          </w:p>
        </w:tc>
        <w:tc>
          <w:tcPr>
            <w:tcW w:w="1618" w:type="dxa"/>
          </w:tcPr>
          <w:p w14:paraId="6B25EC37" w14:textId="77777777" w:rsidR="002407D0" w:rsidRDefault="002407D0">
            <w:pPr>
              <w:pStyle w:val="TableParagraph"/>
              <w:rPr>
                <w:rFonts w:ascii="Times New Roman"/>
                <w:sz w:val="24"/>
              </w:rPr>
            </w:pPr>
          </w:p>
        </w:tc>
      </w:tr>
      <w:tr w:rsidR="002407D0" w14:paraId="1A38A356" w14:textId="77777777">
        <w:trPr>
          <w:trHeight w:val="498"/>
        </w:trPr>
        <w:tc>
          <w:tcPr>
            <w:tcW w:w="1527" w:type="dxa"/>
          </w:tcPr>
          <w:p w14:paraId="4C9A337A" w14:textId="77777777" w:rsidR="002407D0" w:rsidRDefault="00000000">
            <w:pPr>
              <w:pStyle w:val="TableParagraph"/>
              <w:spacing w:line="290" w:lineRule="exact"/>
              <w:ind w:left="9" w:right="1"/>
              <w:jc w:val="center"/>
              <w:rPr>
                <w:sz w:val="26"/>
              </w:rPr>
            </w:pPr>
            <w:r>
              <w:rPr>
                <w:spacing w:val="-5"/>
                <w:sz w:val="26"/>
              </w:rPr>
              <w:t>2º</w:t>
            </w:r>
          </w:p>
        </w:tc>
        <w:tc>
          <w:tcPr>
            <w:tcW w:w="1700" w:type="dxa"/>
          </w:tcPr>
          <w:p w14:paraId="52B5AA95" w14:textId="77777777" w:rsidR="002407D0" w:rsidRDefault="002407D0">
            <w:pPr>
              <w:pStyle w:val="TableParagraph"/>
              <w:rPr>
                <w:rFonts w:ascii="Times New Roman"/>
                <w:sz w:val="24"/>
              </w:rPr>
            </w:pPr>
          </w:p>
        </w:tc>
        <w:tc>
          <w:tcPr>
            <w:tcW w:w="1551" w:type="dxa"/>
          </w:tcPr>
          <w:p w14:paraId="1E5DF91D" w14:textId="77777777" w:rsidR="002407D0" w:rsidRDefault="002407D0">
            <w:pPr>
              <w:pStyle w:val="TableParagraph"/>
              <w:rPr>
                <w:rFonts w:ascii="Times New Roman"/>
                <w:sz w:val="24"/>
              </w:rPr>
            </w:pPr>
          </w:p>
        </w:tc>
        <w:tc>
          <w:tcPr>
            <w:tcW w:w="1071" w:type="dxa"/>
          </w:tcPr>
          <w:p w14:paraId="162A7EFE" w14:textId="77777777" w:rsidR="002407D0" w:rsidRDefault="002407D0">
            <w:pPr>
              <w:pStyle w:val="TableParagraph"/>
              <w:rPr>
                <w:rFonts w:ascii="Times New Roman"/>
                <w:sz w:val="24"/>
              </w:rPr>
            </w:pPr>
          </w:p>
        </w:tc>
        <w:tc>
          <w:tcPr>
            <w:tcW w:w="1258" w:type="dxa"/>
          </w:tcPr>
          <w:p w14:paraId="77568540" w14:textId="77777777" w:rsidR="002407D0" w:rsidRDefault="002407D0">
            <w:pPr>
              <w:pStyle w:val="TableParagraph"/>
              <w:rPr>
                <w:rFonts w:ascii="Times New Roman"/>
                <w:sz w:val="24"/>
              </w:rPr>
            </w:pPr>
          </w:p>
        </w:tc>
        <w:tc>
          <w:tcPr>
            <w:tcW w:w="1618" w:type="dxa"/>
          </w:tcPr>
          <w:p w14:paraId="4D42E42E" w14:textId="77777777" w:rsidR="002407D0" w:rsidRDefault="002407D0">
            <w:pPr>
              <w:pStyle w:val="TableParagraph"/>
              <w:rPr>
                <w:rFonts w:ascii="Times New Roman"/>
                <w:sz w:val="24"/>
              </w:rPr>
            </w:pPr>
          </w:p>
        </w:tc>
      </w:tr>
      <w:tr w:rsidR="002407D0" w14:paraId="7F0504D2" w14:textId="77777777">
        <w:trPr>
          <w:trHeight w:val="499"/>
        </w:trPr>
        <w:tc>
          <w:tcPr>
            <w:tcW w:w="1527" w:type="dxa"/>
          </w:tcPr>
          <w:p w14:paraId="09DEDFEE" w14:textId="77777777" w:rsidR="002407D0" w:rsidRDefault="00000000">
            <w:pPr>
              <w:pStyle w:val="TableParagraph"/>
              <w:spacing w:line="290" w:lineRule="exact"/>
              <w:ind w:left="9" w:right="1"/>
              <w:jc w:val="center"/>
              <w:rPr>
                <w:sz w:val="26"/>
              </w:rPr>
            </w:pPr>
            <w:r>
              <w:rPr>
                <w:spacing w:val="-5"/>
                <w:sz w:val="26"/>
              </w:rPr>
              <w:t>3º</w:t>
            </w:r>
          </w:p>
        </w:tc>
        <w:tc>
          <w:tcPr>
            <w:tcW w:w="1700" w:type="dxa"/>
          </w:tcPr>
          <w:p w14:paraId="46415E17" w14:textId="77777777" w:rsidR="002407D0" w:rsidRDefault="002407D0">
            <w:pPr>
              <w:pStyle w:val="TableParagraph"/>
              <w:rPr>
                <w:rFonts w:ascii="Times New Roman"/>
                <w:sz w:val="24"/>
              </w:rPr>
            </w:pPr>
          </w:p>
        </w:tc>
        <w:tc>
          <w:tcPr>
            <w:tcW w:w="1551" w:type="dxa"/>
          </w:tcPr>
          <w:p w14:paraId="54C36DC6" w14:textId="77777777" w:rsidR="002407D0" w:rsidRDefault="002407D0">
            <w:pPr>
              <w:pStyle w:val="TableParagraph"/>
              <w:rPr>
                <w:rFonts w:ascii="Times New Roman"/>
                <w:sz w:val="24"/>
              </w:rPr>
            </w:pPr>
          </w:p>
        </w:tc>
        <w:tc>
          <w:tcPr>
            <w:tcW w:w="1071" w:type="dxa"/>
          </w:tcPr>
          <w:p w14:paraId="68572177" w14:textId="77777777" w:rsidR="002407D0" w:rsidRDefault="002407D0">
            <w:pPr>
              <w:pStyle w:val="TableParagraph"/>
              <w:rPr>
                <w:rFonts w:ascii="Times New Roman"/>
                <w:sz w:val="24"/>
              </w:rPr>
            </w:pPr>
          </w:p>
        </w:tc>
        <w:tc>
          <w:tcPr>
            <w:tcW w:w="1258" w:type="dxa"/>
          </w:tcPr>
          <w:p w14:paraId="71ABB894" w14:textId="77777777" w:rsidR="002407D0" w:rsidRDefault="002407D0">
            <w:pPr>
              <w:pStyle w:val="TableParagraph"/>
              <w:rPr>
                <w:rFonts w:ascii="Times New Roman"/>
                <w:sz w:val="24"/>
              </w:rPr>
            </w:pPr>
          </w:p>
        </w:tc>
        <w:tc>
          <w:tcPr>
            <w:tcW w:w="1618" w:type="dxa"/>
          </w:tcPr>
          <w:p w14:paraId="63D50A9D" w14:textId="77777777" w:rsidR="002407D0" w:rsidRDefault="002407D0">
            <w:pPr>
              <w:pStyle w:val="TableParagraph"/>
              <w:rPr>
                <w:rFonts w:ascii="Times New Roman"/>
                <w:sz w:val="24"/>
              </w:rPr>
            </w:pPr>
          </w:p>
        </w:tc>
      </w:tr>
      <w:tr w:rsidR="002407D0" w14:paraId="3907AB3F" w14:textId="77777777">
        <w:trPr>
          <w:trHeight w:val="498"/>
        </w:trPr>
        <w:tc>
          <w:tcPr>
            <w:tcW w:w="1527" w:type="dxa"/>
          </w:tcPr>
          <w:p w14:paraId="7E96D9AE" w14:textId="77777777" w:rsidR="002407D0" w:rsidRDefault="00000000">
            <w:pPr>
              <w:pStyle w:val="TableParagraph"/>
              <w:spacing w:line="290" w:lineRule="exact"/>
              <w:ind w:left="9" w:right="1"/>
              <w:jc w:val="center"/>
              <w:rPr>
                <w:sz w:val="26"/>
              </w:rPr>
            </w:pPr>
            <w:r>
              <w:rPr>
                <w:spacing w:val="-5"/>
                <w:sz w:val="26"/>
              </w:rPr>
              <w:t>4º</w:t>
            </w:r>
          </w:p>
        </w:tc>
        <w:tc>
          <w:tcPr>
            <w:tcW w:w="1700" w:type="dxa"/>
          </w:tcPr>
          <w:p w14:paraId="7C29EFE7" w14:textId="77777777" w:rsidR="002407D0" w:rsidRDefault="002407D0">
            <w:pPr>
              <w:pStyle w:val="TableParagraph"/>
              <w:rPr>
                <w:rFonts w:ascii="Times New Roman"/>
                <w:sz w:val="24"/>
              </w:rPr>
            </w:pPr>
          </w:p>
        </w:tc>
        <w:tc>
          <w:tcPr>
            <w:tcW w:w="1551" w:type="dxa"/>
          </w:tcPr>
          <w:p w14:paraId="6FE56F52" w14:textId="77777777" w:rsidR="002407D0" w:rsidRDefault="002407D0">
            <w:pPr>
              <w:pStyle w:val="TableParagraph"/>
              <w:rPr>
                <w:rFonts w:ascii="Times New Roman"/>
                <w:sz w:val="24"/>
              </w:rPr>
            </w:pPr>
          </w:p>
        </w:tc>
        <w:tc>
          <w:tcPr>
            <w:tcW w:w="1071" w:type="dxa"/>
          </w:tcPr>
          <w:p w14:paraId="4FEC871D" w14:textId="77777777" w:rsidR="002407D0" w:rsidRDefault="002407D0">
            <w:pPr>
              <w:pStyle w:val="TableParagraph"/>
              <w:rPr>
                <w:rFonts w:ascii="Times New Roman"/>
                <w:sz w:val="24"/>
              </w:rPr>
            </w:pPr>
          </w:p>
        </w:tc>
        <w:tc>
          <w:tcPr>
            <w:tcW w:w="1258" w:type="dxa"/>
          </w:tcPr>
          <w:p w14:paraId="400833C9" w14:textId="77777777" w:rsidR="002407D0" w:rsidRDefault="002407D0">
            <w:pPr>
              <w:pStyle w:val="TableParagraph"/>
              <w:rPr>
                <w:rFonts w:ascii="Times New Roman"/>
                <w:sz w:val="24"/>
              </w:rPr>
            </w:pPr>
          </w:p>
        </w:tc>
        <w:tc>
          <w:tcPr>
            <w:tcW w:w="1618" w:type="dxa"/>
          </w:tcPr>
          <w:p w14:paraId="15B76E1A" w14:textId="77777777" w:rsidR="002407D0" w:rsidRDefault="002407D0">
            <w:pPr>
              <w:pStyle w:val="TableParagraph"/>
              <w:rPr>
                <w:rFonts w:ascii="Times New Roman"/>
                <w:sz w:val="24"/>
              </w:rPr>
            </w:pPr>
          </w:p>
        </w:tc>
      </w:tr>
      <w:tr w:rsidR="002407D0" w14:paraId="7A72C6EF" w14:textId="77777777">
        <w:trPr>
          <w:trHeight w:val="498"/>
        </w:trPr>
        <w:tc>
          <w:tcPr>
            <w:tcW w:w="1527" w:type="dxa"/>
          </w:tcPr>
          <w:p w14:paraId="76415485" w14:textId="77777777" w:rsidR="002407D0" w:rsidRDefault="00000000">
            <w:pPr>
              <w:pStyle w:val="TableParagraph"/>
              <w:spacing w:line="290" w:lineRule="exact"/>
              <w:ind w:left="9" w:right="1"/>
              <w:jc w:val="center"/>
              <w:rPr>
                <w:sz w:val="26"/>
              </w:rPr>
            </w:pPr>
            <w:r>
              <w:rPr>
                <w:spacing w:val="-5"/>
                <w:sz w:val="26"/>
              </w:rPr>
              <w:t>5º</w:t>
            </w:r>
          </w:p>
        </w:tc>
        <w:tc>
          <w:tcPr>
            <w:tcW w:w="1700" w:type="dxa"/>
          </w:tcPr>
          <w:p w14:paraId="43545AD7" w14:textId="77777777" w:rsidR="002407D0" w:rsidRDefault="002407D0">
            <w:pPr>
              <w:pStyle w:val="TableParagraph"/>
              <w:rPr>
                <w:rFonts w:ascii="Times New Roman"/>
                <w:sz w:val="24"/>
              </w:rPr>
            </w:pPr>
          </w:p>
        </w:tc>
        <w:tc>
          <w:tcPr>
            <w:tcW w:w="1551" w:type="dxa"/>
          </w:tcPr>
          <w:p w14:paraId="162DD2EF" w14:textId="77777777" w:rsidR="002407D0" w:rsidRDefault="002407D0">
            <w:pPr>
              <w:pStyle w:val="TableParagraph"/>
              <w:rPr>
                <w:rFonts w:ascii="Times New Roman"/>
                <w:sz w:val="24"/>
              </w:rPr>
            </w:pPr>
          </w:p>
        </w:tc>
        <w:tc>
          <w:tcPr>
            <w:tcW w:w="1071" w:type="dxa"/>
          </w:tcPr>
          <w:p w14:paraId="7701D2B8" w14:textId="77777777" w:rsidR="002407D0" w:rsidRDefault="002407D0">
            <w:pPr>
              <w:pStyle w:val="TableParagraph"/>
              <w:rPr>
                <w:rFonts w:ascii="Times New Roman"/>
                <w:sz w:val="24"/>
              </w:rPr>
            </w:pPr>
          </w:p>
        </w:tc>
        <w:tc>
          <w:tcPr>
            <w:tcW w:w="1258" w:type="dxa"/>
          </w:tcPr>
          <w:p w14:paraId="1BFDCA04" w14:textId="77777777" w:rsidR="002407D0" w:rsidRDefault="002407D0">
            <w:pPr>
              <w:pStyle w:val="TableParagraph"/>
              <w:rPr>
                <w:rFonts w:ascii="Times New Roman"/>
                <w:sz w:val="24"/>
              </w:rPr>
            </w:pPr>
          </w:p>
        </w:tc>
        <w:tc>
          <w:tcPr>
            <w:tcW w:w="1618" w:type="dxa"/>
          </w:tcPr>
          <w:p w14:paraId="723BC7F4" w14:textId="77777777" w:rsidR="002407D0" w:rsidRDefault="002407D0">
            <w:pPr>
              <w:pStyle w:val="TableParagraph"/>
              <w:rPr>
                <w:rFonts w:ascii="Times New Roman"/>
                <w:sz w:val="24"/>
              </w:rPr>
            </w:pPr>
          </w:p>
        </w:tc>
      </w:tr>
      <w:tr w:rsidR="002407D0" w14:paraId="5584AB8F" w14:textId="77777777">
        <w:trPr>
          <w:trHeight w:val="499"/>
        </w:trPr>
        <w:tc>
          <w:tcPr>
            <w:tcW w:w="1527" w:type="dxa"/>
          </w:tcPr>
          <w:p w14:paraId="2046C33A" w14:textId="77777777" w:rsidR="002407D0" w:rsidRDefault="00000000">
            <w:pPr>
              <w:pStyle w:val="TableParagraph"/>
              <w:spacing w:line="290" w:lineRule="exact"/>
              <w:ind w:left="9" w:right="1"/>
              <w:jc w:val="center"/>
              <w:rPr>
                <w:sz w:val="26"/>
              </w:rPr>
            </w:pPr>
            <w:r>
              <w:rPr>
                <w:spacing w:val="-5"/>
                <w:sz w:val="26"/>
              </w:rPr>
              <w:t>6º</w:t>
            </w:r>
          </w:p>
        </w:tc>
        <w:tc>
          <w:tcPr>
            <w:tcW w:w="1700" w:type="dxa"/>
          </w:tcPr>
          <w:p w14:paraId="55BC3A0C" w14:textId="77777777" w:rsidR="002407D0" w:rsidRDefault="002407D0">
            <w:pPr>
              <w:pStyle w:val="TableParagraph"/>
              <w:rPr>
                <w:rFonts w:ascii="Times New Roman"/>
                <w:sz w:val="24"/>
              </w:rPr>
            </w:pPr>
          </w:p>
        </w:tc>
        <w:tc>
          <w:tcPr>
            <w:tcW w:w="1551" w:type="dxa"/>
          </w:tcPr>
          <w:p w14:paraId="310BBE1E" w14:textId="77777777" w:rsidR="002407D0" w:rsidRDefault="002407D0">
            <w:pPr>
              <w:pStyle w:val="TableParagraph"/>
              <w:rPr>
                <w:rFonts w:ascii="Times New Roman"/>
                <w:sz w:val="24"/>
              </w:rPr>
            </w:pPr>
          </w:p>
        </w:tc>
        <w:tc>
          <w:tcPr>
            <w:tcW w:w="1071" w:type="dxa"/>
          </w:tcPr>
          <w:p w14:paraId="2A8963FC" w14:textId="77777777" w:rsidR="002407D0" w:rsidRDefault="002407D0">
            <w:pPr>
              <w:pStyle w:val="TableParagraph"/>
              <w:rPr>
                <w:rFonts w:ascii="Times New Roman"/>
                <w:sz w:val="24"/>
              </w:rPr>
            </w:pPr>
          </w:p>
        </w:tc>
        <w:tc>
          <w:tcPr>
            <w:tcW w:w="1258" w:type="dxa"/>
          </w:tcPr>
          <w:p w14:paraId="73CD8147" w14:textId="77777777" w:rsidR="002407D0" w:rsidRDefault="002407D0">
            <w:pPr>
              <w:pStyle w:val="TableParagraph"/>
              <w:rPr>
                <w:rFonts w:ascii="Times New Roman"/>
                <w:sz w:val="24"/>
              </w:rPr>
            </w:pPr>
          </w:p>
        </w:tc>
        <w:tc>
          <w:tcPr>
            <w:tcW w:w="1618" w:type="dxa"/>
          </w:tcPr>
          <w:p w14:paraId="2DE56C9E" w14:textId="77777777" w:rsidR="002407D0" w:rsidRDefault="002407D0">
            <w:pPr>
              <w:pStyle w:val="TableParagraph"/>
              <w:rPr>
                <w:rFonts w:ascii="Times New Roman"/>
                <w:sz w:val="24"/>
              </w:rPr>
            </w:pPr>
          </w:p>
        </w:tc>
      </w:tr>
      <w:tr w:rsidR="002407D0" w14:paraId="0083DA7A" w14:textId="77777777">
        <w:trPr>
          <w:trHeight w:val="498"/>
        </w:trPr>
        <w:tc>
          <w:tcPr>
            <w:tcW w:w="1527" w:type="dxa"/>
          </w:tcPr>
          <w:p w14:paraId="5DB675B3" w14:textId="77777777" w:rsidR="002407D0" w:rsidRDefault="00000000">
            <w:pPr>
              <w:pStyle w:val="TableParagraph"/>
              <w:ind w:left="9" w:right="1"/>
              <w:jc w:val="center"/>
              <w:rPr>
                <w:sz w:val="26"/>
              </w:rPr>
            </w:pPr>
            <w:r>
              <w:rPr>
                <w:spacing w:val="-5"/>
                <w:sz w:val="26"/>
              </w:rPr>
              <w:t>7º</w:t>
            </w:r>
          </w:p>
        </w:tc>
        <w:tc>
          <w:tcPr>
            <w:tcW w:w="1700" w:type="dxa"/>
          </w:tcPr>
          <w:p w14:paraId="3BCE2B52" w14:textId="77777777" w:rsidR="002407D0" w:rsidRDefault="002407D0">
            <w:pPr>
              <w:pStyle w:val="TableParagraph"/>
              <w:rPr>
                <w:rFonts w:ascii="Times New Roman"/>
                <w:sz w:val="24"/>
              </w:rPr>
            </w:pPr>
          </w:p>
        </w:tc>
        <w:tc>
          <w:tcPr>
            <w:tcW w:w="1551" w:type="dxa"/>
          </w:tcPr>
          <w:p w14:paraId="6F60B3B7" w14:textId="77777777" w:rsidR="002407D0" w:rsidRDefault="002407D0">
            <w:pPr>
              <w:pStyle w:val="TableParagraph"/>
              <w:rPr>
                <w:rFonts w:ascii="Times New Roman"/>
                <w:sz w:val="24"/>
              </w:rPr>
            </w:pPr>
          </w:p>
        </w:tc>
        <w:tc>
          <w:tcPr>
            <w:tcW w:w="1071" w:type="dxa"/>
          </w:tcPr>
          <w:p w14:paraId="6BDB65E5" w14:textId="77777777" w:rsidR="002407D0" w:rsidRDefault="002407D0">
            <w:pPr>
              <w:pStyle w:val="TableParagraph"/>
              <w:rPr>
                <w:rFonts w:ascii="Times New Roman"/>
                <w:sz w:val="24"/>
              </w:rPr>
            </w:pPr>
          </w:p>
        </w:tc>
        <w:tc>
          <w:tcPr>
            <w:tcW w:w="1258" w:type="dxa"/>
          </w:tcPr>
          <w:p w14:paraId="5AE0EA1E" w14:textId="77777777" w:rsidR="002407D0" w:rsidRDefault="002407D0">
            <w:pPr>
              <w:pStyle w:val="TableParagraph"/>
              <w:rPr>
                <w:rFonts w:ascii="Times New Roman"/>
                <w:sz w:val="24"/>
              </w:rPr>
            </w:pPr>
          </w:p>
        </w:tc>
        <w:tc>
          <w:tcPr>
            <w:tcW w:w="1618" w:type="dxa"/>
          </w:tcPr>
          <w:p w14:paraId="01825858" w14:textId="77777777" w:rsidR="002407D0" w:rsidRDefault="002407D0">
            <w:pPr>
              <w:pStyle w:val="TableParagraph"/>
              <w:rPr>
                <w:rFonts w:ascii="Times New Roman"/>
                <w:sz w:val="24"/>
              </w:rPr>
            </w:pPr>
          </w:p>
        </w:tc>
      </w:tr>
      <w:tr w:rsidR="002407D0" w14:paraId="3A6CD74D" w14:textId="77777777">
        <w:trPr>
          <w:trHeight w:val="498"/>
        </w:trPr>
        <w:tc>
          <w:tcPr>
            <w:tcW w:w="1527" w:type="dxa"/>
          </w:tcPr>
          <w:p w14:paraId="5D6117C4" w14:textId="77777777" w:rsidR="002407D0" w:rsidRDefault="00000000">
            <w:pPr>
              <w:pStyle w:val="TableParagraph"/>
              <w:ind w:left="9" w:right="1"/>
              <w:jc w:val="center"/>
              <w:rPr>
                <w:sz w:val="26"/>
              </w:rPr>
            </w:pPr>
            <w:r>
              <w:rPr>
                <w:spacing w:val="-5"/>
                <w:sz w:val="26"/>
              </w:rPr>
              <w:t>8º</w:t>
            </w:r>
          </w:p>
        </w:tc>
        <w:tc>
          <w:tcPr>
            <w:tcW w:w="1700" w:type="dxa"/>
          </w:tcPr>
          <w:p w14:paraId="70D9AE4D" w14:textId="77777777" w:rsidR="002407D0" w:rsidRDefault="002407D0">
            <w:pPr>
              <w:pStyle w:val="TableParagraph"/>
              <w:rPr>
                <w:rFonts w:ascii="Times New Roman"/>
                <w:sz w:val="24"/>
              </w:rPr>
            </w:pPr>
          </w:p>
        </w:tc>
        <w:tc>
          <w:tcPr>
            <w:tcW w:w="1551" w:type="dxa"/>
          </w:tcPr>
          <w:p w14:paraId="6A00A75F" w14:textId="77777777" w:rsidR="002407D0" w:rsidRDefault="002407D0">
            <w:pPr>
              <w:pStyle w:val="TableParagraph"/>
              <w:rPr>
                <w:rFonts w:ascii="Times New Roman"/>
                <w:sz w:val="24"/>
              </w:rPr>
            </w:pPr>
          </w:p>
        </w:tc>
        <w:tc>
          <w:tcPr>
            <w:tcW w:w="1071" w:type="dxa"/>
          </w:tcPr>
          <w:p w14:paraId="3621DAD4" w14:textId="77777777" w:rsidR="002407D0" w:rsidRDefault="002407D0">
            <w:pPr>
              <w:pStyle w:val="TableParagraph"/>
              <w:rPr>
                <w:rFonts w:ascii="Times New Roman"/>
                <w:sz w:val="24"/>
              </w:rPr>
            </w:pPr>
          </w:p>
        </w:tc>
        <w:tc>
          <w:tcPr>
            <w:tcW w:w="1258" w:type="dxa"/>
          </w:tcPr>
          <w:p w14:paraId="4BD4BF65" w14:textId="77777777" w:rsidR="002407D0" w:rsidRDefault="002407D0">
            <w:pPr>
              <w:pStyle w:val="TableParagraph"/>
              <w:rPr>
                <w:rFonts w:ascii="Times New Roman"/>
                <w:sz w:val="24"/>
              </w:rPr>
            </w:pPr>
          </w:p>
        </w:tc>
        <w:tc>
          <w:tcPr>
            <w:tcW w:w="1618" w:type="dxa"/>
          </w:tcPr>
          <w:p w14:paraId="3BBF715D" w14:textId="77777777" w:rsidR="002407D0" w:rsidRDefault="002407D0">
            <w:pPr>
              <w:pStyle w:val="TableParagraph"/>
              <w:rPr>
                <w:rFonts w:ascii="Times New Roman"/>
                <w:sz w:val="24"/>
              </w:rPr>
            </w:pPr>
          </w:p>
        </w:tc>
      </w:tr>
      <w:tr w:rsidR="002407D0" w14:paraId="5BEACB72" w14:textId="77777777">
        <w:trPr>
          <w:trHeight w:val="503"/>
        </w:trPr>
        <w:tc>
          <w:tcPr>
            <w:tcW w:w="1527" w:type="dxa"/>
          </w:tcPr>
          <w:p w14:paraId="7C8C68A1" w14:textId="77777777" w:rsidR="002407D0" w:rsidRDefault="00000000">
            <w:pPr>
              <w:pStyle w:val="TableParagraph"/>
              <w:ind w:left="9" w:right="1"/>
              <w:jc w:val="center"/>
              <w:rPr>
                <w:sz w:val="26"/>
              </w:rPr>
            </w:pPr>
            <w:r>
              <w:rPr>
                <w:spacing w:val="-5"/>
                <w:sz w:val="26"/>
              </w:rPr>
              <w:t>9º</w:t>
            </w:r>
          </w:p>
        </w:tc>
        <w:tc>
          <w:tcPr>
            <w:tcW w:w="1700" w:type="dxa"/>
          </w:tcPr>
          <w:p w14:paraId="3196E984" w14:textId="77777777" w:rsidR="002407D0" w:rsidRDefault="002407D0">
            <w:pPr>
              <w:pStyle w:val="TableParagraph"/>
              <w:rPr>
                <w:rFonts w:ascii="Times New Roman"/>
                <w:sz w:val="24"/>
              </w:rPr>
            </w:pPr>
          </w:p>
        </w:tc>
        <w:tc>
          <w:tcPr>
            <w:tcW w:w="1551" w:type="dxa"/>
          </w:tcPr>
          <w:p w14:paraId="05893EB4" w14:textId="77777777" w:rsidR="002407D0" w:rsidRDefault="002407D0">
            <w:pPr>
              <w:pStyle w:val="TableParagraph"/>
              <w:rPr>
                <w:rFonts w:ascii="Times New Roman"/>
                <w:sz w:val="24"/>
              </w:rPr>
            </w:pPr>
          </w:p>
        </w:tc>
        <w:tc>
          <w:tcPr>
            <w:tcW w:w="1071" w:type="dxa"/>
          </w:tcPr>
          <w:p w14:paraId="7D373962" w14:textId="77777777" w:rsidR="002407D0" w:rsidRDefault="002407D0">
            <w:pPr>
              <w:pStyle w:val="TableParagraph"/>
              <w:rPr>
                <w:rFonts w:ascii="Times New Roman"/>
                <w:sz w:val="24"/>
              </w:rPr>
            </w:pPr>
          </w:p>
        </w:tc>
        <w:tc>
          <w:tcPr>
            <w:tcW w:w="1258" w:type="dxa"/>
          </w:tcPr>
          <w:p w14:paraId="4AA15512" w14:textId="77777777" w:rsidR="002407D0" w:rsidRDefault="002407D0">
            <w:pPr>
              <w:pStyle w:val="TableParagraph"/>
              <w:rPr>
                <w:rFonts w:ascii="Times New Roman"/>
                <w:sz w:val="24"/>
              </w:rPr>
            </w:pPr>
          </w:p>
        </w:tc>
        <w:tc>
          <w:tcPr>
            <w:tcW w:w="1618" w:type="dxa"/>
          </w:tcPr>
          <w:p w14:paraId="2A495FBE" w14:textId="77777777" w:rsidR="002407D0" w:rsidRDefault="002407D0">
            <w:pPr>
              <w:pStyle w:val="TableParagraph"/>
              <w:rPr>
                <w:rFonts w:ascii="Times New Roman"/>
                <w:sz w:val="24"/>
              </w:rPr>
            </w:pPr>
          </w:p>
        </w:tc>
      </w:tr>
    </w:tbl>
    <w:p w14:paraId="598BC2EF" w14:textId="77777777" w:rsidR="002407D0" w:rsidRDefault="002407D0">
      <w:pPr>
        <w:pStyle w:val="Corpodetexto"/>
        <w:spacing w:before="224"/>
        <w:ind w:left="0"/>
        <w:jc w:val="left"/>
        <w:rPr>
          <w:sz w:val="26"/>
        </w:rPr>
      </w:pPr>
    </w:p>
    <w:p w14:paraId="61C22197" w14:textId="77777777" w:rsidR="002407D0" w:rsidRDefault="00000000">
      <w:pPr>
        <w:ind w:left="140"/>
        <w:rPr>
          <w:sz w:val="26"/>
        </w:rPr>
      </w:pPr>
      <w:r>
        <w:rPr>
          <w:sz w:val="26"/>
        </w:rPr>
        <w:t>Ensino</w:t>
      </w:r>
      <w:r>
        <w:rPr>
          <w:spacing w:val="-9"/>
          <w:sz w:val="26"/>
        </w:rPr>
        <w:t xml:space="preserve"> </w:t>
      </w:r>
      <w:r>
        <w:rPr>
          <w:sz w:val="26"/>
        </w:rPr>
        <w:t>Médio/Técnico</w:t>
      </w:r>
      <w:r>
        <w:rPr>
          <w:spacing w:val="-8"/>
          <w:sz w:val="26"/>
        </w:rPr>
        <w:t xml:space="preserve"> </w:t>
      </w:r>
      <w:r>
        <w:rPr>
          <w:sz w:val="26"/>
        </w:rPr>
        <w:t>de</w:t>
      </w:r>
      <w:r>
        <w:rPr>
          <w:spacing w:val="-8"/>
          <w:sz w:val="26"/>
        </w:rPr>
        <w:t xml:space="preserve"> </w:t>
      </w:r>
      <w:r>
        <w:rPr>
          <w:spacing w:val="-4"/>
          <w:sz w:val="26"/>
        </w:rPr>
        <w:t>....</w:t>
      </w:r>
    </w:p>
    <w:p w14:paraId="6F8F84BB" w14:textId="77777777" w:rsidR="002407D0" w:rsidRDefault="002407D0">
      <w:pPr>
        <w:pStyle w:val="Corpodetexto"/>
        <w:spacing w:before="6"/>
        <w:ind w:left="0"/>
        <w:jc w:val="left"/>
        <w:rPr>
          <w:sz w:val="18"/>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700"/>
        <w:gridCol w:w="1551"/>
        <w:gridCol w:w="1071"/>
        <w:gridCol w:w="1258"/>
        <w:gridCol w:w="1618"/>
      </w:tblGrid>
      <w:tr w:rsidR="002407D0" w14:paraId="2CF02CDE" w14:textId="77777777">
        <w:trPr>
          <w:trHeight w:val="1094"/>
        </w:trPr>
        <w:tc>
          <w:tcPr>
            <w:tcW w:w="1527" w:type="dxa"/>
          </w:tcPr>
          <w:p w14:paraId="6FE3E2D5" w14:textId="77777777" w:rsidR="002407D0" w:rsidRDefault="00000000">
            <w:pPr>
              <w:pStyle w:val="TableParagraph"/>
              <w:ind w:left="110"/>
              <w:rPr>
                <w:sz w:val="26"/>
              </w:rPr>
            </w:pPr>
            <w:r>
              <w:rPr>
                <w:spacing w:val="-2"/>
                <w:sz w:val="26"/>
              </w:rPr>
              <w:t>Ano/Série/ Termo/ Módulo</w:t>
            </w:r>
          </w:p>
        </w:tc>
        <w:tc>
          <w:tcPr>
            <w:tcW w:w="1700" w:type="dxa"/>
          </w:tcPr>
          <w:p w14:paraId="1481EA9C" w14:textId="77777777" w:rsidR="002407D0" w:rsidRDefault="00000000">
            <w:pPr>
              <w:pStyle w:val="TableParagraph"/>
              <w:spacing w:before="293"/>
              <w:ind w:left="115"/>
              <w:rPr>
                <w:sz w:val="26"/>
              </w:rPr>
            </w:pPr>
            <w:r>
              <w:rPr>
                <w:spacing w:val="-2"/>
                <w:sz w:val="26"/>
              </w:rPr>
              <w:t>Matriculados</w:t>
            </w:r>
          </w:p>
        </w:tc>
        <w:tc>
          <w:tcPr>
            <w:tcW w:w="1551" w:type="dxa"/>
          </w:tcPr>
          <w:p w14:paraId="5712256F" w14:textId="77777777" w:rsidR="002407D0" w:rsidRDefault="00000000">
            <w:pPr>
              <w:pStyle w:val="TableParagraph"/>
              <w:spacing w:before="293"/>
              <w:ind w:left="153"/>
              <w:rPr>
                <w:sz w:val="26"/>
              </w:rPr>
            </w:pPr>
            <w:r>
              <w:rPr>
                <w:spacing w:val="-2"/>
                <w:sz w:val="26"/>
              </w:rPr>
              <w:t>Promovido</w:t>
            </w:r>
          </w:p>
        </w:tc>
        <w:tc>
          <w:tcPr>
            <w:tcW w:w="1071" w:type="dxa"/>
          </w:tcPr>
          <w:p w14:paraId="6E32E717" w14:textId="77777777" w:rsidR="002407D0" w:rsidRDefault="00000000">
            <w:pPr>
              <w:pStyle w:val="TableParagraph"/>
              <w:spacing w:before="293"/>
              <w:ind w:left="158"/>
              <w:rPr>
                <w:sz w:val="26"/>
              </w:rPr>
            </w:pPr>
            <w:r>
              <w:rPr>
                <w:spacing w:val="-2"/>
                <w:sz w:val="26"/>
              </w:rPr>
              <w:t>Retido</w:t>
            </w:r>
          </w:p>
        </w:tc>
        <w:tc>
          <w:tcPr>
            <w:tcW w:w="1258" w:type="dxa"/>
          </w:tcPr>
          <w:p w14:paraId="31D86068" w14:textId="77777777" w:rsidR="002407D0" w:rsidRDefault="00000000">
            <w:pPr>
              <w:pStyle w:val="TableParagraph"/>
              <w:spacing w:before="293"/>
              <w:ind w:left="157"/>
              <w:rPr>
                <w:sz w:val="26"/>
              </w:rPr>
            </w:pPr>
            <w:r>
              <w:rPr>
                <w:spacing w:val="-2"/>
                <w:sz w:val="26"/>
              </w:rPr>
              <w:t>Evadido</w:t>
            </w:r>
          </w:p>
        </w:tc>
        <w:tc>
          <w:tcPr>
            <w:tcW w:w="1618" w:type="dxa"/>
          </w:tcPr>
          <w:p w14:paraId="54F743C8" w14:textId="77777777" w:rsidR="002407D0" w:rsidRDefault="00000000">
            <w:pPr>
              <w:pStyle w:val="TableParagraph"/>
              <w:spacing w:before="293"/>
              <w:ind w:left="153"/>
              <w:rPr>
                <w:sz w:val="26"/>
              </w:rPr>
            </w:pPr>
            <w:r>
              <w:rPr>
                <w:spacing w:val="-2"/>
                <w:sz w:val="26"/>
              </w:rPr>
              <w:t>Transferido</w:t>
            </w:r>
          </w:p>
        </w:tc>
      </w:tr>
      <w:tr w:rsidR="002407D0" w14:paraId="6EB60B3B" w14:textId="77777777">
        <w:trPr>
          <w:trHeight w:val="498"/>
        </w:trPr>
        <w:tc>
          <w:tcPr>
            <w:tcW w:w="1527" w:type="dxa"/>
          </w:tcPr>
          <w:p w14:paraId="14F618FE" w14:textId="77777777" w:rsidR="002407D0" w:rsidRDefault="00000000">
            <w:pPr>
              <w:pStyle w:val="TableParagraph"/>
              <w:spacing w:line="290" w:lineRule="exact"/>
              <w:ind w:left="9"/>
              <w:jc w:val="center"/>
              <w:rPr>
                <w:sz w:val="26"/>
              </w:rPr>
            </w:pPr>
            <w:r>
              <w:rPr>
                <w:spacing w:val="-5"/>
                <w:sz w:val="26"/>
              </w:rPr>
              <w:t>1ª</w:t>
            </w:r>
          </w:p>
        </w:tc>
        <w:tc>
          <w:tcPr>
            <w:tcW w:w="1700" w:type="dxa"/>
          </w:tcPr>
          <w:p w14:paraId="402981AB" w14:textId="77777777" w:rsidR="002407D0" w:rsidRDefault="002407D0">
            <w:pPr>
              <w:pStyle w:val="TableParagraph"/>
              <w:rPr>
                <w:rFonts w:ascii="Times New Roman"/>
                <w:sz w:val="24"/>
              </w:rPr>
            </w:pPr>
          </w:p>
        </w:tc>
        <w:tc>
          <w:tcPr>
            <w:tcW w:w="1551" w:type="dxa"/>
          </w:tcPr>
          <w:p w14:paraId="13605C35" w14:textId="77777777" w:rsidR="002407D0" w:rsidRDefault="002407D0">
            <w:pPr>
              <w:pStyle w:val="TableParagraph"/>
              <w:rPr>
                <w:rFonts w:ascii="Times New Roman"/>
                <w:sz w:val="24"/>
              </w:rPr>
            </w:pPr>
          </w:p>
        </w:tc>
        <w:tc>
          <w:tcPr>
            <w:tcW w:w="1071" w:type="dxa"/>
          </w:tcPr>
          <w:p w14:paraId="72BE23FC" w14:textId="77777777" w:rsidR="002407D0" w:rsidRDefault="002407D0">
            <w:pPr>
              <w:pStyle w:val="TableParagraph"/>
              <w:rPr>
                <w:rFonts w:ascii="Times New Roman"/>
                <w:sz w:val="24"/>
              </w:rPr>
            </w:pPr>
          </w:p>
        </w:tc>
        <w:tc>
          <w:tcPr>
            <w:tcW w:w="1258" w:type="dxa"/>
          </w:tcPr>
          <w:p w14:paraId="0377665F" w14:textId="77777777" w:rsidR="002407D0" w:rsidRDefault="002407D0">
            <w:pPr>
              <w:pStyle w:val="TableParagraph"/>
              <w:rPr>
                <w:rFonts w:ascii="Times New Roman"/>
                <w:sz w:val="24"/>
              </w:rPr>
            </w:pPr>
          </w:p>
        </w:tc>
        <w:tc>
          <w:tcPr>
            <w:tcW w:w="1618" w:type="dxa"/>
          </w:tcPr>
          <w:p w14:paraId="169F0CAD" w14:textId="77777777" w:rsidR="002407D0" w:rsidRDefault="002407D0">
            <w:pPr>
              <w:pStyle w:val="TableParagraph"/>
              <w:rPr>
                <w:rFonts w:ascii="Times New Roman"/>
                <w:sz w:val="24"/>
              </w:rPr>
            </w:pPr>
          </w:p>
        </w:tc>
      </w:tr>
      <w:tr w:rsidR="002407D0" w14:paraId="2DD12BD2" w14:textId="77777777">
        <w:trPr>
          <w:trHeight w:val="498"/>
        </w:trPr>
        <w:tc>
          <w:tcPr>
            <w:tcW w:w="1527" w:type="dxa"/>
          </w:tcPr>
          <w:p w14:paraId="58D9D416" w14:textId="77777777" w:rsidR="002407D0" w:rsidRDefault="00000000">
            <w:pPr>
              <w:pStyle w:val="TableParagraph"/>
              <w:spacing w:line="290" w:lineRule="exact"/>
              <w:ind w:left="9"/>
              <w:jc w:val="center"/>
              <w:rPr>
                <w:sz w:val="26"/>
              </w:rPr>
            </w:pPr>
            <w:r>
              <w:rPr>
                <w:spacing w:val="-5"/>
                <w:sz w:val="26"/>
              </w:rPr>
              <w:t>2ª</w:t>
            </w:r>
          </w:p>
        </w:tc>
        <w:tc>
          <w:tcPr>
            <w:tcW w:w="1700" w:type="dxa"/>
          </w:tcPr>
          <w:p w14:paraId="37AA415C" w14:textId="77777777" w:rsidR="002407D0" w:rsidRDefault="002407D0">
            <w:pPr>
              <w:pStyle w:val="TableParagraph"/>
              <w:rPr>
                <w:rFonts w:ascii="Times New Roman"/>
                <w:sz w:val="24"/>
              </w:rPr>
            </w:pPr>
          </w:p>
        </w:tc>
        <w:tc>
          <w:tcPr>
            <w:tcW w:w="1551" w:type="dxa"/>
          </w:tcPr>
          <w:p w14:paraId="199A3972" w14:textId="77777777" w:rsidR="002407D0" w:rsidRDefault="002407D0">
            <w:pPr>
              <w:pStyle w:val="TableParagraph"/>
              <w:rPr>
                <w:rFonts w:ascii="Times New Roman"/>
                <w:sz w:val="24"/>
              </w:rPr>
            </w:pPr>
          </w:p>
        </w:tc>
        <w:tc>
          <w:tcPr>
            <w:tcW w:w="1071" w:type="dxa"/>
          </w:tcPr>
          <w:p w14:paraId="4C9A87C8" w14:textId="77777777" w:rsidR="002407D0" w:rsidRDefault="002407D0">
            <w:pPr>
              <w:pStyle w:val="TableParagraph"/>
              <w:rPr>
                <w:rFonts w:ascii="Times New Roman"/>
                <w:sz w:val="24"/>
              </w:rPr>
            </w:pPr>
          </w:p>
        </w:tc>
        <w:tc>
          <w:tcPr>
            <w:tcW w:w="1258" w:type="dxa"/>
          </w:tcPr>
          <w:p w14:paraId="5F57D46D" w14:textId="77777777" w:rsidR="002407D0" w:rsidRDefault="002407D0">
            <w:pPr>
              <w:pStyle w:val="TableParagraph"/>
              <w:rPr>
                <w:rFonts w:ascii="Times New Roman"/>
                <w:sz w:val="24"/>
              </w:rPr>
            </w:pPr>
          </w:p>
        </w:tc>
        <w:tc>
          <w:tcPr>
            <w:tcW w:w="1618" w:type="dxa"/>
          </w:tcPr>
          <w:p w14:paraId="477D5275" w14:textId="77777777" w:rsidR="002407D0" w:rsidRDefault="002407D0">
            <w:pPr>
              <w:pStyle w:val="TableParagraph"/>
              <w:rPr>
                <w:rFonts w:ascii="Times New Roman"/>
                <w:sz w:val="24"/>
              </w:rPr>
            </w:pPr>
          </w:p>
        </w:tc>
      </w:tr>
      <w:tr w:rsidR="002407D0" w14:paraId="5F5D1E08" w14:textId="77777777">
        <w:trPr>
          <w:trHeight w:val="498"/>
        </w:trPr>
        <w:tc>
          <w:tcPr>
            <w:tcW w:w="1527" w:type="dxa"/>
          </w:tcPr>
          <w:p w14:paraId="4C8ADE8C" w14:textId="77777777" w:rsidR="002407D0" w:rsidRDefault="00000000">
            <w:pPr>
              <w:pStyle w:val="TableParagraph"/>
              <w:spacing w:line="290" w:lineRule="exact"/>
              <w:ind w:left="9"/>
              <w:jc w:val="center"/>
              <w:rPr>
                <w:sz w:val="26"/>
              </w:rPr>
            </w:pPr>
            <w:r>
              <w:rPr>
                <w:spacing w:val="-5"/>
                <w:sz w:val="26"/>
              </w:rPr>
              <w:t>3ª</w:t>
            </w:r>
          </w:p>
        </w:tc>
        <w:tc>
          <w:tcPr>
            <w:tcW w:w="1700" w:type="dxa"/>
          </w:tcPr>
          <w:p w14:paraId="068870BD" w14:textId="77777777" w:rsidR="002407D0" w:rsidRDefault="002407D0">
            <w:pPr>
              <w:pStyle w:val="TableParagraph"/>
              <w:rPr>
                <w:rFonts w:ascii="Times New Roman"/>
                <w:sz w:val="24"/>
              </w:rPr>
            </w:pPr>
          </w:p>
        </w:tc>
        <w:tc>
          <w:tcPr>
            <w:tcW w:w="1551" w:type="dxa"/>
          </w:tcPr>
          <w:p w14:paraId="3B59A7E6" w14:textId="77777777" w:rsidR="002407D0" w:rsidRDefault="002407D0">
            <w:pPr>
              <w:pStyle w:val="TableParagraph"/>
              <w:rPr>
                <w:rFonts w:ascii="Times New Roman"/>
                <w:sz w:val="24"/>
              </w:rPr>
            </w:pPr>
          </w:p>
        </w:tc>
        <w:tc>
          <w:tcPr>
            <w:tcW w:w="1071" w:type="dxa"/>
          </w:tcPr>
          <w:p w14:paraId="798B06F5" w14:textId="77777777" w:rsidR="002407D0" w:rsidRDefault="002407D0">
            <w:pPr>
              <w:pStyle w:val="TableParagraph"/>
              <w:rPr>
                <w:rFonts w:ascii="Times New Roman"/>
                <w:sz w:val="24"/>
              </w:rPr>
            </w:pPr>
          </w:p>
        </w:tc>
        <w:tc>
          <w:tcPr>
            <w:tcW w:w="1258" w:type="dxa"/>
          </w:tcPr>
          <w:p w14:paraId="6596CE20" w14:textId="77777777" w:rsidR="002407D0" w:rsidRDefault="002407D0">
            <w:pPr>
              <w:pStyle w:val="TableParagraph"/>
              <w:rPr>
                <w:rFonts w:ascii="Times New Roman"/>
                <w:sz w:val="24"/>
              </w:rPr>
            </w:pPr>
          </w:p>
        </w:tc>
        <w:tc>
          <w:tcPr>
            <w:tcW w:w="1618" w:type="dxa"/>
          </w:tcPr>
          <w:p w14:paraId="656E9BD5" w14:textId="77777777" w:rsidR="002407D0" w:rsidRDefault="002407D0">
            <w:pPr>
              <w:pStyle w:val="TableParagraph"/>
              <w:rPr>
                <w:rFonts w:ascii="Times New Roman"/>
                <w:sz w:val="24"/>
              </w:rPr>
            </w:pPr>
          </w:p>
        </w:tc>
      </w:tr>
      <w:tr w:rsidR="002407D0" w14:paraId="62D59AED" w14:textId="77777777">
        <w:trPr>
          <w:trHeight w:val="499"/>
        </w:trPr>
        <w:tc>
          <w:tcPr>
            <w:tcW w:w="1527" w:type="dxa"/>
          </w:tcPr>
          <w:p w14:paraId="12560914" w14:textId="77777777" w:rsidR="002407D0" w:rsidRDefault="00000000">
            <w:pPr>
              <w:pStyle w:val="TableParagraph"/>
              <w:spacing w:line="290" w:lineRule="exact"/>
              <w:ind w:left="9"/>
              <w:jc w:val="center"/>
              <w:rPr>
                <w:sz w:val="26"/>
              </w:rPr>
            </w:pPr>
            <w:r>
              <w:rPr>
                <w:spacing w:val="-5"/>
                <w:sz w:val="26"/>
              </w:rPr>
              <w:t>4ª</w:t>
            </w:r>
          </w:p>
        </w:tc>
        <w:tc>
          <w:tcPr>
            <w:tcW w:w="1700" w:type="dxa"/>
          </w:tcPr>
          <w:p w14:paraId="09A6F486" w14:textId="77777777" w:rsidR="002407D0" w:rsidRDefault="002407D0">
            <w:pPr>
              <w:pStyle w:val="TableParagraph"/>
              <w:rPr>
                <w:rFonts w:ascii="Times New Roman"/>
                <w:sz w:val="24"/>
              </w:rPr>
            </w:pPr>
          </w:p>
        </w:tc>
        <w:tc>
          <w:tcPr>
            <w:tcW w:w="1551" w:type="dxa"/>
          </w:tcPr>
          <w:p w14:paraId="64FF6B41" w14:textId="77777777" w:rsidR="002407D0" w:rsidRDefault="002407D0">
            <w:pPr>
              <w:pStyle w:val="TableParagraph"/>
              <w:rPr>
                <w:rFonts w:ascii="Times New Roman"/>
                <w:sz w:val="24"/>
              </w:rPr>
            </w:pPr>
          </w:p>
        </w:tc>
        <w:tc>
          <w:tcPr>
            <w:tcW w:w="1071" w:type="dxa"/>
          </w:tcPr>
          <w:p w14:paraId="35C28DC2" w14:textId="77777777" w:rsidR="002407D0" w:rsidRDefault="002407D0">
            <w:pPr>
              <w:pStyle w:val="TableParagraph"/>
              <w:rPr>
                <w:rFonts w:ascii="Times New Roman"/>
                <w:sz w:val="24"/>
              </w:rPr>
            </w:pPr>
          </w:p>
        </w:tc>
        <w:tc>
          <w:tcPr>
            <w:tcW w:w="1258" w:type="dxa"/>
          </w:tcPr>
          <w:p w14:paraId="03C50999" w14:textId="77777777" w:rsidR="002407D0" w:rsidRDefault="002407D0">
            <w:pPr>
              <w:pStyle w:val="TableParagraph"/>
              <w:rPr>
                <w:rFonts w:ascii="Times New Roman"/>
                <w:sz w:val="24"/>
              </w:rPr>
            </w:pPr>
          </w:p>
        </w:tc>
        <w:tc>
          <w:tcPr>
            <w:tcW w:w="1618" w:type="dxa"/>
          </w:tcPr>
          <w:p w14:paraId="390DD5F3" w14:textId="77777777" w:rsidR="002407D0" w:rsidRDefault="002407D0">
            <w:pPr>
              <w:pStyle w:val="TableParagraph"/>
              <w:rPr>
                <w:rFonts w:ascii="Times New Roman"/>
                <w:sz w:val="24"/>
              </w:rPr>
            </w:pPr>
          </w:p>
        </w:tc>
      </w:tr>
    </w:tbl>
    <w:p w14:paraId="37A55329" w14:textId="77777777" w:rsidR="002407D0" w:rsidRDefault="002407D0">
      <w:pPr>
        <w:pStyle w:val="Corpodetexto"/>
        <w:spacing w:before="207"/>
        <w:ind w:left="0"/>
        <w:jc w:val="left"/>
        <w:rPr>
          <w:sz w:val="26"/>
        </w:rPr>
      </w:pPr>
    </w:p>
    <w:p w14:paraId="5C74164C" w14:textId="77777777" w:rsidR="002407D0" w:rsidRDefault="00000000">
      <w:pPr>
        <w:pStyle w:val="PargrafodaLista"/>
        <w:numPr>
          <w:ilvl w:val="0"/>
          <w:numId w:val="8"/>
        </w:numPr>
        <w:tabs>
          <w:tab w:val="left" w:pos="370"/>
        </w:tabs>
        <w:spacing w:before="1" w:line="242" w:lineRule="auto"/>
        <w:ind w:right="137" w:firstLine="0"/>
        <w:jc w:val="left"/>
        <w:rPr>
          <w:sz w:val="26"/>
        </w:rPr>
      </w:pPr>
      <w:r>
        <w:rPr>
          <w:w w:val="160"/>
          <w:sz w:val="26"/>
        </w:rPr>
        <w:t>–</w:t>
      </w:r>
      <w:r>
        <w:rPr>
          <w:spacing w:val="-28"/>
          <w:w w:val="160"/>
          <w:sz w:val="26"/>
        </w:rPr>
        <w:t xml:space="preserve"> </w:t>
      </w:r>
      <w:r>
        <w:rPr>
          <w:w w:val="105"/>
          <w:sz w:val="26"/>
        </w:rPr>
        <w:t>Quadro</w:t>
      </w:r>
      <w:r>
        <w:rPr>
          <w:spacing w:val="-17"/>
          <w:w w:val="105"/>
          <w:sz w:val="26"/>
        </w:rPr>
        <w:t xml:space="preserve"> </w:t>
      </w:r>
      <w:r>
        <w:rPr>
          <w:w w:val="105"/>
          <w:sz w:val="26"/>
        </w:rPr>
        <w:t>de</w:t>
      </w:r>
      <w:r>
        <w:rPr>
          <w:spacing w:val="-18"/>
          <w:w w:val="105"/>
          <w:sz w:val="26"/>
        </w:rPr>
        <w:t xml:space="preserve"> </w:t>
      </w:r>
      <w:r>
        <w:rPr>
          <w:w w:val="105"/>
          <w:sz w:val="26"/>
        </w:rPr>
        <w:t>distribuição</w:t>
      </w:r>
      <w:r>
        <w:rPr>
          <w:spacing w:val="-17"/>
          <w:w w:val="105"/>
          <w:sz w:val="26"/>
        </w:rPr>
        <w:t xml:space="preserve"> </w:t>
      </w:r>
      <w:r>
        <w:rPr>
          <w:w w:val="105"/>
          <w:sz w:val="26"/>
        </w:rPr>
        <w:t>dos</w:t>
      </w:r>
      <w:r>
        <w:rPr>
          <w:spacing w:val="-17"/>
          <w:w w:val="105"/>
          <w:sz w:val="26"/>
        </w:rPr>
        <w:t xml:space="preserve"> </w:t>
      </w:r>
      <w:r>
        <w:rPr>
          <w:w w:val="105"/>
          <w:sz w:val="26"/>
        </w:rPr>
        <w:t>alunos</w:t>
      </w:r>
      <w:r>
        <w:rPr>
          <w:spacing w:val="-14"/>
          <w:w w:val="105"/>
          <w:sz w:val="26"/>
        </w:rPr>
        <w:t xml:space="preserve"> </w:t>
      </w:r>
      <w:r>
        <w:rPr>
          <w:w w:val="105"/>
          <w:sz w:val="26"/>
        </w:rPr>
        <w:t>no</w:t>
      </w:r>
      <w:r>
        <w:rPr>
          <w:spacing w:val="-14"/>
          <w:w w:val="105"/>
          <w:sz w:val="26"/>
        </w:rPr>
        <w:t xml:space="preserve"> </w:t>
      </w:r>
      <w:r>
        <w:rPr>
          <w:w w:val="105"/>
          <w:sz w:val="26"/>
        </w:rPr>
        <w:t>presente</w:t>
      </w:r>
      <w:r>
        <w:rPr>
          <w:spacing w:val="-17"/>
          <w:w w:val="105"/>
          <w:sz w:val="26"/>
        </w:rPr>
        <w:t xml:space="preserve"> </w:t>
      </w:r>
      <w:r>
        <w:rPr>
          <w:w w:val="105"/>
          <w:sz w:val="26"/>
        </w:rPr>
        <w:t>ano</w:t>
      </w:r>
      <w:r>
        <w:rPr>
          <w:spacing w:val="-14"/>
          <w:w w:val="105"/>
          <w:sz w:val="26"/>
        </w:rPr>
        <w:t xml:space="preserve"> </w:t>
      </w:r>
      <w:r>
        <w:rPr>
          <w:w w:val="105"/>
          <w:sz w:val="26"/>
        </w:rPr>
        <w:t>letivo</w:t>
      </w:r>
      <w:r>
        <w:rPr>
          <w:spacing w:val="-17"/>
          <w:w w:val="105"/>
          <w:sz w:val="26"/>
        </w:rPr>
        <w:t xml:space="preserve"> </w:t>
      </w:r>
      <w:r>
        <w:rPr>
          <w:w w:val="105"/>
          <w:sz w:val="26"/>
        </w:rPr>
        <w:t>por</w:t>
      </w:r>
      <w:r>
        <w:rPr>
          <w:spacing w:val="-18"/>
          <w:w w:val="105"/>
          <w:sz w:val="26"/>
        </w:rPr>
        <w:t xml:space="preserve"> </w:t>
      </w:r>
      <w:r>
        <w:rPr>
          <w:w w:val="105"/>
          <w:sz w:val="26"/>
        </w:rPr>
        <w:t>série</w:t>
      </w:r>
      <w:r>
        <w:rPr>
          <w:spacing w:val="-17"/>
          <w:w w:val="105"/>
          <w:sz w:val="26"/>
        </w:rPr>
        <w:t xml:space="preserve"> </w:t>
      </w:r>
      <w:r>
        <w:rPr>
          <w:w w:val="105"/>
          <w:sz w:val="26"/>
        </w:rPr>
        <w:t xml:space="preserve">e </w:t>
      </w:r>
      <w:r>
        <w:rPr>
          <w:spacing w:val="-2"/>
          <w:w w:val="105"/>
          <w:sz w:val="26"/>
        </w:rPr>
        <w:t>classe;</w:t>
      </w:r>
    </w:p>
    <w:p w14:paraId="6C88499C" w14:textId="77777777" w:rsidR="002407D0" w:rsidRDefault="00000000">
      <w:pPr>
        <w:pStyle w:val="PargrafodaLista"/>
        <w:numPr>
          <w:ilvl w:val="0"/>
          <w:numId w:val="8"/>
        </w:numPr>
        <w:tabs>
          <w:tab w:val="left" w:pos="356"/>
        </w:tabs>
        <w:spacing w:before="202"/>
        <w:ind w:left="356" w:hanging="216"/>
        <w:jc w:val="left"/>
        <w:rPr>
          <w:sz w:val="26"/>
        </w:rPr>
      </w:pPr>
      <w:r>
        <w:rPr>
          <w:sz w:val="26"/>
        </w:rPr>
        <w:t>–</w:t>
      </w:r>
      <w:r>
        <w:rPr>
          <w:spacing w:val="11"/>
          <w:sz w:val="26"/>
        </w:rPr>
        <w:t xml:space="preserve"> </w:t>
      </w:r>
      <w:r>
        <w:rPr>
          <w:sz w:val="26"/>
        </w:rPr>
        <w:t>Horário</w:t>
      </w:r>
      <w:r>
        <w:rPr>
          <w:spacing w:val="11"/>
          <w:sz w:val="26"/>
        </w:rPr>
        <w:t xml:space="preserve"> </w:t>
      </w:r>
      <w:r>
        <w:rPr>
          <w:sz w:val="26"/>
        </w:rPr>
        <w:t>das</w:t>
      </w:r>
      <w:r>
        <w:rPr>
          <w:spacing w:val="13"/>
          <w:sz w:val="26"/>
        </w:rPr>
        <w:t xml:space="preserve"> </w:t>
      </w:r>
      <w:r>
        <w:rPr>
          <w:sz w:val="26"/>
        </w:rPr>
        <w:t>aulas</w:t>
      </w:r>
      <w:r>
        <w:rPr>
          <w:spacing w:val="12"/>
          <w:sz w:val="26"/>
        </w:rPr>
        <w:t xml:space="preserve"> </w:t>
      </w:r>
      <w:r>
        <w:rPr>
          <w:sz w:val="26"/>
        </w:rPr>
        <w:t>e</w:t>
      </w:r>
      <w:r>
        <w:rPr>
          <w:spacing w:val="12"/>
          <w:sz w:val="26"/>
        </w:rPr>
        <w:t xml:space="preserve"> </w:t>
      </w:r>
      <w:r>
        <w:rPr>
          <w:spacing w:val="-2"/>
          <w:sz w:val="26"/>
        </w:rPr>
        <w:t>turnos;</w:t>
      </w:r>
    </w:p>
    <w:p w14:paraId="437CC402" w14:textId="77777777" w:rsidR="002407D0" w:rsidRDefault="00000000">
      <w:pPr>
        <w:pStyle w:val="PargrafodaLista"/>
        <w:numPr>
          <w:ilvl w:val="0"/>
          <w:numId w:val="8"/>
        </w:numPr>
        <w:tabs>
          <w:tab w:val="left" w:pos="500"/>
        </w:tabs>
        <w:ind w:left="500" w:hanging="288"/>
        <w:jc w:val="both"/>
        <w:rPr>
          <w:sz w:val="26"/>
        </w:rPr>
      </w:pPr>
      <w:r>
        <w:rPr>
          <w:sz w:val="26"/>
        </w:rPr>
        <w:t>–</w:t>
      </w:r>
      <w:r>
        <w:rPr>
          <w:spacing w:val="5"/>
          <w:sz w:val="26"/>
        </w:rPr>
        <w:t xml:space="preserve"> </w:t>
      </w:r>
      <w:r>
        <w:rPr>
          <w:sz w:val="26"/>
        </w:rPr>
        <w:t>Quadros</w:t>
      </w:r>
      <w:r>
        <w:rPr>
          <w:spacing w:val="6"/>
          <w:sz w:val="26"/>
        </w:rPr>
        <w:t xml:space="preserve"> </w:t>
      </w:r>
      <w:r>
        <w:rPr>
          <w:sz w:val="26"/>
        </w:rPr>
        <w:t>Curriculares,</w:t>
      </w:r>
      <w:r>
        <w:rPr>
          <w:spacing w:val="6"/>
          <w:sz w:val="26"/>
        </w:rPr>
        <w:t xml:space="preserve"> </w:t>
      </w:r>
      <w:r>
        <w:rPr>
          <w:sz w:val="26"/>
        </w:rPr>
        <w:t>por</w:t>
      </w:r>
      <w:r>
        <w:rPr>
          <w:spacing w:val="6"/>
          <w:sz w:val="26"/>
        </w:rPr>
        <w:t xml:space="preserve"> </w:t>
      </w:r>
      <w:r>
        <w:rPr>
          <w:sz w:val="26"/>
        </w:rPr>
        <w:t>curso</w:t>
      </w:r>
      <w:r>
        <w:rPr>
          <w:spacing w:val="5"/>
          <w:sz w:val="26"/>
        </w:rPr>
        <w:t xml:space="preserve"> </w:t>
      </w:r>
      <w:r>
        <w:rPr>
          <w:sz w:val="26"/>
        </w:rPr>
        <w:t>e</w:t>
      </w:r>
      <w:r>
        <w:rPr>
          <w:spacing w:val="5"/>
          <w:sz w:val="26"/>
        </w:rPr>
        <w:t xml:space="preserve"> </w:t>
      </w:r>
      <w:r>
        <w:rPr>
          <w:sz w:val="26"/>
        </w:rPr>
        <w:t>por</w:t>
      </w:r>
      <w:r>
        <w:rPr>
          <w:spacing w:val="6"/>
          <w:sz w:val="26"/>
        </w:rPr>
        <w:t xml:space="preserve"> </w:t>
      </w:r>
      <w:r>
        <w:rPr>
          <w:sz w:val="26"/>
        </w:rPr>
        <w:t>série,</w:t>
      </w:r>
      <w:r>
        <w:rPr>
          <w:spacing w:val="6"/>
          <w:sz w:val="26"/>
        </w:rPr>
        <w:t xml:space="preserve"> </w:t>
      </w:r>
      <w:r>
        <w:rPr>
          <w:spacing w:val="-2"/>
          <w:sz w:val="26"/>
        </w:rPr>
        <w:t>homologados;</w:t>
      </w:r>
    </w:p>
    <w:p w14:paraId="24784E94" w14:textId="77777777" w:rsidR="002407D0" w:rsidRDefault="00000000">
      <w:pPr>
        <w:pStyle w:val="PargrafodaLista"/>
        <w:numPr>
          <w:ilvl w:val="0"/>
          <w:numId w:val="8"/>
        </w:numPr>
        <w:tabs>
          <w:tab w:val="left" w:pos="428"/>
        </w:tabs>
        <w:spacing w:before="201"/>
        <w:ind w:left="428" w:hanging="216"/>
        <w:jc w:val="left"/>
        <w:rPr>
          <w:sz w:val="26"/>
        </w:rPr>
      </w:pPr>
      <w:r>
        <w:rPr>
          <w:sz w:val="26"/>
        </w:rPr>
        <w:t>–</w:t>
      </w:r>
      <w:r>
        <w:rPr>
          <w:spacing w:val="4"/>
          <w:sz w:val="26"/>
        </w:rPr>
        <w:t xml:space="preserve"> </w:t>
      </w:r>
      <w:r>
        <w:rPr>
          <w:sz w:val="26"/>
        </w:rPr>
        <w:t>Calendário</w:t>
      </w:r>
      <w:r>
        <w:rPr>
          <w:spacing w:val="5"/>
          <w:sz w:val="26"/>
        </w:rPr>
        <w:t xml:space="preserve"> </w:t>
      </w:r>
      <w:r>
        <w:rPr>
          <w:sz w:val="26"/>
        </w:rPr>
        <w:t>do</w:t>
      </w:r>
      <w:r>
        <w:rPr>
          <w:spacing w:val="5"/>
          <w:sz w:val="26"/>
        </w:rPr>
        <w:t xml:space="preserve"> </w:t>
      </w:r>
      <w:r>
        <w:rPr>
          <w:sz w:val="26"/>
        </w:rPr>
        <w:t>ano</w:t>
      </w:r>
      <w:r>
        <w:rPr>
          <w:spacing w:val="5"/>
          <w:sz w:val="26"/>
        </w:rPr>
        <w:t xml:space="preserve"> </w:t>
      </w:r>
      <w:r>
        <w:rPr>
          <w:sz w:val="26"/>
        </w:rPr>
        <w:t>letivo</w:t>
      </w:r>
      <w:r>
        <w:rPr>
          <w:spacing w:val="5"/>
          <w:sz w:val="26"/>
        </w:rPr>
        <w:t xml:space="preserve"> </w:t>
      </w:r>
      <w:r>
        <w:rPr>
          <w:sz w:val="26"/>
        </w:rPr>
        <w:t>em</w:t>
      </w:r>
      <w:r>
        <w:rPr>
          <w:spacing w:val="6"/>
          <w:sz w:val="26"/>
        </w:rPr>
        <w:t xml:space="preserve"> </w:t>
      </w:r>
      <w:r>
        <w:rPr>
          <w:sz w:val="26"/>
        </w:rPr>
        <w:t>curso</w:t>
      </w:r>
      <w:r>
        <w:rPr>
          <w:spacing w:val="10"/>
          <w:sz w:val="26"/>
        </w:rPr>
        <w:t xml:space="preserve"> </w:t>
      </w:r>
      <w:r>
        <w:rPr>
          <w:spacing w:val="-2"/>
          <w:sz w:val="26"/>
        </w:rPr>
        <w:t>homologado;</w:t>
      </w:r>
    </w:p>
    <w:p w14:paraId="366B530A" w14:textId="77777777" w:rsidR="002407D0" w:rsidRDefault="00000000">
      <w:pPr>
        <w:pStyle w:val="PargrafodaLista"/>
        <w:numPr>
          <w:ilvl w:val="0"/>
          <w:numId w:val="8"/>
        </w:numPr>
        <w:tabs>
          <w:tab w:val="left" w:pos="600"/>
        </w:tabs>
        <w:spacing w:before="209" w:line="242" w:lineRule="auto"/>
        <w:ind w:right="145" w:firstLine="72"/>
        <w:jc w:val="both"/>
        <w:rPr>
          <w:sz w:val="26"/>
        </w:rPr>
      </w:pPr>
      <w:r>
        <w:rPr>
          <w:sz w:val="26"/>
        </w:rPr>
        <w:t>- Relação dos Projetos desenvolvidos pela unidade escolar (caracterização e descrição dos resultados obtidos);</w:t>
      </w:r>
    </w:p>
    <w:p w14:paraId="4E5D8737" w14:textId="77777777" w:rsidR="002407D0" w:rsidRDefault="00000000">
      <w:pPr>
        <w:pStyle w:val="PargrafodaLista"/>
        <w:numPr>
          <w:ilvl w:val="0"/>
          <w:numId w:val="8"/>
        </w:numPr>
        <w:tabs>
          <w:tab w:val="left" w:pos="543"/>
        </w:tabs>
        <w:spacing w:before="208"/>
        <w:ind w:right="145" w:firstLine="72"/>
        <w:jc w:val="both"/>
        <w:rPr>
          <w:sz w:val="26"/>
        </w:rPr>
      </w:pPr>
      <w:r>
        <w:rPr>
          <w:w w:val="160"/>
          <w:sz w:val="26"/>
        </w:rPr>
        <w:t xml:space="preserve">– </w:t>
      </w:r>
      <w:r>
        <w:rPr>
          <w:w w:val="105"/>
          <w:sz w:val="26"/>
        </w:rPr>
        <w:t xml:space="preserve">Comprovante de condições de higiene da cantina escolar e adequação às normas técnicas vigentes, com descrição de produtos </w:t>
      </w:r>
      <w:r>
        <w:rPr>
          <w:spacing w:val="-2"/>
          <w:w w:val="105"/>
          <w:sz w:val="26"/>
        </w:rPr>
        <w:t>oferecidos;</w:t>
      </w:r>
    </w:p>
    <w:p w14:paraId="751927FD" w14:textId="77777777" w:rsidR="002407D0" w:rsidRDefault="002407D0">
      <w:pPr>
        <w:pStyle w:val="PargrafodaLista"/>
        <w:jc w:val="both"/>
        <w:rPr>
          <w:sz w:val="26"/>
        </w:rPr>
        <w:sectPr w:rsidR="002407D0">
          <w:type w:val="continuous"/>
          <w:pgSz w:w="11910" w:h="16840"/>
          <w:pgMar w:top="1380" w:right="1559" w:bottom="1660" w:left="1559" w:header="0" w:footer="1446" w:gutter="0"/>
          <w:cols w:space="720"/>
        </w:sectPr>
      </w:pPr>
    </w:p>
    <w:p w14:paraId="611FFB09" w14:textId="77777777" w:rsidR="002407D0" w:rsidRDefault="00000000">
      <w:pPr>
        <w:pStyle w:val="PargrafodaLista"/>
        <w:numPr>
          <w:ilvl w:val="0"/>
          <w:numId w:val="8"/>
        </w:numPr>
        <w:tabs>
          <w:tab w:val="left" w:pos="428"/>
        </w:tabs>
        <w:spacing w:before="73"/>
        <w:ind w:left="428" w:hanging="216"/>
        <w:jc w:val="left"/>
        <w:rPr>
          <w:sz w:val="26"/>
        </w:rPr>
      </w:pPr>
      <w:r>
        <w:rPr>
          <w:sz w:val="26"/>
        </w:rPr>
        <w:lastRenderedPageBreak/>
        <w:t>-</w:t>
      </w:r>
      <w:r>
        <w:rPr>
          <w:spacing w:val="-4"/>
          <w:sz w:val="26"/>
        </w:rPr>
        <w:t xml:space="preserve"> </w:t>
      </w:r>
      <w:r>
        <w:rPr>
          <w:sz w:val="26"/>
        </w:rPr>
        <w:t>Quadro</w:t>
      </w:r>
      <w:r>
        <w:rPr>
          <w:spacing w:val="-4"/>
          <w:sz w:val="26"/>
        </w:rPr>
        <w:t xml:space="preserve"> </w:t>
      </w:r>
      <w:r>
        <w:rPr>
          <w:sz w:val="26"/>
        </w:rPr>
        <w:t>de</w:t>
      </w:r>
      <w:r>
        <w:rPr>
          <w:spacing w:val="-4"/>
          <w:sz w:val="26"/>
        </w:rPr>
        <w:t xml:space="preserve"> </w:t>
      </w:r>
      <w:r>
        <w:rPr>
          <w:sz w:val="26"/>
        </w:rPr>
        <w:t>docentes</w:t>
      </w:r>
      <w:r>
        <w:rPr>
          <w:spacing w:val="-3"/>
          <w:sz w:val="26"/>
        </w:rPr>
        <w:t xml:space="preserve"> </w:t>
      </w:r>
      <w:r>
        <w:rPr>
          <w:sz w:val="26"/>
        </w:rPr>
        <w:t>da</w:t>
      </w:r>
      <w:r>
        <w:rPr>
          <w:spacing w:val="1"/>
          <w:sz w:val="26"/>
        </w:rPr>
        <w:t xml:space="preserve"> </w:t>
      </w:r>
      <w:r>
        <w:rPr>
          <w:sz w:val="26"/>
        </w:rPr>
        <w:t>escola</w:t>
      </w:r>
      <w:r>
        <w:rPr>
          <w:spacing w:val="-4"/>
          <w:sz w:val="26"/>
        </w:rPr>
        <w:t xml:space="preserve"> </w:t>
      </w:r>
      <w:r>
        <w:rPr>
          <w:sz w:val="26"/>
        </w:rPr>
        <w:t>e</w:t>
      </w:r>
      <w:r>
        <w:rPr>
          <w:spacing w:val="-4"/>
          <w:sz w:val="26"/>
        </w:rPr>
        <w:t xml:space="preserve"> </w:t>
      </w:r>
      <w:r>
        <w:rPr>
          <w:sz w:val="26"/>
        </w:rPr>
        <w:t xml:space="preserve">suas </w:t>
      </w:r>
      <w:r>
        <w:rPr>
          <w:spacing w:val="-2"/>
          <w:sz w:val="26"/>
        </w:rPr>
        <w:t>habilitações;</w:t>
      </w:r>
    </w:p>
    <w:p w14:paraId="22EE784A" w14:textId="77777777" w:rsidR="002407D0" w:rsidRDefault="00000000">
      <w:pPr>
        <w:pStyle w:val="PargrafodaLista"/>
        <w:numPr>
          <w:ilvl w:val="0"/>
          <w:numId w:val="8"/>
        </w:numPr>
        <w:tabs>
          <w:tab w:val="left" w:pos="707"/>
          <w:tab w:val="left" w:pos="1000"/>
          <w:tab w:val="left" w:pos="2762"/>
          <w:tab w:val="left" w:pos="3256"/>
          <w:tab w:val="left" w:pos="4642"/>
          <w:tab w:val="left" w:pos="5271"/>
          <w:tab w:val="left" w:pos="6585"/>
          <w:tab w:val="left" w:pos="7746"/>
          <w:tab w:val="left" w:pos="8096"/>
        </w:tabs>
        <w:spacing w:before="210"/>
        <w:ind w:right="144" w:firstLine="72"/>
        <w:jc w:val="left"/>
        <w:rPr>
          <w:sz w:val="26"/>
        </w:rPr>
      </w:pPr>
      <w:r>
        <w:rPr>
          <w:spacing w:val="-10"/>
          <w:sz w:val="26"/>
        </w:rPr>
        <w:t>-</w:t>
      </w:r>
      <w:r>
        <w:rPr>
          <w:sz w:val="26"/>
        </w:rPr>
        <w:tab/>
      </w:r>
      <w:r>
        <w:rPr>
          <w:spacing w:val="-2"/>
          <w:sz w:val="26"/>
        </w:rPr>
        <w:t>Comprovante</w:t>
      </w:r>
      <w:r>
        <w:rPr>
          <w:sz w:val="26"/>
        </w:rPr>
        <w:tab/>
      </w:r>
      <w:r>
        <w:rPr>
          <w:spacing w:val="-6"/>
          <w:sz w:val="26"/>
        </w:rPr>
        <w:t>da</w:t>
      </w:r>
      <w:r>
        <w:rPr>
          <w:sz w:val="26"/>
        </w:rPr>
        <w:tab/>
      </w:r>
      <w:r>
        <w:rPr>
          <w:spacing w:val="-2"/>
          <w:sz w:val="26"/>
        </w:rPr>
        <w:t>realização</w:t>
      </w:r>
      <w:r>
        <w:rPr>
          <w:sz w:val="26"/>
        </w:rPr>
        <w:tab/>
      </w:r>
      <w:r>
        <w:rPr>
          <w:spacing w:val="-4"/>
          <w:sz w:val="26"/>
        </w:rPr>
        <w:t>dos</w:t>
      </w:r>
      <w:r>
        <w:rPr>
          <w:sz w:val="26"/>
        </w:rPr>
        <w:tab/>
      </w:r>
      <w:r>
        <w:rPr>
          <w:spacing w:val="-2"/>
          <w:sz w:val="26"/>
        </w:rPr>
        <w:t>seguintes</w:t>
      </w:r>
      <w:r>
        <w:rPr>
          <w:sz w:val="26"/>
        </w:rPr>
        <w:tab/>
      </w:r>
      <w:r>
        <w:rPr>
          <w:spacing w:val="-2"/>
          <w:sz w:val="26"/>
        </w:rPr>
        <w:t>serviços</w:t>
      </w:r>
      <w:r>
        <w:rPr>
          <w:sz w:val="26"/>
        </w:rPr>
        <w:tab/>
      </w:r>
      <w:r>
        <w:rPr>
          <w:spacing w:val="-10"/>
          <w:sz w:val="26"/>
        </w:rPr>
        <w:t>e</w:t>
      </w:r>
      <w:r>
        <w:rPr>
          <w:sz w:val="26"/>
        </w:rPr>
        <w:tab/>
      </w:r>
      <w:r>
        <w:rPr>
          <w:spacing w:val="-4"/>
          <w:sz w:val="26"/>
        </w:rPr>
        <w:t xml:space="preserve">seus </w:t>
      </w:r>
      <w:r>
        <w:rPr>
          <w:sz w:val="26"/>
        </w:rPr>
        <w:t>respectivos certificados:</w:t>
      </w:r>
    </w:p>
    <w:p w14:paraId="31897791" w14:textId="77777777" w:rsidR="002407D0" w:rsidRDefault="00000000">
      <w:pPr>
        <w:pStyle w:val="PargrafodaLista"/>
        <w:numPr>
          <w:ilvl w:val="1"/>
          <w:numId w:val="8"/>
        </w:numPr>
        <w:tabs>
          <w:tab w:val="left" w:pos="442"/>
        </w:tabs>
        <w:spacing w:before="204"/>
        <w:ind w:left="442" w:hanging="302"/>
        <w:rPr>
          <w:sz w:val="26"/>
        </w:rPr>
      </w:pPr>
      <w:r>
        <w:rPr>
          <w:sz w:val="26"/>
        </w:rPr>
        <w:t>limpeza</w:t>
      </w:r>
      <w:r>
        <w:rPr>
          <w:spacing w:val="-6"/>
          <w:sz w:val="26"/>
        </w:rPr>
        <w:t xml:space="preserve"> </w:t>
      </w:r>
      <w:r>
        <w:rPr>
          <w:sz w:val="26"/>
        </w:rPr>
        <w:t>de</w:t>
      </w:r>
      <w:r>
        <w:rPr>
          <w:spacing w:val="-5"/>
          <w:sz w:val="26"/>
        </w:rPr>
        <w:t xml:space="preserve"> </w:t>
      </w:r>
      <w:r>
        <w:rPr>
          <w:sz w:val="26"/>
        </w:rPr>
        <w:t>todas</w:t>
      </w:r>
      <w:r>
        <w:rPr>
          <w:spacing w:val="-4"/>
          <w:sz w:val="26"/>
        </w:rPr>
        <w:t xml:space="preserve"> </w:t>
      </w:r>
      <w:r>
        <w:rPr>
          <w:sz w:val="26"/>
        </w:rPr>
        <w:t>as</w:t>
      </w:r>
      <w:r>
        <w:rPr>
          <w:spacing w:val="-5"/>
          <w:sz w:val="26"/>
        </w:rPr>
        <w:t xml:space="preserve"> </w:t>
      </w:r>
      <w:r>
        <w:rPr>
          <w:sz w:val="26"/>
        </w:rPr>
        <w:t>caixas d´água</w:t>
      </w:r>
      <w:r>
        <w:rPr>
          <w:spacing w:val="-5"/>
          <w:sz w:val="26"/>
        </w:rPr>
        <w:t xml:space="preserve"> </w:t>
      </w:r>
      <w:r>
        <w:rPr>
          <w:sz w:val="26"/>
        </w:rPr>
        <w:t>da</w:t>
      </w:r>
      <w:r>
        <w:rPr>
          <w:spacing w:val="-1"/>
          <w:sz w:val="26"/>
        </w:rPr>
        <w:t xml:space="preserve"> </w:t>
      </w:r>
      <w:r>
        <w:rPr>
          <w:spacing w:val="-2"/>
          <w:sz w:val="26"/>
        </w:rPr>
        <w:t>escola:</w:t>
      </w:r>
    </w:p>
    <w:p w14:paraId="01BCB080" w14:textId="77777777" w:rsidR="002407D0" w:rsidRDefault="00000000">
      <w:pPr>
        <w:pStyle w:val="PargrafodaLista"/>
        <w:numPr>
          <w:ilvl w:val="2"/>
          <w:numId w:val="8"/>
        </w:numPr>
        <w:tabs>
          <w:tab w:val="left" w:pos="570"/>
        </w:tabs>
        <w:ind w:left="570" w:hanging="430"/>
        <w:rPr>
          <w:sz w:val="26"/>
        </w:rPr>
      </w:pPr>
      <w:r>
        <w:rPr>
          <w:sz w:val="26"/>
        </w:rPr>
        <w:t>-</w:t>
      </w:r>
      <w:r>
        <w:rPr>
          <w:spacing w:val="-1"/>
          <w:sz w:val="26"/>
        </w:rPr>
        <w:t xml:space="preserve"> </w:t>
      </w:r>
      <w:r>
        <w:rPr>
          <w:sz w:val="26"/>
        </w:rPr>
        <w:t>Data</w:t>
      </w:r>
      <w:r>
        <w:rPr>
          <w:spacing w:val="-1"/>
          <w:sz w:val="26"/>
        </w:rPr>
        <w:t xml:space="preserve"> </w:t>
      </w:r>
      <w:r>
        <w:rPr>
          <w:sz w:val="26"/>
        </w:rPr>
        <w:t>da</w:t>
      </w:r>
      <w:r>
        <w:rPr>
          <w:spacing w:val="2"/>
          <w:sz w:val="26"/>
        </w:rPr>
        <w:t xml:space="preserve"> </w:t>
      </w:r>
      <w:r>
        <w:rPr>
          <w:sz w:val="26"/>
        </w:rPr>
        <w:t>última</w:t>
      </w:r>
      <w:r>
        <w:rPr>
          <w:spacing w:val="-1"/>
          <w:sz w:val="26"/>
        </w:rPr>
        <w:t xml:space="preserve"> </w:t>
      </w:r>
      <w:r>
        <w:rPr>
          <w:spacing w:val="-2"/>
          <w:sz w:val="26"/>
        </w:rPr>
        <w:t>limpeza.</w:t>
      </w:r>
    </w:p>
    <w:p w14:paraId="3ECBC22B" w14:textId="77777777" w:rsidR="002407D0" w:rsidRDefault="00000000">
      <w:pPr>
        <w:pStyle w:val="PargrafodaLista"/>
        <w:numPr>
          <w:ilvl w:val="2"/>
          <w:numId w:val="8"/>
        </w:numPr>
        <w:tabs>
          <w:tab w:val="left" w:pos="570"/>
        </w:tabs>
        <w:ind w:left="570" w:hanging="430"/>
        <w:rPr>
          <w:sz w:val="26"/>
        </w:rPr>
      </w:pPr>
      <w:r>
        <w:rPr>
          <w:sz w:val="26"/>
        </w:rPr>
        <w:t>-</w:t>
      </w:r>
      <w:r>
        <w:rPr>
          <w:spacing w:val="-2"/>
          <w:sz w:val="26"/>
        </w:rPr>
        <w:t xml:space="preserve"> </w:t>
      </w:r>
      <w:r>
        <w:rPr>
          <w:sz w:val="26"/>
        </w:rPr>
        <w:t>Data</w:t>
      </w:r>
      <w:r>
        <w:rPr>
          <w:spacing w:val="-1"/>
          <w:sz w:val="26"/>
        </w:rPr>
        <w:t xml:space="preserve"> </w:t>
      </w:r>
      <w:r>
        <w:rPr>
          <w:sz w:val="26"/>
        </w:rPr>
        <w:t>da</w:t>
      </w:r>
      <w:r>
        <w:rPr>
          <w:spacing w:val="-2"/>
          <w:sz w:val="26"/>
        </w:rPr>
        <w:t xml:space="preserve"> </w:t>
      </w:r>
      <w:r>
        <w:rPr>
          <w:sz w:val="26"/>
        </w:rPr>
        <w:t>próxima</w:t>
      </w:r>
      <w:r>
        <w:rPr>
          <w:spacing w:val="-1"/>
          <w:sz w:val="26"/>
        </w:rPr>
        <w:t xml:space="preserve"> </w:t>
      </w:r>
      <w:r>
        <w:rPr>
          <w:spacing w:val="-2"/>
          <w:sz w:val="26"/>
        </w:rPr>
        <w:t>limpeza.</w:t>
      </w:r>
    </w:p>
    <w:p w14:paraId="29E4B0C9" w14:textId="77777777" w:rsidR="002407D0" w:rsidRDefault="00000000">
      <w:pPr>
        <w:pStyle w:val="PargrafodaLista"/>
        <w:numPr>
          <w:ilvl w:val="1"/>
          <w:numId w:val="8"/>
        </w:numPr>
        <w:tabs>
          <w:tab w:val="left" w:pos="442"/>
        </w:tabs>
        <w:ind w:left="442" w:hanging="302"/>
        <w:rPr>
          <w:sz w:val="26"/>
        </w:rPr>
      </w:pPr>
      <w:r>
        <w:rPr>
          <w:sz w:val="26"/>
        </w:rPr>
        <w:t>limpeza</w:t>
      </w:r>
      <w:r>
        <w:rPr>
          <w:spacing w:val="-5"/>
          <w:sz w:val="26"/>
        </w:rPr>
        <w:t xml:space="preserve"> </w:t>
      </w:r>
      <w:r>
        <w:rPr>
          <w:sz w:val="26"/>
        </w:rPr>
        <w:t>de</w:t>
      </w:r>
      <w:r>
        <w:rPr>
          <w:spacing w:val="-4"/>
          <w:sz w:val="26"/>
        </w:rPr>
        <w:t xml:space="preserve"> </w:t>
      </w:r>
      <w:r>
        <w:rPr>
          <w:sz w:val="26"/>
        </w:rPr>
        <w:t>todos</w:t>
      </w:r>
      <w:r>
        <w:rPr>
          <w:spacing w:val="-3"/>
          <w:sz w:val="26"/>
        </w:rPr>
        <w:t xml:space="preserve"> </w:t>
      </w:r>
      <w:r>
        <w:rPr>
          <w:sz w:val="26"/>
        </w:rPr>
        <w:t>os</w:t>
      </w:r>
      <w:r>
        <w:rPr>
          <w:spacing w:val="-4"/>
          <w:sz w:val="26"/>
        </w:rPr>
        <w:t xml:space="preserve"> </w:t>
      </w:r>
      <w:r>
        <w:rPr>
          <w:sz w:val="26"/>
        </w:rPr>
        <w:t>filtros</w:t>
      </w:r>
      <w:r>
        <w:rPr>
          <w:spacing w:val="-3"/>
          <w:sz w:val="26"/>
        </w:rPr>
        <w:t xml:space="preserve"> </w:t>
      </w:r>
      <w:r>
        <w:rPr>
          <w:sz w:val="26"/>
        </w:rPr>
        <w:t>de</w:t>
      </w:r>
      <w:r>
        <w:rPr>
          <w:spacing w:val="-4"/>
          <w:sz w:val="26"/>
        </w:rPr>
        <w:t xml:space="preserve"> </w:t>
      </w:r>
      <w:r>
        <w:rPr>
          <w:sz w:val="26"/>
        </w:rPr>
        <w:t>bebedouros</w:t>
      </w:r>
      <w:r>
        <w:rPr>
          <w:spacing w:val="-4"/>
          <w:sz w:val="26"/>
        </w:rPr>
        <w:t xml:space="preserve"> </w:t>
      </w:r>
      <w:r>
        <w:rPr>
          <w:sz w:val="26"/>
        </w:rPr>
        <w:t>da</w:t>
      </w:r>
      <w:r>
        <w:rPr>
          <w:spacing w:val="-4"/>
          <w:sz w:val="26"/>
        </w:rPr>
        <w:t xml:space="preserve"> </w:t>
      </w:r>
      <w:r>
        <w:rPr>
          <w:spacing w:val="-2"/>
          <w:sz w:val="26"/>
        </w:rPr>
        <w:t>escola:</w:t>
      </w:r>
    </w:p>
    <w:p w14:paraId="455ECC3C" w14:textId="77777777" w:rsidR="002407D0" w:rsidRDefault="00000000">
      <w:pPr>
        <w:pStyle w:val="PargrafodaLista"/>
        <w:numPr>
          <w:ilvl w:val="1"/>
          <w:numId w:val="7"/>
        </w:numPr>
        <w:tabs>
          <w:tab w:val="left" w:pos="658"/>
        </w:tabs>
        <w:ind w:left="658" w:hanging="518"/>
        <w:rPr>
          <w:sz w:val="26"/>
        </w:rPr>
      </w:pPr>
      <w:r>
        <w:rPr>
          <w:sz w:val="26"/>
        </w:rPr>
        <w:t>Data</w:t>
      </w:r>
      <w:r>
        <w:rPr>
          <w:spacing w:val="-5"/>
          <w:sz w:val="26"/>
        </w:rPr>
        <w:t xml:space="preserve"> </w:t>
      </w:r>
      <w:r>
        <w:rPr>
          <w:sz w:val="26"/>
        </w:rPr>
        <w:t>da última</w:t>
      </w:r>
      <w:r>
        <w:rPr>
          <w:spacing w:val="-4"/>
          <w:sz w:val="26"/>
        </w:rPr>
        <w:t xml:space="preserve"> </w:t>
      </w:r>
      <w:r>
        <w:rPr>
          <w:spacing w:val="-2"/>
          <w:sz w:val="26"/>
        </w:rPr>
        <w:t>limpeza.</w:t>
      </w:r>
    </w:p>
    <w:p w14:paraId="60CE02FF" w14:textId="77777777" w:rsidR="002407D0" w:rsidRDefault="00000000">
      <w:pPr>
        <w:pStyle w:val="PargrafodaLista"/>
        <w:numPr>
          <w:ilvl w:val="1"/>
          <w:numId w:val="7"/>
        </w:numPr>
        <w:tabs>
          <w:tab w:val="left" w:pos="658"/>
        </w:tabs>
        <w:ind w:left="658" w:hanging="518"/>
        <w:rPr>
          <w:sz w:val="26"/>
        </w:rPr>
      </w:pPr>
      <w:r>
        <w:rPr>
          <w:sz w:val="26"/>
        </w:rPr>
        <w:t>Data</w:t>
      </w:r>
      <w:r>
        <w:rPr>
          <w:spacing w:val="-6"/>
          <w:sz w:val="26"/>
        </w:rPr>
        <w:t xml:space="preserve"> </w:t>
      </w:r>
      <w:r>
        <w:rPr>
          <w:sz w:val="26"/>
        </w:rPr>
        <w:t>da</w:t>
      </w:r>
      <w:r>
        <w:rPr>
          <w:spacing w:val="-6"/>
          <w:sz w:val="26"/>
        </w:rPr>
        <w:t xml:space="preserve"> </w:t>
      </w:r>
      <w:r>
        <w:rPr>
          <w:sz w:val="26"/>
        </w:rPr>
        <w:t>próxima</w:t>
      </w:r>
      <w:r>
        <w:rPr>
          <w:spacing w:val="-5"/>
          <w:sz w:val="26"/>
        </w:rPr>
        <w:t xml:space="preserve"> </w:t>
      </w:r>
      <w:r>
        <w:rPr>
          <w:spacing w:val="-2"/>
          <w:sz w:val="26"/>
        </w:rPr>
        <w:t>limpeza.</w:t>
      </w:r>
    </w:p>
    <w:p w14:paraId="5A55CB60" w14:textId="77777777" w:rsidR="002407D0" w:rsidRDefault="00000000">
      <w:pPr>
        <w:pStyle w:val="PargrafodaLista"/>
        <w:numPr>
          <w:ilvl w:val="1"/>
          <w:numId w:val="8"/>
        </w:numPr>
        <w:tabs>
          <w:tab w:val="left" w:pos="427"/>
        </w:tabs>
        <w:ind w:left="427" w:hanging="287"/>
        <w:rPr>
          <w:sz w:val="26"/>
        </w:rPr>
      </w:pPr>
      <w:r>
        <w:rPr>
          <w:sz w:val="26"/>
        </w:rPr>
        <w:t>recarga</w:t>
      </w:r>
      <w:r>
        <w:rPr>
          <w:spacing w:val="-5"/>
          <w:sz w:val="26"/>
        </w:rPr>
        <w:t xml:space="preserve"> </w:t>
      </w:r>
      <w:r>
        <w:rPr>
          <w:sz w:val="26"/>
        </w:rPr>
        <w:t>de</w:t>
      </w:r>
      <w:r>
        <w:rPr>
          <w:spacing w:val="-4"/>
          <w:sz w:val="26"/>
        </w:rPr>
        <w:t xml:space="preserve"> </w:t>
      </w:r>
      <w:r>
        <w:rPr>
          <w:sz w:val="26"/>
        </w:rPr>
        <w:t>todos</w:t>
      </w:r>
      <w:r>
        <w:rPr>
          <w:spacing w:val="-3"/>
          <w:sz w:val="26"/>
        </w:rPr>
        <w:t xml:space="preserve"> </w:t>
      </w:r>
      <w:r>
        <w:rPr>
          <w:sz w:val="26"/>
        </w:rPr>
        <w:t>os</w:t>
      </w:r>
      <w:r>
        <w:rPr>
          <w:spacing w:val="-4"/>
          <w:sz w:val="26"/>
        </w:rPr>
        <w:t xml:space="preserve"> </w:t>
      </w:r>
      <w:r>
        <w:rPr>
          <w:sz w:val="26"/>
        </w:rPr>
        <w:t>extintores</w:t>
      </w:r>
      <w:r>
        <w:rPr>
          <w:spacing w:val="-3"/>
          <w:sz w:val="26"/>
        </w:rPr>
        <w:t xml:space="preserve"> </w:t>
      </w:r>
      <w:r>
        <w:rPr>
          <w:sz w:val="26"/>
        </w:rPr>
        <w:t>de</w:t>
      </w:r>
      <w:r>
        <w:rPr>
          <w:spacing w:val="-4"/>
          <w:sz w:val="26"/>
        </w:rPr>
        <w:t xml:space="preserve"> </w:t>
      </w:r>
      <w:r>
        <w:rPr>
          <w:sz w:val="26"/>
        </w:rPr>
        <w:t>incêndio</w:t>
      </w:r>
      <w:r>
        <w:rPr>
          <w:spacing w:val="-4"/>
          <w:sz w:val="26"/>
        </w:rPr>
        <w:t xml:space="preserve"> </w:t>
      </w:r>
      <w:r>
        <w:rPr>
          <w:sz w:val="26"/>
        </w:rPr>
        <w:t>da</w:t>
      </w:r>
      <w:r>
        <w:rPr>
          <w:spacing w:val="-5"/>
          <w:sz w:val="26"/>
        </w:rPr>
        <w:t xml:space="preserve"> </w:t>
      </w:r>
      <w:r>
        <w:rPr>
          <w:spacing w:val="-2"/>
          <w:sz w:val="26"/>
        </w:rPr>
        <w:t>escola:</w:t>
      </w:r>
    </w:p>
    <w:p w14:paraId="2867FA71" w14:textId="77777777" w:rsidR="002407D0" w:rsidRDefault="00000000">
      <w:pPr>
        <w:pStyle w:val="PargrafodaLista"/>
        <w:numPr>
          <w:ilvl w:val="1"/>
          <w:numId w:val="6"/>
        </w:numPr>
        <w:tabs>
          <w:tab w:val="left" w:pos="644"/>
        </w:tabs>
        <w:ind w:hanging="504"/>
        <w:rPr>
          <w:sz w:val="26"/>
        </w:rPr>
      </w:pPr>
      <w:r>
        <w:rPr>
          <w:sz w:val="26"/>
        </w:rPr>
        <w:t>Data</w:t>
      </w:r>
      <w:r>
        <w:rPr>
          <w:spacing w:val="-5"/>
          <w:sz w:val="26"/>
        </w:rPr>
        <w:t xml:space="preserve"> </w:t>
      </w:r>
      <w:r>
        <w:rPr>
          <w:sz w:val="26"/>
        </w:rPr>
        <w:t>da</w:t>
      </w:r>
      <w:r>
        <w:rPr>
          <w:spacing w:val="-2"/>
          <w:sz w:val="26"/>
        </w:rPr>
        <w:t xml:space="preserve"> </w:t>
      </w:r>
      <w:r>
        <w:rPr>
          <w:sz w:val="26"/>
        </w:rPr>
        <w:t>última</w:t>
      </w:r>
      <w:r>
        <w:rPr>
          <w:spacing w:val="-4"/>
          <w:sz w:val="26"/>
        </w:rPr>
        <w:t xml:space="preserve"> </w:t>
      </w:r>
      <w:r>
        <w:rPr>
          <w:spacing w:val="-2"/>
          <w:sz w:val="26"/>
        </w:rPr>
        <w:t>recarga.</w:t>
      </w:r>
    </w:p>
    <w:p w14:paraId="37FF8F5A" w14:textId="77777777" w:rsidR="002407D0" w:rsidRDefault="00000000">
      <w:pPr>
        <w:pStyle w:val="PargrafodaLista"/>
        <w:numPr>
          <w:ilvl w:val="1"/>
          <w:numId w:val="6"/>
        </w:numPr>
        <w:tabs>
          <w:tab w:val="left" w:pos="644"/>
        </w:tabs>
        <w:ind w:hanging="504"/>
        <w:rPr>
          <w:sz w:val="26"/>
        </w:rPr>
      </w:pPr>
      <w:r>
        <w:rPr>
          <w:sz w:val="26"/>
        </w:rPr>
        <w:t>Data</w:t>
      </w:r>
      <w:r>
        <w:rPr>
          <w:spacing w:val="-6"/>
          <w:sz w:val="26"/>
        </w:rPr>
        <w:t xml:space="preserve"> </w:t>
      </w:r>
      <w:r>
        <w:rPr>
          <w:sz w:val="26"/>
        </w:rPr>
        <w:t>da</w:t>
      </w:r>
      <w:r>
        <w:rPr>
          <w:spacing w:val="-6"/>
          <w:sz w:val="26"/>
        </w:rPr>
        <w:t xml:space="preserve"> </w:t>
      </w:r>
      <w:r>
        <w:rPr>
          <w:sz w:val="26"/>
        </w:rPr>
        <w:t>próxima</w:t>
      </w:r>
      <w:r>
        <w:rPr>
          <w:spacing w:val="-5"/>
          <w:sz w:val="26"/>
        </w:rPr>
        <w:t xml:space="preserve"> </w:t>
      </w:r>
      <w:r>
        <w:rPr>
          <w:spacing w:val="-2"/>
          <w:sz w:val="26"/>
        </w:rPr>
        <w:t>recarga.</w:t>
      </w:r>
    </w:p>
    <w:p w14:paraId="622B426A" w14:textId="77777777" w:rsidR="002407D0" w:rsidRDefault="00000000">
      <w:pPr>
        <w:pStyle w:val="PargrafodaLista"/>
        <w:numPr>
          <w:ilvl w:val="1"/>
          <w:numId w:val="8"/>
        </w:numPr>
        <w:tabs>
          <w:tab w:val="left" w:pos="442"/>
        </w:tabs>
        <w:ind w:left="442" w:hanging="302"/>
        <w:rPr>
          <w:sz w:val="26"/>
        </w:rPr>
      </w:pPr>
      <w:r>
        <w:rPr>
          <w:sz w:val="26"/>
        </w:rPr>
        <w:t>dedetização</w:t>
      </w:r>
      <w:r>
        <w:rPr>
          <w:spacing w:val="-9"/>
          <w:sz w:val="26"/>
        </w:rPr>
        <w:t xml:space="preserve"> </w:t>
      </w:r>
      <w:r>
        <w:rPr>
          <w:sz w:val="26"/>
        </w:rPr>
        <w:t>e</w:t>
      </w:r>
      <w:r>
        <w:rPr>
          <w:spacing w:val="-5"/>
          <w:sz w:val="26"/>
        </w:rPr>
        <w:t xml:space="preserve"> </w:t>
      </w:r>
      <w:r>
        <w:rPr>
          <w:sz w:val="26"/>
        </w:rPr>
        <w:t>desratização</w:t>
      </w:r>
      <w:r>
        <w:rPr>
          <w:spacing w:val="-8"/>
          <w:sz w:val="26"/>
        </w:rPr>
        <w:t xml:space="preserve"> </w:t>
      </w:r>
      <w:r>
        <w:rPr>
          <w:sz w:val="26"/>
        </w:rPr>
        <w:t>de</w:t>
      </w:r>
      <w:r>
        <w:rPr>
          <w:spacing w:val="-8"/>
          <w:sz w:val="26"/>
        </w:rPr>
        <w:t xml:space="preserve"> </w:t>
      </w:r>
      <w:r>
        <w:rPr>
          <w:sz w:val="26"/>
        </w:rPr>
        <w:t>toda</w:t>
      </w:r>
      <w:r>
        <w:rPr>
          <w:spacing w:val="-9"/>
          <w:sz w:val="26"/>
        </w:rPr>
        <w:t xml:space="preserve"> </w:t>
      </w:r>
      <w:r>
        <w:rPr>
          <w:sz w:val="26"/>
        </w:rPr>
        <w:t>a unidade</w:t>
      </w:r>
      <w:r>
        <w:rPr>
          <w:spacing w:val="-9"/>
          <w:sz w:val="26"/>
        </w:rPr>
        <w:t xml:space="preserve"> </w:t>
      </w:r>
      <w:r>
        <w:rPr>
          <w:spacing w:val="-2"/>
          <w:sz w:val="26"/>
        </w:rPr>
        <w:t>escolar:</w:t>
      </w:r>
    </w:p>
    <w:p w14:paraId="309FCABB" w14:textId="77777777" w:rsidR="002407D0" w:rsidRDefault="00000000">
      <w:pPr>
        <w:pStyle w:val="PargrafodaLista"/>
        <w:numPr>
          <w:ilvl w:val="1"/>
          <w:numId w:val="5"/>
        </w:numPr>
        <w:tabs>
          <w:tab w:val="left" w:pos="658"/>
        </w:tabs>
        <w:ind w:left="658" w:hanging="518"/>
        <w:rPr>
          <w:sz w:val="26"/>
        </w:rPr>
      </w:pPr>
      <w:r>
        <w:rPr>
          <w:sz w:val="26"/>
        </w:rPr>
        <w:t>Data</w:t>
      </w:r>
      <w:r>
        <w:rPr>
          <w:spacing w:val="-5"/>
          <w:sz w:val="26"/>
        </w:rPr>
        <w:t xml:space="preserve"> </w:t>
      </w:r>
      <w:r>
        <w:rPr>
          <w:sz w:val="26"/>
        </w:rPr>
        <w:t>do</w:t>
      </w:r>
      <w:r>
        <w:rPr>
          <w:spacing w:val="-2"/>
          <w:sz w:val="26"/>
        </w:rPr>
        <w:t xml:space="preserve"> </w:t>
      </w:r>
      <w:r>
        <w:rPr>
          <w:sz w:val="26"/>
        </w:rPr>
        <w:t>último</w:t>
      </w:r>
      <w:r>
        <w:rPr>
          <w:spacing w:val="-4"/>
          <w:sz w:val="26"/>
        </w:rPr>
        <w:t xml:space="preserve"> </w:t>
      </w:r>
      <w:r>
        <w:rPr>
          <w:spacing w:val="-2"/>
          <w:sz w:val="26"/>
        </w:rPr>
        <w:t>serviço.</w:t>
      </w:r>
    </w:p>
    <w:p w14:paraId="7D3122D3" w14:textId="77777777" w:rsidR="002407D0" w:rsidRDefault="00000000">
      <w:pPr>
        <w:pStyle w:val="PargrafodaLista"/>
        <w:numPr>
          <w:ilvl w:val="1"/>
          <w:numId w:val="5"/>
        </w:numPr>
        <w:tabs>
          <w:tab w:val="left" w:pos="656"/>
        </w:tabs>
        <w:spacing w:before="206"/>
        <w:ind w:left="656" w:hanging="516"/>
        <w:rPr>
          <w:sz w:val="26"/>
        </w:rPr>
      </w:pPr>
      <w:r>
        <w:rPr>
          <w:sz w:val="26"/>
        </w:rPr>
        <w:t>Data</w:t>
      </w:r>
      <w:r>
        <w:rPr>
          <w:spacing w:val="-6"/>
          <w:sz w:val="26"/>
        </w:rPr>
        <w:t xml:space="preserve"> </w:t>
      </w:r>
      <w:r>
        <w:rPr>
          <w:sz w:val="26"/>
        </w:rPr>
        <w:t>do</w:t>
      </w:r>
      <w:r>
        <w:rPr>
          <w:spacing w:val="-6"/>
          <w:sz w:val="26"/>
        </w:rPr>
        <w:t xml:space="preserve"> </w:t>
      </w:r>
      <w:r>
        <w:rPr>
          <w:sz w:val="26"/>
        </w:rPr>
        <w:t>próximo</w:t>
      </w:r>
      <w:r>
        <w:rPr>
          <w:spacing w:val="-6"/>
          <w:sz w:val="26"/>
        </w:rPr>
        <w:t xml:space="preserve"> </w:t>
      </w:r>
      <w:r>
        <w:rPr>
          <w:spacing w:val="-2"/>
          <w:sz w:val="26"/>
        </w:rPr>
        <w:t>serviço.</w:t>
      </w:r>
    </w:p>
    <w:p w14:paraId="6111F003" w14:textId="77777777" w:rsidR="002407D0" w:rsidRDefault="00000000">
      <w:pPr>
        <w:pStyle w:val="PargrafodaLista"/>
        <w:numPr>
          <w:ilvl w:val="1"/>
          <w:numId w:val="8"/>
        </w:numPr>
        <w:tabs>
          <w:tab w:val="left" w:pos="442"/>
        </w:tabs>
        <w:spacing w:before="204"/>
        <w:ind w:left="442" w:hanging="302"/>
        <w:rPr>
          <w:sz w:val="26"/>
        </w:rPr>
      </w:pPr>
      <w:r>
        <w:rPr>
          <w:sz w:val="26"/>
        </w:rPr>
        <w:t>limpeza</w:t>
      </w:r>
      <w:r>
        <w:rPr>
          <w:spacing w:val="-6"/>
          <w:sz w:val="26"/>
        </w:rPr>
        <w:t xml:space="preserve"> </w:t>
      </w:r>
      <w:r>
        <w:rPr>
          <w:sz w:val="26"/>
        </w:rPr>
        <w:t>de</w:t>
      </w:r>
      <w:r>
        <w:rPr>
          <w:spacing w:val="-6"/>
          <w:sz w:val="26"/>
        </w:rPr>
        <w:t xml:space="preserve"> </w:t>
      </w:r>
      <w:r>
        <w:rPr>
          <w:sz w:val="26"/>
        </w:rPr>
        <w:t>todos</w:t>
      </w:r>
      <w:r>
        <w:rPr>
          <w:spacing w:val="-5"/>
          <w:sz w:val="26"/>
        </w:rPr>
        <w:t xml:space="preserve"> </w:t>
      </w:r>
      <w:r>
        <w:rPr>
          <w:sz w:val="26"/>
        </w:rPr>
        <w:t>os</w:t>
      </w:r>
      <w:r>
        <w:rPr>
          <w:spacing w:val="-5"/>
          <w:sz w:val="26"/>
        </w:rPr>
        <w:t xml:space="preserve"> </w:t>
      </w:r>
      <w:r>
        <w:rPr>
          <w:sz w:val="26"/>
        </w:rPr>
        <w:t>filtros</w:t>
      </w:r>
      <w:r>
        <w:rPr>
          <w:spacing w:val="-5"/>
          <w:sz w:val="26"/>
        </w:rPr>
        <w:t xml:space="preserve"> </w:t>
      </w:r>
      <w:r>
        <w:rPr>
          <w:sz w:val="26"/>
        </w:rPr>
        <w:t>de</w:t>
      </w:r>
      <w:r>
        <w:rPr>
          <w:spacing w:val="-6"/>
          <w:sz w:val="26"/>
        </w:rPr>
        <w:t xml:space="preserve"> </w:t>
      </w:r>
      <w:r>
        <w:rPr>
          <w:sz w:val="26"/>
        </w:rPr>
        <w:t>aparelhos</w:t>
      </w:r>
      <w:r>
        <w:rPr>
          <w:spacing w:val="-2"/>
          <w:sz w:val="26"/>
        </w:rPr>
        <w:t xml:space="preserve"> </w:t>
      </w:r>
      <w:r>
        <w:rPr>
          <w:sz w:val="26"/>
        </w:rPr>
        <w:t>de</w:t>
      </w:r>
      <w:r>
        <w:rPr>
          <w:spacing w:val="-5"/>
          <w:sz w:val="26"/>
        </w:rPr>
        <w:t xml:space="preserve"> </w:t>
      </w:r>
      <w:r>
        <w:rPr>
          <w:sz w:val="26"/>
        </w:rPr>
        <w:t>ar-condicionado</w:t>
      </w:r>
      <w:r>
        <w:rPr>
          <w:spacing w:val="-6"/>
          <w:sz w:val="26"/>
        </w:rPr>
        <w:t xml:space="preserve"> </w:t>
      </w:r>
      <w:r>
        <w:rPr>
          <w:sz w:val="26"/>
        </w:rPr>
        <w:t>da</w:t>
      </w:r>
      <w:r>
        <w:rPr>
          <w:spacing w:val="-6"/>
          <w:sz w:val="26"/>
        </w:rPr>
        <w:t xml:space="preserve"> </w:t>
      </w:r>
      <w:r>
        <w:rPr>
          <w:spacing w:val="-2"/>
          <w:sz w:val="26"/>
        </w:rPr>
        <w:t>escola:</w:t>
      </w:r>
    </w:p>
    <w:p w14:paraId="08318A92" w14:textId="77777777" w:rsidR="002407D0" w:rsidRDefault="00000000">
      <w:pPr>
        <w:pStyle w:val="PargrafodaLista"/>
        <w:numPr>
          <w:ilvl w:val="1"/>
          <w:numId w:val="4"/>
        </w:numPr>
        <w:tabs>
          <w:tab w:val="left" w:pos="658"/>
        </w:tabs>
        <w:ind w:left="658" w:hanging="518"/>
        <w:rPr>
          <w:sz w:val="26"/>
        </w:rPr>
      </w:pPr>
      <w:r>
        <w:rPr>
          <w:sz w:val="26"/>
        </w:rPr>
        <w:t>Data</w:t>
      </w:r>
      <w:r>
        <w:rPr>
          <w:spacing w:val="-5"/>
          <w:sz w:val="26"/>
        </w:rPr>
        <w:t xml:space="preserve"> </w:t>
      </w:r>
      <w:r>
        <w:rPr>
          <w:sz w:val="26"/>
        </w:rPr>
        <w:t>da</w:t>
      </w:r>
      <w:r>
        <w:rPr>
          <w:spacing w:val="-2"/>
          <w:sz w:val="26"/>
        </w:rPr>
        <w:t xml:space="preserve"> </w:t>
      </w:r>
      <w:r>
        <w:rPr>
          <w:sz w:val="26"/>
        </w:rPr>
        <w:t>última</w:t>
      </w:r>
      <w:r>
        <w:rPr>
          <w:spacing w:val="-4"/>
          <w:sz w:val="26"/>
        </w:rPr>
        <w:t xml:space="preserve"> </w:t>
      </w:r>
      <w:r>
        <w:rPr>
          <w:spacing w:val="-2"/>
          <w:sz w:val="26"/>
        </w:rPr>
        <w:t>limpeza.</w:t>
      </w:r>
    </w:p>
    <w:p w14:paraId="6F9DB098" w14:textId="77777777" w:rsidR="002407D0" w:rsidRDefault="00000000">
      <w:pPr>
        <w:pStyle w:val="PargrafodaLista"/>
        <w:numPr>
          <w:ilvl w:val="1"/>
          <w:numId w:val="4"/>
        </w:numPr>
        <w:tabs>
          <w:tab w:val="left" w:pos="658"/>
        </w:tabs>
        <w:spacing w:before="206"/>
        <w:ind w:left="658" w:hanging="518"/>
        <w:rPr>
          <w:sz w:val="26"/>
        </w:rPr>
      </w:pPr>
      <w:r>
        <w:rPr>
          <w:sz w:val="26"/>
        </w:rPr>
        <w:t>Data</w:t>
      </w:r>
      <w:r>
        <w:rPr>
          <w:spacing w:val="-6"/>
          <w:sz w:val="26"/>
        </w:rPr>
        <w:t xml:space="preserve"> </w:t>
      </w:r>
      <w:r>
        <w:rPr>
          <w:sz w:val="26"/>
        </w:rPr>
        <w:t>da</w:t>
      </w:r>
      <w:r>
        <w:rPr>
          <w:spacing w:val="-6"/>
          <w:sz w:val="26"/>
        </w:rPr>
        <w:t xml:space="preserve"> </w:t>
      </w:r>
      <w:r>
        <w:rPr>
          <w:sz w:val="26"/>
        </w:rPr>
        <w:t>próxima</w:t>
      </w:r>
      <w:r>
        <w:rPr>
          <w:spacing w:val="-5"/>
          <w:sz w:val="26"/>
        </w:rPr>
        <w:t xml:space="preserve"> </w:t>
      </w:r>
      <w:r>
        <w:rPr>
          <w:spacing w:val="-2"/>
          <w:sz w:val="26"/>
        </w:rPr>
        <w:t>limpeza.</w:t>
      </w:r>
    </w:p>
    <w:p w14:paraId="0F8CA1D8" w14:textId="77777777" w:rsidR="002407D0" w:rsidRDefault="00000000">
      <w:pPr>
        <w:pStyle w:val="PargrafodaLista"/>
        <w:numPr>
          <w:ilvl w:val="0"/>
          <w:numId w:val="8"/>
        </w:numPr>
        <w:tabs>
          <w:tab w:val="left" w:pos="508"/>
        </w:tabs>
        <w:spacing w:before="209"/>
        <w:ind w:right="136" w:firstLine="0"/>
        <w:jc w:val="both"/>
        <w:rPr>
          <w:sz w:val="26"/>
        </w:rPr>
      </w:pPr>
      <w:r>
        <w:rPr>
          <w:sz w:val="26"/>
        </w:rPr>
        <w:t>- Animais na Escola: relação com as espécies de animais da escola e declaração do veterinário respondendo pela saúde dos animais e de que estão corretamente instalados na Escola;</w:t>
      </w:r>
    </w:p>
    <w:p w14:paraId="2129A13B" w14:textId="77777777" w:rsidR="002407D0" w:rsidRDefault="00000000">
      <w:pPr>
        <w:pStyle w:val="PargrafodaLista"/>
        <w:numPr>
          <w:ilvl w:val="0"/>
          <w:numId w:val="8"/>
        </w:numPr>
        <w:tabs>
          <w:tab w:val="left" w:pos="580"/>
        </w:tabs>
        <w:spacing w:before="212" w:line="242" w:lineRule="auto"/>
        <w:ind w:right="146" w:firstLine="0"/>
        <w:jc w:val="left"/>
        <w:rPr>
          <w:sz w:val="26"/>
        </w:rPr>
      </w:pPr>
      <w:r>
        <w:rPr>
          <w:w w:val="160"/>
          <w:sz w:val="26"/>
        </w:rPr>
        <w:t xml:space="preserve">– </w:t>
      </w:r>
      <w:r>
        <w:rPr>
          <w:w w:val="105"/>
          <w:sz w:val="26"/>
        </w:rPr>
        <w:t>Relação</w:t>
      </w:r>
      <w:r>
        <w:rPr>
          <w:spacing w:val="40"/>
          <w:w w:val="105"/>
          <w:sz w:val="26"/>
        </w:rPr>
        <w:t xml:space="preserve"> </w:t>
      </w:r>
      <w:r>
        <w:rPr>
          <w:w w:val="105"/>
          <w:sz w:val="26"/>
        </w:rPr>
        <w:t>dos</w:t>
      </w:r>
      <w:r>
        <w:rPr>
          <w:spacing w:val="40"/>
          <w:w w:val="105"/>
          <w:sz w:val="26"/>
        </w:rPr>
        <w:t xml:space="preserve"> </w:t>
      </w:r>
      <w:r>
        <w:rPr>
          <w:w w:val="105"/>
          <w:sz w:val="26"/>
        </w:rPr>
        <w:t>docentes</w:t>
      </w:r>
      <w:r>
        <w:rPr>
          <w:spacing w:val="40"/>
          <w:w w:val="105"/>
          <w:sz w:val="26"/>
        </w:rPr>
        <w:t xml:space="preserve"> </w:t>
      </w:r>
      <w:r>
        <w:rPr>
          <w:w w:val="105"/>
          <w:sz w:val="26"/>
        </w:rPr>
        <w:t>com</w:t>
      </w:r>
      <w:r>
        <w:rPr>
          <w:spacing w:val="40"/>
          <w:w w:val="105"/>
          <w:sz w:val="26"/>
        </w:rPr>
        <w:t xml:space="preserve"> </w:t>
      </w:r>
      <w:r>
        <w:rPr>
          <w:w w:val="105"/>
          <w:sz w:val="26"/>
        </w:rPr>
        <w:t>as</w:t>
      </w:r>
      <w:r>
        <w:rPr>
          <w:spacing w:val="40"/>
          <w:w w:val="105"/>
          <w:sz w:val="26"/>
        </w:rPr>
        <w:t xml:space="preserve"> </w:t>
      </w:r>
      <w:r>
        <w:rPr>
          <w:w w:val="105"/>
          <w:sz w:val="26"/>
        </w:rPr>
        <w:t>séries/anos</w:t>
      </w:r>
      <w:r>
        <w:rPr>
          <w:spacing w:val="40"/>
          <w:w w:val="105"/>
          <w:sz w:val="26"/>
        </w:rPr>
        <w:t xml:space="preserve"> </w:t>
      </w:r>
      <w:r>
        <w:rPr>
          <w:w w:val="105"/>
          <w:sz w:val="26"/>
        </w:rPr>
        <w:t>atribuídos</w:t>
      </w:r>
      <w:r>
        <w:rPr>
          <w:spacing w:val="40"/>
          <w:w w:val="105"/>
          <w:sz w:val="26"/>
        </w:rPr>
        <w:t xml:space="preserve"> </w:t>
      </w:r>
      <w:r>
        <w:rPr>
          <w:w w:val="105"/>
          <w:sz w:val="26"/>
        </w:rPr>
        <w:t>e</w:t>
      </w:r>
      <w:r>
        <w:rPr>
          <w:spacing w:val="40"/>
          <w:w w:val="105"/>
          <w:sz w:val="26"/>
        </w:rPr>
        <w:t xml:space="preserve"> </w:t>
      </w:r>
      <w:r>
        <w:rPr>
          <w:w w:val="105"/>
          <w:sz w:val="26"/>
        </w:rPr>
        <w:t>a</w:t>
      </w:r>
      <w:r>
        <w:rPr>
          <w:spacing w:val="40"/>
          <w:w w:val="105"/>
          <w:sz w:val="26"/>
        </w:rPr>
        <w:t xml:space="preserve"> </w:t>
      </w:r>
      <w:r>
        <w:rPr>
          <w:w w:val="105"/>
          <w:sz w:val="26"/>
        </w:rPr>
        <w:t xml:space="preserve">sua </w:t>
      </w:r>
      <w:r>
        <w:rPr>
          <w:spacing w:val="-2"/>
          <w:w w:val="105"/>
          <w:sz w:val="26"/>
        </w:rPr>
        <w:t>habilitação;</w:t>
      </w:r>
    </w:p>
    <w:p w14:paraId="551B0C08" w14:textId="77777777" w:rsidR="002407D0" w:rsidRDefault="00000000">
      <w:pPr>
        <w:pStyle w:val="PargrafodaLista"/>
        <w:numPr>
          <w:ilvl w:val="0"/>
          <w:numId w:val="8"/>
        </w:numPr>
        <w:tabs>
          <w:tab w:val="left" w:pos="499"/>
        </w:tabs>
        <w:spacing w:before="198"/>
        <w:ind w:left="499" w:hanging="359"/>
        <w:jc w:val="left"/>
        <w:rPr>
          <w:sz w:val="26"/>
        </w:rPr>
      </w:pPr>
      <w:r>
        <w:rPr>
          <w:sz w:val="26"/>
        </w:rPr>
        <w:t>–</w:t>
      </w:r>
      <w:r>
        <w:rPr>
          <w:spacing w:val="10"/>
          <w:sz w:val="26"/>
        </w:rPr>
        <w:t xml:space="preserve"> </w:t>
      </w:r>
      <w:r>
        <w:rPr>
          <w:sz w:val="26"/>
        </w:rPr>
        <w:t>Horário</w:t>
      </w:r>
      <w:r>
        <w:rPr>
          <w:spacing w:val="11"/>
          <w:sz w:val="26"/>
        </w:rPr>
        <w:t xml:space="preserve"> </w:t>
      </w:r>
      <w:r>
        <w:rPr>
          <w:sz w:val="26"/>
        </w:rPr>
        <w:t>Administrativo</w:t>
      </w:r>
      <w:r>
        <w:rPr>
          <w:spacing w:val="11"/>
          <w:sz w:val="26"/>
        </w:rPr>
        <w:t xml:space="preserve"> </w:t>
      </w:r>
      <w:r>
        <w:rPr>
          <w:sz w:val="26"/>
        </w:rPr>
        <w:t>da</w:t>
      </w:r>
      <w:r>
        <w:rPr>
          <w:spacing w:val="10"/>
          <w:sz w:val="26"/>
        </w:rPr>
        <w:t xml:space="preserve"> </w:t>
      </w:r>
      <w:r>
        <w:rPr>
          <w:spacing w:val="-2"/>
          <w:sz w:val="26"/>
        </w:rPr>
        <w:t>Escola;</w:t>
      </w:r>
    </w:p>
    <w:p w14:paraId="09A96035" w14:textId="77777777" w:rsidR="002407D0" w:rsidRDefault="00000000">
      <w:pPr>
        <w:pStyle w:val="PargrafodaLista"/>
        <w:numPr>
          <w:ilvl w:val="0"/>
          <w:numId w:val="8"/>
        </w:numPr>
        <w:tabs>
          <w:tab w:val="left" w:pos="499"/>
        </w:tabs>
        <w:ind w:left="499" w:hanging="359"/>
        <w:jc w:val="left"/>
        <w:rPr>
          <w:sz w:val="26"/>
        </w:rPr>
      </w:pPr>
      <w:r>
        <w:rPr>
          <w:sz w:val="26"/>
        </w:rPr>
        <w:t>–</w:t>
      </w:r>
      <w:r>
        <w:rPr>
          <w:spacing w:val="27"/>
          <w:sz w:val="26"/>
        </w:rPr>
        <w:t xml:space="preserve"> </w:t>
      </w:r>
      <w:r>
        <w:rPr>
          <w:sz w:val="26"/>
        </w:rPr>
        <w:t>Proposta</w:t>
      </w:r>
      <w:r>
        <w:rPr>
          <w:spacing w:val="27"/>
          <w:sz w:val="26"/>
        </w:rPr>
        <w:t xml:space="preserve"> </w:t>
      </w:r>
      <w:r>
        <w:rPr>
          <w:spacing w:val="-2"/>
          <w:sz w:val="26"/>
        </w:rPr>
        <w:t>Pedagógica;</w:t>
      </w:r>
    </w:p>
    <w:p w14:paraId="41DC87CD" w14:textId="77777777" w:rsidR="002407D0" w:rsidRDefault="00000000">
      <w:pPr>
        <w:pStyle w:val="PargrafodaLista"/>
        <w:numPr>
          <w:ilvl w:val="0"/>
          <w:numId w:val="8"/>
        </w:numPr>
        <w:tabs>
          <w:tab w:val="left" w:pos="576"/>
        </w:tabs>
        <w:spacing w:before="210" w:line="242" w:lineRule="auto"/>
        <w:ind w:right="143" w:firstLine="0"/>
        <w:jc w:val="left"/>
        <w:rPr>
          <w:sz w:val="26"/>
        </w:rPr>
      </w:pPr>
      <w:r>
        <w:rPr>
          <w:w w:val="160"/>
          <w:sz w:val="26"/>
        </w:rPr>
        <w:t xml:space="preserve">– </w:t>
      </w:r>
      <w:r>
        <w:rPr>
          <w:w w:val="105"/>
          <w:sz w:val="26"/>
        </w:rPr>
        <w:t>Planos</w:t>
      </w:r>
      <w:r>
        <w:rPr>
          <w:spacing w:val="38"/>
          <w:w w:val="105"/>
          <w:sz w:val="26"/>
        </w:rPr>
        <w:t xml:space="preserve"> </w:t>
      </w:r>
      <w:r>
        <w:rPr>
          <w:w w:val="105"/>
          <w:sz w:val="26"/>
        </w:rPr>
        <w:t>de</w:t>
      </w:r>
      <w:r>
        <w:rPr>
          <w:spacing w:val="40"/>
          <w:w w:val="105"/>
          <w:sz w:val="26"/>
        </w:rPr>
        <w:t xml:space="preserve"> </w:t>
      </w:r>
      <w:r>
        <w:rPr>
          <w:w w:val="105"/>
          <w:sz w:val="26"/>
        </w:rPr>
        <w:t>Ensino</w:t>
      </w:r>
      <w:r>
        <w:rPr>
          <w:spacing w:val="40"/>
          <w:w w:val="105"/>
          <w:sz w:val="26"/>
        </w:rPr>
        <w:t xml:space="preserve"> </w:t>
      </w:r>
      <w:r>
        <w:rPr>
          <w:w w:val="105"/>
          <w:sz w:val="26"/>
        </w:rPr>
        <w:t>por</w:t>
      </w:r>
      <w:r>
        <w:rPr>
          <w:spacing w:val="40"/>
          <w:w w:val="105"/>
          <w:sz w:val="26"/>
        </w:rPr>
        <w:t xml:space="preserve"> </w:t>
      </w:r>
      <w:r>
        <w:rPr>
          <w:w w:val="105"/>
          <w:sz w:val="26"/>
        </w:rPr>
        <w:t>componente</w:t>
      </w:r>
      <w:r>
        <w:rPr>
          <w:spacing w:val="38"/>
          <w:w w:val="105"/>
          <w:sz w:val="26"/>
        </w:rPr>
        <w:t xml:space="preserve"> </w:t>
      </w:r>
      <w:r>
        <w:rPr>
          <w:w w:val="105"/>
          <w:sz w:val="26"/>
        </w:rPr>
        <w:t>curricular</w:t>
      </w:r>
      <w:r>
        <w:rPr>
          <w:spacing w:val="38"/>
          <w:w w:val="105"/>
          <w:sz w:val="26"/>
        </w:rPr>
        <w:t xml:space="preserve"> </w:t>
      </w:r>
      <w:r>
        <w:rPr>
          <w:w w:val="105"/>
          <w:sz w:val="26"/>
        </w:rPr>
        <w:t>(deverão</w:t>
      </w:r>
      <w:r>
        <w:rPr>
          <w:spacing w:val="40"/>
          <w:w w:val="105"/>
          <w:sz w:val="26"/>
        </w:rPr>
        <w:t xml:space="preserve"> </w:t>
      </w:r>
      <w:r>
        <w:rPr>
          <w:w w:val="105"/>
          <w:sz w:val="26"/>
        </w:rPr>
        <w:t>ficar</w:t>
      </w:r>
      <w:r>
        <w:rPr>
          <w:spacing w:val="40"/>
          <w:w w:val="105"/>
          <w:sz w:val="26"/>
        </w:rPr>
        <w:t xml:space="preserve"> </w:t>
      </w:r>
      <w:r>
        <w:rPr>
          <w:w w:val="105"/>
          <w:sz w:val="26"/>
        </w:rPr>
        <w:t xml:space="preserve">na </w:t>
      </w:r>
      <w:r>
        <w:rPr>
          <w:sz w:val="26"/>
        </w:rPr>
        <w:t>escola à disposição do Supervisor de Ensino da unidade escolar).</w:t>
      </w:r>
    </w:p>
    <w:p w14:paraId="4D7CF239" w14:textId="77777777" w:rsidR="00CF1DA0" w:rsidRDefault="00CF1DA0">
      <w:pPr>
        <w:pStyle w:val="Ttulo1"/>
      </w:pPr>
    </w:p>
    <w:p w14:paraId="3E49C790" w14:textId="0F3FFCFF" w:rsidR="00CF1DA0" w:rsidRDefault="00CF1DA0" w:rsidP="00CF1DA0">
      <w:pPr>
        <w:pStyle w:val="Ttulo1"/>
        <w:jc w:val="center"/>
      </w:pPr>
      <w:r>
        <w:t>GEANDRO DE OLIVEIRA</w:t>
      </w:r>
    </w:p>
    <w:p w14:paraId="46F3B86E" w14:textId="77777777" w:rsidR="00CF1DA0" w:rsidRDefault="00CF1DA0" w:rsidP="00CF1DA0">
      <w:pPr>
        <w:pStyle w:val="Ttulo1"/>
        <w:jc w:val="center"/>
      </w:pPr>
      <w:r>
        <w:t>DIRIGENTE REGIONAL DE ENSINO</w:t>
      </w:r>
    </w:p>
    <w:p w14:paraId="31C2C837" w14:textId="068EE380" w:rsidR="00CF1DA0" w:rsidRDefault="00CF1DA0" w:rsidP="00CF1DA0">
      <w:pPr>
        <w:pStyle w:val="Ttulo1"/>
        <w:jc w:val="center"/>
        <w:sectPr w:rsidR="00CF1DA0" w:rsidSect="00CF1DA0">
          <w:pgSz w:w="11910" w:h="16840"/>
          <w:pgMar w:top="1320" w:right="1559" w:bottom="426" w:left="1559" w:header="0" w:footer="1446" w:gutter="0"/>
          <w:cols w:space="720"/>
        </w:sectPr>
      </w:pPr>
      <w:r>
        <w:t>DIRETORIA DE  ENSINO – REGIÃO NORTE 2</w:t>
      </w:r>
    </w:p>
    <w:p w14:paraId="1887C392" w14:textId="77777777" w:rsidR="002407D0" w:rsidRDefault="00000000">
      <w:pPr>
        <w:pStyle w:val="Corpodetexto"/>
        <w:spacing w:before="77"/>
        <w:jc w:val="left"/>
      </w:pPr>
      <w:r>
        <w:lastRenderedPageBreak/>
        <w:t>INDICAÇÃO</w:t>
      </w:r>
      <w:r>
        <w:rPr>
          <w:spacing w:val="-3"/>
        </w:rPr>
        <w:t xml:space="preserve"> </w:t>
      </w:r>
      <w:r>
        <w:t>CEE</w:t>
      </w:r>
      <w:r>
        <w:rPr>
          <w:spacing w:val="-4"/>
        </w:rPr>
        <w:t xml:space="preserve"> </w:t>
      </w:r>
      <w:r>
        <w:t>Nº</w:t>
      </w:r>
      <w:r>
        <w:rPr>
          <w:spacing w:val="-5"/>
        </w:rPr>
        <w:t xml:space="preserve"> </w:t>
      </w:r>
      <w:r>
        <w:t>13/97</w:t>
      </w:r>
      <w:r>
        <w:rPr>
          <w:spacing w:val="2"/>
        </w:rPr>
        <w:t xml:space="preserve"> </w:t>
      </w:r>
      <w:r>
        <w:t>-</w:t>
      </w:r>
      <w:r>
        <w:rPr>
          <w:spacing w:val="-1"/>
        </w:rPr>
        <w:t xml:space="preserve"> </w:t>
      </w:r>
      <w:r>
        <w:t>CEM</w:t>
      </w:r>
      <w:r>
        <w:rPr>
          <w:spacing w:val="-6"/>
        </w:rPr>
        <w:t xml:space="preserve"> </w:t>
      </w:r>
      <w:r>
        <w:t>-</w:t>
      </w:r>
      <w:r>
        <w:rPr>
          <w:spacing w:val="-1"/>
        </w:rPr>
        <w:t xml:space="preserve"> </w:t>
      </w:r>
      <w:r>
        <w:t>Aprovada</w:t>
      </w:r>
      <w:r>
        <w:rPr>
          <w:spacing w:val="-7"/>
        </w:rPr>
        <w:t xml:space="preserve"> </w:t>
      </w:r>
      <w:r>
        <w:t>em</w:t>
      </w:r>
      <w:r>
        <w:rPr>
          <w:spacing w:val="-10"/>
        </w:rPr>
        <w:t xml:space="preserve"> </w:t>
      </w:r>
      <w:r>
        <w:rPr>
          <w:spacing w:val="-2"/>
        </w:rPr>
        <w:t>24.09.97</w:t>
      </w:r>
    </w:p>
    <w:p w14:paraId="2B66667F" w14:textId="77777777" w:rsidR="002407D0" w:rsidRDefault="00000000">
      <w:pPr>
        <w:pStyle w:val="Corpodetexto"/>
        <w:spacing w:before="204" w:line="244" w:lineRule="auto"/>
        <w:ind w:right="145" w:firstLine="67"/>
        <w:jc w:val="left"/>
      </w:pPr>
      <w:r>
        <w:t>ASSUNTO: Diretrizes para elaboração de Regimento das</w:t>
      </w:r>
      <w:r>
        <w:rPr>
          <w:spacing w:val="36"/>
        </w:rPr>
        <w:t xml:space="preserve"> </w:t>
      </w:r>
      <w:r>
        <w:t>Escolas do Estado de São Paulo</w:t>
      </w:r>
    </w:p>
    <w:p w14:paraId="1276E14B" w14:textId="77777777" w:rsidR="002407D0" w:rsidRDefault="00000000">
      <w:pPr>
        <w:pStyle w:val="Corpodetexto"/>
        <w:spacing w:before="200" w:line="420" w:lineRule="auto"/>
        <w:ind w:left="207" w:right="2105"/>
        <w:jc w:val="left"/>
      </w:pPr>
      <w:r>
        <w:t>INTERESSADO:</w:t>
      </w:r>
      <w:r>
        <w:rPr>
          <w:spacing w:val="-7"/>
        </w:rPr>
        <w:t xml:space="preserve"> </w:t>
      </w:r>
      <w:r>
        <w:t>Conselho</w:t>
      </w:r>
      <w:r>
        <w:rPr>
          <w:spacing w:val="-7"/>
        </w:rPr>
        <w:t xml:space="preserve"> </w:t>
      </w:r>
      <w:r>
        <w:t>Estadual</w:t>
      </w:r>
      <w:r>
        <w:rPr>
          <w:spacing w:val="-7"/>
        </w:rPr>
        <w:t xml:space="preserve"> </w:t>
      </w:r>
      <w:r>
        <w:t>de</w:t>
      </w:r>
      <w:r>
        <w:rPr>
          <w:spacing w:val="-7"/>
        </w:rPr>
        <w:t xml:space="preserve"> </w:t>
      </w:r>
      <w:r>
        <w:t>Educação RELATOR: Conselheiro Arthur Fonseca Filho</w:t>
      </w:r>
    </w:p>
    <w:p w14:paraId="75ADB4D6" w14:textId="77777777" w:rsidR="002407D0" w:rsidRDefault="00000000">
      <w:pPr>
        <w:pStyle w:val="Corpodetexto"/>
        <w:spacing w:line="244" w:lineRule="auto"/>
        <w:ind w:right="140" w:firstLine="67"/>
      </w:pPr>
      <w:r>
        <w:t>PROCESSO CEE Nº: 676/97 (Ap. Proc. CEE nº 119/97 - Volume nº VI - reautuado em 29-08-97)</w:t>
      </w:r>
    </w:p>
    <w:p w14:paraId="23FF7798" w14:textId="77777777" w:rsidR="002407D0" w:rsidRDefault="00000000">
      <w:pPr>
        <w:pStyle w:val="Ttulo2"/>
        <w:spacing w:before="199"/>
        <w:ind w:firstLine="0"/>
        <w:jc w:val="both"/>
      </w:pPr>
      <w:r>
        <w:t>CONSELHO</w:t>
      </w:r>
      <w:r>
        <w:rPr>
          <w:spacing w:val="-13"/>
        </w:rPr>
        <w:t xml:space="preserve"> </w:t>
      </w:r>
      <w:r>
        <w:rPr>
          <w:spacing w:val="-4"/>
        </w:rPr>
        <w:t>PLENO</w:t>
      </w:r>
    </w:p>
    <w:p w14:paraId="1A9BD3D1" w14:textId="77777777" w:rsidR="002407D0" w:rsidRDefault="00000000">
      <w:pPr>
        <w:pStyle w:val="PargrafodaLista"/>
        <w:numPr>
          <w:ilvl w:val="0"/>
          <w:numId w:val="3"/>
        </w:numPr>
        <w:tabs>
          <w:tab w:val="left" w:pos="473"/>
        </w:tabs>
        <w:spacing w:before="204"/>
        <w:ind w:left="473" w:hanging="266"/>
        <w:jc w:val="left"/>
        <w:rPr>
          <w:sz w:val="24"/>
        </w:rPr>
      </w:pPr>
      <w:r>
        <w:rPr>
          <w:spacing w:val="-2"/>
          <w:sz w:val="24"/>
        </w:rPr>
        <w:t>RELATÓRIO</w:t>
      </w:r>
    </w:p>
    <w:p w14:paraId="6719CB58" w14:textId="77777777" w:rsidR="002407D0" w:rsidRDefault="00000000">
      <w:pPr>
        <w:pStyle w:val="Corpodetexto"/>
        <w:spacing w:before="203" w:line="244" w:lineRule="auto"/>
        <w:ind w:right="136" w:firstLine="67"/>
      </w:pPr>
      <w:r>
        <w:t>O Conselho Estadual de Educação aprovou a Indicação CEE nº 09/97,</w:t>
      </w:r>
      <w:r>
        <w:rPr>
          <w:spacing w:val="40"/>
        </w:rPr>
        <w:t xml:space="preserve"> </w:t>
      </w:r>
      <w:r>
        <w:t>tratando de normas para elaboração de Regimento das Escolas do Estado de São Paulo. Com</w:t>
      </w:r>
      <w:r>
        <w:rPr>
          <w:spacing w:val="-7"/>
        </w:rPr>
        <w:t xml:space="preserve"> </w:t>
      </w:r>
      <w:r>
        <w:t>vistas a respeitar a autonomia da escola, a flexibilidade da Lei, o documento adotou uma postura declaradamente aberta, não prescritiva, em que foram oferecidas diretrizes com caráter de princípios norteadores.</w:t>
      </w:r>
    </w:p>
    <w:p w14:paraId="639AE7AD" w14:textId="77777777" w:rsidR="002407D0" w:rsidRDefault="00000000">
      <w:pPr>
        <w:pStyle w:val="Corpodetexto"/>
        <w:spacing w:before="195" w:line="244" w:lineRule="auto"/>
        <w:ind w:right="147" w:firstLine="67"/>
      </w:pPr>
      <w:r>
        <w:t>Já se esperava, em decorrência da postura adotada, o aparecimento de dúvidas sobre os diversos pontos ali abordados ou o levantamento de aspectos novos não contemplados no texto da Indicação. Por isso, tendo em vista</w:t>
      </w:r>
      <w:r>
        <w:rPr>
          <w:spacing w:val="40"/>
        </w:rPr>
        <w:t xml:space="preserve"> </w:t>
      </w:r>
      <w:r>
        <w:t>apenas a facilitação da implantação da nova LDB ao Sistema de Ensino, este Colegiado se manifestará sempre que necessário.</w:t>
      </w:r>
    </w:p>
    <w:p w14:paraId="48B6C997" w14:textId="77777777" w:rsidR="002407D0" w:rsidRDefault="00000000">
      <w:pPr>
        <w:pStyle w:val="Corpodetexto"/>
        <w:spacing w:before="199" w:line="242" w:lineRule="auto"/>
        <w:ind w:right="130" w:firstLine="67"/>
      </w:pPr>
      <w:r>
        <w:t>Nesta oportunidade, entende-se conveniente a manifestação a respeito de</w:t>
      </w:r>
      <w:r>
        <w:rPr>
          <w:spacing w:val="80"/>
        </w:rPr>
        <w:t xml:space="preserve"> </w:t>
      </w:r>
      <w:r>
        <w:t>dois aspectos que têm sido objeto de dúvidas e consultas: a) Conceitos de “Proposta Pedagógica”, “Regimento Escolar” e “Plano Escolar”, b) Prazo de entrega dos Regimentos Escolares.</w:t>
      </w:r>
    </w:p>
    <w:p w14:paraId="2760755B" w14:textId="77777777" w:rsidR="002407D0" w:rsidRDefault="00000000">
      <w:pPr>
        <w:pStyle w:val="PargrafodaLista"/>
        <w:numPr>
          <w:ilvl w:val="1"/>
          <w:numId w:val="3"/>
        </w:numPr>
        <w:tabs>
          <w:tab w:val="left" w:pos="608"/>
        </w:tabs>
        <w:spacing w:before="204"/>
        <w:ind w:left="608" w:hanging="401"/>
        <w:rPr>
          <w:sz w:val="24"/>
        </w:rPr>
      </w:pPr>
      <w:r>
        <w:rPr>
          <w:sz w:val="24"/>
        </w:rPr>
        <w:t>Proposta</w:t>
      </w:r>
      <w:r>
        <w:rPr>
          <w:spacing w:val="-4"/>
          <w:sz w:val="24"/>
        </w:rPr>
        <w:t xml:space="preserve"> </w:t>
      </w:r>
      <w:r>
        <w:rPr>
          <w:sz w:val="24"/>
        </w:rPr>
        <w:t>Pedagógica,</w:t>
      </w:r>
      <w:r>
        <w:rPr>
          <w:spacing w:val="-3"/>
          <w:sz w:val="24"/>
        </w:rPr>
        <w:t xml:space="preserve"> </w:t>
      </w:r>
      <w:r>
        <w:rPr>
          <w:sz w:val="24"/>
        </w:rPr>
        <w:t>Regimento</w:t>
      </w:r>
      <w:r>
        <w:rPr>
          <w:spacing w:val="-3"/>
          <w:sz w:val="24"/>
        </w:rPr>
        <w:t xml:space="preserve"> </w:t>
      </w:r>
      <w:r>
        <w:rPr>
          <w:sz w:val="24"/>
        </w:rPr>
        <w:t>Escolar</w:t>
      </w:r>
      <w:r>
        <w:rPr>
          <w:spacing w:val="-3"/>
          <w:sz w:val="24"/>
        </w:rPr>
        <w:t xml:space="preserve"> </w:t>
      </w:r>
      <w:r>
        <w:rPr>
          <w:sz w:val="24"/>
        </w:rPr>
        <w:t>e</w:t>
      </w:r>
      <w:r>
        <w:rPr>
          <w:spacing w:val="-2"/>
          <w:sz w:val="24"/>
        </w:rPr>
        <w:t xml:space="preserve"> </w:t>
      </w:r>
      <w:r>
        <w:rPr>
          <w:sz w:val="24"/>
        </w:rPr>
        <w:t>Plano</w:t>
      </w:r>
      <w:r>
        <w:rPr>
          <w:spacing w:val="-4"/>
          <w:sz w:val="24"/>
        </w:rPr>
        <w:t xml:space="preserve"> </w:t>
      </w:r>
      <w:r>
        <w:rPr>
          <w:spacing w:val="-2"/>
          <w:sz w:val="24"/>
        </w:rPr>
        <w:t>Escolar.</w:t>
      </w:r>
    </w:p>
    <w:p w14:paraId="3A82F32F" w14:textId="77777777" w:rsidR="002407D0" w:rsidRDefault="00000000">
      <w:pPr>
        <w:pStyle w:val="Corpodetexto"/>
        <w:spacing w:before="203" w:line="244" w:lineRule="auto"/>
        <w:ind w:right="144" w:firstLine="67"/>
      </w:pPr>
      <w:r>
        <w:t>Pela primeira vez na história da nossa legislação de ensino, a Lei 9.394/96 utiliza a expressão “Proposta Pedagógica”. Aparece no inciso I do Artigo 12:</w:t>
      </w:r>
    </w:p>
    <w:p w14:paraId="4CB824B8" w14:textId="77777777" w:rsidR="002407D0" w:rsidRDefault="00000000">
      <w:pPr>
        <w:pStyle w:val="Corpodetexto"/>
        <w:spacing w:before="200" w:line="244" w:lineRule="auto"/>
        <w:ind w:right="151" w:firstLine="67"/>
      </w:pPr>
      <w:r>
        <w:t>“Artigo 12 - Os estabelecimentos de ensino, respeitadas as normas comuns e as do seu sistema de ensino, terão a incumbência de:</w:t>
      </w:r>
    </w:p>
    <w:p w14:paraId="4F658E18" w14:textId="77777777" w:rsidR="002407D0" w:rsidRDefault="00000000">
      <w:pPr>
        <w:pStyle w:val="Corpodetexto"/>
        <w:spacing w:before="200"/>
        <w:ind w:left="207"/>
      </w:pPr>
      <w:r>
        <w:t>“I</w:t>
      </w:r>
      <w:r>
        <w:rPr>
          <w:spacing w:val="1"/>
        </w:rPr>
        <w:t xml:space="preserve"> </w:t>
      </w:r>
      <w:r>
        <w:t>-</w:t>
      </w:r>
      <w:r>
        <w:rPr>
          <w:spacing w:val="2"/>
        </w:rPr>
        <w:t xml:space="preserve"> </w:t>
      </w:r>
      <w:r>
        <w:t>elaborar</w:t>
      </w:r>
      <w:r>
        <w:rPr>
          <w:spacing w:val="2"/>
        </w:rPr>
        <w:t xml:space="preserve"> </w:t>
      </w:r>
      <w:r>
        <w:t>e</w:t>
      </w:r>
      <w:r>
        <w:rPr>
          <w:spacing w:val="1"/>
        </w:rPr>
        <w:t xml:space="preserve"> </w:t>
      </w:r>
      <w:r>
        <w:t>executar</w:t>
      </w:r>
      <w:r>
        <w:rPr>
          <w:spacing w:val="-3"/>
        </w:rPr>
        <w:t xml:space="preserve"> </w:t>
      </w:r>
      <w:r>
        <w:t>sua proposta</w:t>
      </w:r>
      <w:r>
        <w:rPr>
          <w:spacing w:val="-3"/>
        </w:rPr>
        <w:t xml:space="preserve"> </w:t>
      </w:r>
      <w:r>
        <w:rPr>
          <w:spacing w:val="-2"/>
        </w:rPr>
        <w:t>pedagógica”.</w:t>
      </w:r>
    </w:p>
    <w:p w14:paraId="0609141A" w14:textId="77777777" w:rsidR="002407D0" w:rsidRDefault="00000000">
      <w:pPr>
        <w:pStyle w:val="Corpodetexto"/>
        <w:spacing w:before="203" w:line="242" w:lineRule="auto"/>
        <w:ind w:right="140" w:firstLine="67"/>
      </w:pPr>
      <w:r>
        <w:t>Talvez, até propositadamente, para demonstrar sua importância e prioridade, esse dispositivo encabeça uma lista de sete</w:t>
      </w:r>
      <w:r>
        <w:rPr>
          <w:spacing w:val="-4"/>
        </w:rPr>
        <w:t xml:space="preserve"> </w:t>
      </w:r>
      <w:r>
        <w:t>incisos, precisando ainda no inciso VII, que as escolas devem “informar os pais ... sobre a execução de sua proposta pedagógica”.</w:t>
      </w:r>
    </w:p>
    <w:p w14:paraId="2554D3B5" w14:textId="77777777" w:rsidR="002407D0" w:rsidRDefault="00000000">
      <w:pPr>
        <w:pStyle w:val="Corpodetexto"/>
        <w:spacing w:before="209" w:line="244" w:lineRule="auto"/>
        <w:ind w:right="144"/>
      </w:pPr>
      <w:r>
        <w:t>Com esse dispositivo a Lei coloca em pé um princípio que se encontrava de “cabeça para baixo” - o princípio da autonomia da escola. Até então, a autonomia era</w:t>
      </w:r>
      <w:r>
        <w:rPr>
          <w:spacing w:val="-2"/>
        </w:rPr>
        <w:t xml:space="preserve"> </w:t>
      </w:r>
      <w:r>
        <w:t>uma palavra “sagrada”, aquela</w:t>
      </w:r>
      <w:r>
        <w:rPr>
          <w:spacing w:val="-2"/>
        </w:rPr>
        <w:t xml:space="preserve"> </w:t>
      </w:r>
      <w:r>
        <w:t>em</w:t>
      </w:r>
      <w:r>
        <w:rPr>
          <w:spacing w:val="-6"/>
        </w:rPr>
        <w:t xml:space="preserve"> </w:t>
      </w:r>
      <w:r>
        <w:t>relação à qual ninguém</w:t>
      </w:r>
      <w:r>
        <w:rPr>
          <w:spacing w:val="-6"/>
        </w:rPr>
        <w:t xml:space="preserve"> </w:t>
      </w:r>
      <w:r>
        <w:t>tem</w:t>
      </w:r>
      <w:r>
        <w:rPr>
          <w:spacing w:val="-6"/>
        </w:rPr>
        <w:t xml:space="preserve"> </w:t>
      </w:r>
      <w:r>
        <w:t>a ousadia ou temeridade de afrontar, mas transforma-se em mero slogan, como bem</w:t>
      </w:r>
      <w:r>
        <w:rPr>
          <w:spacing w:val="73"/>
        </w:rPr>
        <w:t xml:space="preserve"> </w:t>
      </w:r>
      <w:r>
        <w:t>demostrou</w:t>
      </w:r>
      <w:r>
        <w:rPr>
          <w:spacing w:val="80"/>
        </w:rPr>
        <w:t xml:space="preserve"> </w:t>
      </w:r>
      <w:r>
        <w:t>o</w:t>
      </w:r>
      <w:r>
        <w:rPr>
          <w:spacing w:val="80"/>
        </w:rPr>
        <w:t xml:space="preserve"> </w:t>
      </w:r>
      <w:r>
        <w:t>ilustre</w:t>
      </w:r>
      <w:r>
        <w:rPr>
          <w:spacing w:val="80"/>
        </w:rPr>
        <w:t xml:space="preserve"> </w:t>
      </w:r>
      <w:r>
        <w:t>Conselheiro</w:t>
      </w:r>
      <w:r>
        <w:rPr>
          <w:spacing w:val="80"/>
        </w:rPr>
        <w:t xml:space="preserve"> </w:t>
      </w:r>
      <w:r>
        <w:t>José</w:t>
      </w:r>
      <w:r>
        <w:rPr>
          <w:spacing w:val="77"/>
        </w:rPr>
        <w:t xml:space="preserve"> </w:t>
      </w:r>
      <w:r>
        <w:t>Mário</w:t>
      </w:r>
      <w:r>
        <w:rPr>
          <w:spacing w:val="80"/>
        </w:rPr>
        <w:t xml:space="preserve"> </w:t>
      </w:r>
      <w:r>
        <w:t>Pires</w:t>
      </w:r>
      <w:r>
        <w:rPr>
          <w:spacing w:val="80"/>
        </w:rPr>
        <w:t xml:space="preserve"> </w:t>
      </w:r>
      <w:r>
        <w:t>Azanha.</w:t>
      </w:r>
      <w:r>
        <w:rPr>
          <w:spacing w:val="80"/>
        </w:rPr>
        <w:t xml:space="preserve"> </w:t>
      </w:r>
      <w:r>
        <w:t>Desde</w:t>
      </w:r>
      <w:r>
        <w:rPr>
          <w:spacing w:val="80"/>
        </w:rPr>
        <w:t xml:space="preserve"> </w:t>
      </w:r>
      <w:r>
        <w:t>o</w:t>
      </w:r>
    </w:p>
    <w:p w14:paraId="424A8B50" w14:textId="77777777" w:rsidR="002407D0" w:rsidRDefault="002407D0">
      <w:pPr>
        <w:pStyle w:val="Corpodetexto"/>
        <w:spacing w:line="244" w:lineRule="auto"/>
        <w:sectPr w:rsidR="002407D0">
          <w:pgSz w:w="11910" w:h="16840"/>
          <w:pgMar w:top="1320" w:right="1559" w:bottom="1660" w:left="1559" w:header="0" w:footer="1446" w:gutter="0"/>
          <w:cols w:space="720"/>
        </w:sectPr>
      </w:pPr>
    </w:p>
    <w:p w14:paraId="40CF5D9F" w14:textId="77777777" w:rsidR="002407D0" w:rsidRDefault="00000000">
      <w:pPr>
        <w:pStyle w:val="Corpodetexto"/>
        <w:spacing w:before="77" w:line="244" w:lineRule="auto"/>
        <w:ind w:right="149"/>
      </w:pPr>
      <w:r>
        <w:lastRenderedPageBreak/>
        <w:t>“Manifesto dos Pioneiros” até a Lei 5.692/71 a palavra foi utilizada, embora escassamente, mas não teve, em nenhum momento “um significado que fosse mobilizador</w:t>
      </w:r>
      <w:r>
        <w:rPr>
          <w:spacing w:val="-1"/>
        </w:rPr>
        <w:t xml:space="preserve"> </w:t>
      </w:r>
      <w:r>
        <w:t>do</w:t>
      </w:r>
      <w:r>
        <w:rPr>
          <w:spacing w:val="-1"/>
        </w:rPr>
        <w:t xml:space="preserve"> </w:t>
      </w:r>
      <w:r>
        <w:t>magistério</w:t>
      </w:r>
      <w:r>
        <w:rPr>
          <w:spacing w:val="-1"/>
        </w:rPr>
        <w:t xml:space="preserve"> </w:t>
      </w:r>
      <w:r>
        <w:t>e</w:t>
      </w:r>
      <w:r>
        <w:rPr>
          <w:spacing w:val="-2"/>
        </w:rPr>
        <w:t xml:space="preserve"> </w:t>
      </w:r>
      <w:r>
        <w:t>indicativo</w:t>
      </w:r>
      <w:r>
        <w:rPr>
          <w:spacing w:val="-2"/>
        </w:rPr>
        <w:t xml:space="preserve"> </w:t>
      </w:r>
      <w:r>
        <w:t>de uma direção na</w:t>
      </w:r>
      <w:r>
        <w:rPr>
          <w:spacing w:val="-1"/>
        </w:rPr>
        <w:t xml:space="preserve"> </w:t>
      </w:r>
      <w:r>
        <w:t>solução de</w:t>
      </w:r>
      <w:r>
        <w:rPr>
          <w:spacing w:val="-1"/>
        </w:rPr>
        <w:t xml:space="preserve"> </w:t>
      </w:r>
      <w:r>
        <w:t>problemas educacionais” (autonomia da</w:t>
      </w:r>
    </w:p>
    <w:p w14:paraId="6E476344" w14:textId="77777777" w:rsidR="002407D0" w:rsidRDefault="00000000">
      <w:pPr>
        <w:pStyle w:val="Corpodetexto"/>
        <w:spacing w:before="198"/>
        <w:ind w:right="145"/>
      </w:pPr>
      <w:r>
        <w:t>escola, um Reexame, in Autonomia e a qualidade do ensino na escola pública. FDE - Série Idéias, nº 16 SP. 1995 - p 37/46).</w:t>
      </w:r>
    </w:p>
    <w:p w14:paraId="43B824FC" w14:textId="77777777" w:rsidR="002407D0" w:rsidRDefault="00000000">
      <w:pPr>
        <w:pStyle w:val="Corpodetexto"/>
        <w:spacing w:before="210" w:line="242" w:lineRule="auto"/>
        <w:ind w:right="133" w:firstLine="67"/>
      </w:pPr>
      <w:r>
        <w:t>As escolas sempre se viram obrigadas a conformar-se - no sentido de</w:t>
      </w:r>
      <w:r>
        <w:rPr>
          <w:spacing w:val="40"/>
        </w:rPr>
        <w:t xml:space="preserve"> </w:t>
      </w:r>
      <w:r>
        <w:t>adequar-se, ajustar-se - às normas que vinham de cima. Apesar da</w:t>
      </w:r>
      <w:r>
        <w:rPr>
          <w:spacing w:val="80"/>
        </w:rPr>
        <w:t xml:space="preserve"> </w:t>
      </w:r>
      <w:r>
        <w:t>“autonomia” no plano das intenções proclamadas, ela logo era cerceada pelas mais diversas razões, entre as quais sempre se alinhavou “a unidade do sistema”, a “isonomia”, num país de dimensões continentais, um povo com formação caracterizada pelo multiculturalismo. Se as normas obstaculizavam a autonomia, “tanto pior para a autonomia”.</w:t>
      </w:r>
    </w:p>
    <w:p w14:paraId="0A6FA600" w14:textId="77777777" w:rsidR="002407D0" w:rsidRDefault="00000000">
      <w:pPr>
        <w:pStyle w:val="Corpodetexto"/>
        <w:spacing w:before="10" w:line="242" w:lineRule="auto"/>
        <w:ind w:right="148"/>
      </w:pPr>
      <w:r>
        <w:t>Agora a Lei estabelece que tudo começa, desde logo pela elaboração da proposta pedagógica da escola. É o passo primeiro, o ato originário da instituição. Tudo mais deve vir depois. O que se deseja instaurar é o princípio da realidade pedagógica, que se funda na autonomia da escola.</w:t>
      </w:r>
    </w:p>
    <w:p w14:paraId="7840084B" w14:textId="77777777" w:rsidR="002407D0" w:rsidRDefault="00000000">
      <w:pPr>
        <w:pStyle w:val="Corpodetexto"/>
        <w:spacing w:before="209"/>
        <w:ind w:right="154" w:firstLine="67"/>
      </w:pPr>
      <w:r>
        <w:t>Convém</w:t>
      </w:r>
      <w:r>
        <w:rPr>
          <w:spacing w:val="-3"/>
        </w:rPr>
        <w:t xml:space="preserve"> </w:t>
      </w:r>
      <w:r>
        <w:t>retomar aqui as</w:t>
      </w:r>
      <w:r>
        <w:rPr>
          <w:spacing w:val="-1"/>
        </w:rPr>
        <w:t xml:space="preserve"> </w:t>
      </w:r>
      <w:r>
        <w:t>idéias do Cons. José Mário Pires Azanha para quem, aliás, como a lei, o termo proposta tem o mesmo significado de projeto:</w:t>
      </w:r>
    </w:p>
    <w:p w14:paraId="4B8B0B39" w14:textId="77777777" w:rsidR="002407D0" w:rsidRDefault="00000000">
      <w:pPr>
        <w:pStyle w:val="Corpodetexto"/>
        <w:spacing w:before="205" w:line="244" w:lineRule="auto"/>
        <w:ind w:right="135" w:firstLine="67"/>
      </w:pPr>
      <w:r>
        <w:t>“Essas idéias são importantes para o que nos interessa neste trabalho, porque o projeto pedagógico é, no fundo, um esforço de integração da escola num propósito educativo comum, a partir da identificação das práticas vigentes na situação institucional. Não apenas as práticas estritamente de ensino, mas também todas aquelas que</w:t>
      </w:r>
      <w:r>
        <w:rPr>
          <w:spacing w:val="37"/>
        </w:rPr>
        <w:t xml:space="preserve"> </w:t>
      </w:r>
      <w:r>
        <w:t>permeiam a convivência escolar e comunitária. É</w:t>
      </w:r>
      <w:r>
        <w:rPr>
          <w:spacing w:val="40"/>
        </w:rPr>
        <w:t xml:space="preserve"> </w:t>
      </w:r>
      <w:r>
        <w:t>de</w:t>
      </w:r>
      <w:r>
        <w:rPr>
          <w:spacing w:val="-10"/>
        </w:rPr>
        <w:t xml:space="preserve"> </w:t>
      </w:r>
      <w:r>
        <w:t>todo</w:t>
      </w:r>
      <w:r>
        <w:rPr>
          <w:spacing w:val="-10"/>
        </w:rPr>
        <w:t xml:space="preserve"> </w:t>
      </w:r>
      <w:r>
        <w:t>esse</w:t>
      </w:r>
      <w:r>
        <w:rPr>
          <w:spacing w:val="-10"/>
        </w:rPr>
        <w:t xml:space="preserve"> </w:t>
      </w:r>
      <w:r>
        <w:t>universo</w:t>
      </w:r>
      <w:r>
        <w:rPr>
          <w:spacing w:val="-10"/>
        </w:rPr>
        <w:t xml:space="preserve"> </w:t>
      </w:r>
      <w:r>
        <w:t>de</w:t>
      </w:r>
      <w:r>
        <w:rPr>
          <w:spacing w:val="-10"/>
        </w:rPr>
        <w:t xml:space="preserve"> </w:t>
      </w:r>
      <w:r>
        <w:t>„práticas</w:t>
      </w:r>
      <w:r>
        <w:rPr>
          <w:spacing w:val="-11"/>
        </w:rPr>
        <w:t xml:space="preserve"> </w:t>
      </w:r>
      <w:r>
        <w:t>discursivas‟</w:t>
      </w:r>
      <w:r>
        <w:rPr>
          <w:spacing w:val="-11"/>
        </w:rPr>
        <w:t xml:space="preserve"> </w:t>
      </w:r>
      <w:r>
        <w:t>e</w:t>
      </w:r>
      <w:r>
        <w:rPr>
          <w:spacing w:val="-10"/>
        </w:rPr>
        <w:t xml:space="preserve"> </w:t>
      </w:r>
      <w:r>
        <w:t>„não</w:t>
      </w:r>
      <w:r>
        <w:rPr>
          <w:spacing w:val="-10"/>
        </w:rPr>
        <w:t xml:space="preserve"> </w:t>
      </w:r>
      <w:r>
        <w:t>discursivas‟</w:t>
      </w:r>
      <w:r>
        <w:rPr>
          <w:spacing w:val="-11"/>
        </w:rPr>
        <w:t xml:space="preserve"> </w:t>
      </w:r>
      <w:r>
        <w:t>que</w:t>
      </w:r>
      <w:r>
        <w:rPr>
          <w:spacing w:val="-10"/>
        </w:rPr>
        <w:t xml:space="preserve"> </w:t>
      </w:r>
      <w:r>
        <w:t>é</w:t>
      </w:r>
      <w:r>
        <w:rPr>
          <w:spacing w:val="-9"/>
        </w:rPr>
        <w:t xml:space="preserve"> </w:t>
      </w:r>
      <w:r>
        <w:t xml:space="preserve">preciso tomar consciência para compatibilizá-las com os valores de uma educação </w:t>
      </w:r>
      <w:r>
        <w:rPr>
          <w:spacing w:val="-2"/>
        </w:rPr>
        <w:t>democrática.</w:t>
      </w:r>
    </w:p>
    <w:p w14:paraId="303A6BCA" w14:textId="77777777" w:rsidR="002407D0" w:rsidRDefault="00000000">
      <w:pPr>
        <w:pStyle w:val="Corpodetexto"/>
        <w:spacing w:before="194" w:line="244" w:lineRule="auto"/>
        <w:ind w:right="137" w:firstLine="67"/>
      </w:pPr>
      <w:r>
        <w:t>“Num projeto pedagógico tudo é relevante na teia das relações escolares, porque todas elas são potencialmente educativas ou deseducativas. Ensinar bem, por exemplo, não é apenas ensinar eficientemente uma disciplina, mas é também o êxito em integrar esse ensino aos ideais educativos da escola.</w:t>
      </w:r>
      <w:r>
        <w:rPr>
          <w:spacing w:val="80"/>
        </w:rPr>
        <w:t xml:space="preserve"> </w:t>
      </w:r>
      <w:r>
        <w:t>Enfim, o importante é a motivação e o empenho comum numa reflexão institucionalmente abrangente e o firme propósito de alterar práticas nos sentidos indicados por essa reflexão. Para isso, não há fórmulas prontas e convém não esperar auxílio de uma inexistente „ciência dos projetos‟ ou de roteiros burocratizados. Elaborar o projeto pedagógico é um exercício de autonomia.” (Proposta Pedagógica e Autonomia da Escola - mimeo 97)</w:t>
      </w:r>
    </w:p>
    <w:p w14:paraId="4C45F54E" w14:textId="77777777" w:rsidR="002407D0" w:rsidRDefault="00000000">
      <w:pPr>
        <w:pStyle w:val="Corpodetexto"/>
        <w:spacing w:line="244" w:lineRule="auto"/>
        <w:ind w:right="141"/>
      </w:pPr>
      <w:r>
        <w:t>A reflexão sobre o texto acima permite afirmar ser desejável e necessário que os estabelecimentos formulem sua proposta pedagógica em documento, nos termos dos artigos 12 e 13 da Lei 9394/96. Não é conveniente, entretanto, que se cobre em</w:t>
      </w:r>
      <w:r>
        <w:rPr>
          <w:spacing w:val="-2"/>
        </w:rPr>
        <w:t xml:space="preserve"> </w:t>
      </w:r>
      <w:r>
        <w:t xml:space="preserve">curto prazo essa tarefa, sob pena de se criar espécie de “indústria de elaboração de propostas” com finalidade exclusivamente burocrática. A proposta pedagógica ao se constituir em documento é instrumento de trabalho de uso da instituição e da comunidade escolar, não se sujeitando ao crivo de aprovação externa, a não ser na hipótese de exame de apreciação de eventual </w:t>
      </w:r>
      <w:r>
        <w:rPr>
          <w:spacing w:val="-2"/>
        </w:rPr>
        <w:t>ilegalidade.</w:t>
      </w:r>
    </w:p>
    <w:p w14:paraId="32E091C5" w14:textId="77777777" w:rsidR="002407D0" w:rsidRDefault="002407D0">
      <w:pPr>
        <w:pStyle w:val="Corpodetexto"/>
        <w:spacing w:line="244" w:lineRule="auto"/>
        <w:sectPr w:rsidR="002407D0">
          <w:pgSz w:w="11910" w:h="16840"/>
          <w:pgMar w:top="1320" w:right="1559" w:bottom="1640" w:left="1559" w:header="0" w:footer="1446" w:gutter="0"/>
          <w:cols w:space="720"/>
        </w:sectPr>
      </w:pPr>
    </w:p>
    <w:p w14:paraId="6C4503A3" w14:textId="77777777" w:rsidR="002407D0" w:rsidRDefault="00000000">
      <w:pPr>
        <w:pStyle w:val="Corpodetexto"/>
        <w:spacing w:before="77" w:line="244" w:lineRule="auto"/>
        <w:ind w:right="144" w:firstLine="67"/>
      </w:pPr>
      <w:r>
        <w:lastRenderedPageBreak/>
        <w:t>O Regimento Escolar, por ser um documento com eficácia na regulação das relações de todos os envolvidos no processo educativo, deve ser redigido de maneira clara, destituído de particularidades que são apenas conjunturais.</w:t>
      </w:r>
    </w:p>
    <w:p w14:paraId="2EA97296" w14:textId="77777777" w:rsidR="002407D0" w:rsidRDefault="00000000">
      <w:pPr>
        <w:pStyle w:val="Corpodetexto"/>
        <w:spacing w:before="196" w:line="244" w:lineRule="auto"/>
        <w:ind w:right="139"/>
      </w:pPr>
      <w:r>
        <w:t>Por ser ato administrativo e normativo de uma unidade escolar deve expressar ou assentar-se sobre os propósitos, as diretrizes e princípios estabelecidos na proposta pedagógica. É documento redigido para perdurar, embora possa</w:t>
      </w:r>
      <w:r>
        <w:rPr>
          <w:spacing w:val="40"/>
        </w:rPr>
        <w:t xml:space="preserve"> </w:t>
      </w:r>
      <w:r>
        <w:t>sofrer alterações e acréscimos. A Indicação CEE nº 09/97, no item 5, relaciona os tópicos, entre outros que o estabelecimento possa acrescentar, que devem constar do Regimento Escolar.</w:t>
      </w:r>
    </w:p>
    <w:p w14:paraId="359DAD66" w14:textId="77777777" w:rsidR="002407D0" w:rsidRDefault="00000000">
      <w:pPr>
        <w:pStyle w:val="Corpodetexto"/>
        <w:spacing w:before="196"/>
      </w:pPr>
      <w:r>
        <w:t>Está sujeito</w:t>
      </w:r>
      <w:r>
        <w:rPr>
          <w:spacing w:val="1"/>
        </w:rPr>
        <w:t xml:space="preserve"> </w:t>
      </w:r>
      <w:r>
        <w:t>à</w:t>
      </w:r>
      <w:r>
        <w:rPr>
          <w:spacing w:val="1"/>
        </w:rPr>
        <w:t xml:space="preserve"> </w:t>
      </w:r>
      <w:r>
        <w:t>aprovação dos</w:t>
      </w:r>
      <w:r>
        <w:rPr>
          <w:spacing w:val="-1"/>
        </w:rPr>
        <w:t xml:space="preserve"> </w:t>
      </w:r>
      <w:r>
        <w:t>órgãos</w:t>
      </w:r>
      <w:r>
        <w:rPr>
          <w:spacing w:val="-5"/>
        </w:rPr>
        <w:t xml:space="preserve"> </w:t>
      </w:r>
      <w:r>
        <w:t>próprios</w:t>
      </w:r>
      <w:r>
        <w:rPr>
          <w:spacing w:val="-5"/>
        </w:rPr>
        <w:t xml:space="preserve"> </w:t>
      </w:r>
      <w:r>
        <w:t xml:space="preserve">do </w:t>
      </w:r>
      <w:r>
        <w:rPr>
          <w:spacing w:val="-2"/>
        </w:rPr>
        <w:t>sistema.</w:t>
      </w:r>
    </w:p>
    <w:p w14:paraId="7D11F1C6" w14:textId="77777777" w:rsidR="002407D0" w:rsidRDefault="00000000">
      <w:pPr>
        <w:pStyle w:val="Corpodetexto"/>
        <w:spacing w:before="2" w:line="244" w:lineRule="auto"/>
        <w:ind w:right="131"/>
      </w:pPr>
      <w:r>
        <w:t>O Plano Escolar é instrumento dinâmico que deve ser elaborado anualmente e remetido na época própria às Delegacias de Ensino. Dele devem constar a operacionalização daquelas medidas</w:t>
      </w:r>
      <w:r>
        <w:rPr>
          <w:spacing w:val="-4"/>
        </w:rPr>
        <w:t xml:space="preserve"> </w:t>
      </w:r>
      <w:r>
        <w:t>incluídas de forma genérica no regimento, e outras que resolvam os aspectos conjunturais da instituição. Assim, deve</w:t>
      </w:r>
      <w:r>
        <w:rPr>
          <w:spacing w:val="-16"/>
        </w:rPr>
        <w:t xml:space="preserve"> </w:t>
      </w:r>
      <w:r>
        <w:t>m constar do Plano, mas não necessariamente do Regimento, entre outras consideradas necessárias, as seguintes decisões: datas de matrícula, período para recebimento de transferências, período e detalhes dos procedimentos de classificação e reclassificação dos alunos, calendário das aulas e dos demais dias de efetivo trabalho escolar, grades ou matrizes curriculares em uso, sistema de avaliação da aprendizagem, procedimentos de recuperação, forma ou formas de organização dos cursos que serão utilizados no período de atividades docentes diversas, etc. Embora do Regimento possam</w:t>
      </w:r>
      <w:r>
        <w:rPr>
          <w:spacing w:val="-2"/>
        </w:rPr>
        <w:t xml:space="preserve"> </w:t>
      </w:r>
      <w:r>
        <w:t>ter constadas todas as formas de organização previstas no artigo 23 da Lei, nem sempre todas serão utilizadas.</w:t>
      </w:r>
    </w:p>
    <w:p w14:paraId="34754353" w14:textId="77777777" w:rsidR="002407D0" w:rsidRDefault="00000000">
      <w:pPr>
        <w:pStyle w:val="PargrafodaLista"/>
        <w:numPr>
          <w:ilvl w:val="1"/>
          <w:numId w:val="3"/>
        </w:numPr>
        <w:tabs>
          <w:tab w:val="left" w:pos="608"/>
        </w:tabs>
        <w:spacing w:before="188"/>
        <w:ind w:left="608" w:hanging="401"/>
        <w:jc w:val="both"/>
        <w:rPr>
          <w:sz w:val="24"/>
        </w:rPr>
      </w:pPr>
      <w:r>
        <w:rPr>
          <w:sz w:val="24"/>
        </w:rPr>
        <w:t>Prazo</w:t>
      </w:r>
      <w:r>
        <w:rPr>
          <w:spacing w:val="-3"/>
          <w:sz w:val="24"/>
        </w:rPr>
        <w:t xml:space="preserve"> </w:t>
      </w:r>
      <w:r>
        <w:rPr>
          <w:sz w:val="24"/>
        </w:rPr>
        <w:t>de</w:t>
      </w:r>
      <w:r>
        <w:rPr>
          <w:spacing w:val="-3"/>
          <w:sz w:val="24"/>
        </w:rPr>
        <w:t xml:space="preserve"> </w:t>
      </w:r>
      <w:r>
        <w:rPr>
          <w:sz w:val="24"/>
        </w:rPr>
        <w:t>entrega</w:t>
      </w:r>
      <w:r>
        <w:rPr>
          <w:spacing w:val="-2"/>
          <w:sz w:val="24"/>
        </w:rPr>
        <w:t xml:space="preserve"> </w:t>
      </w:r>
      <w:r>
        <w:rPr>
          <w:sz w:val="24"/>
        </w:rPr>
        <w:t>do</w:t>
      </w:r>
      <w:r>
        <w:rPr>
          <w:spacing w:val="-3"/>
          <w:sz w:val="24"/>
        </w:rPr>
        <w:t xml:space="preserve"> </w:t>
      </w:r>
      <w:r>
        <w:rPr>
          <w:sz w:val="24"/>
        </w:rPr>
        <w:t>Regimento</w:t>
      </w:r>
      <w:r>
        <w:rPr>
          <w:spacing w:val="-1"/>
          <w:sz w:val="24"/>
        </w:rPr>
        <w:t xml:space="preserve"> </w:t>
      </w:r>
      <w:r>
        <w:rPr>
          <w:spacing w:val="-2"/>
          <w:sz w:val="24"/>
        </w:rPr>
        <w:t>Escolar</w:t>
      </w:r>
    </w:p>
    <w:p w14:paraId="11A48D83" w14:textId="77777777" w:rsidR="002407D0" w:rsidRDefault="00000000">
      <w:pPr>
        <w:pStyle w:val="Corpodetexto"/>
        <w:spacing w:before="203" w:line="244" w:lineRule="auto"/>
        <w:ind w:right="148" w:firstLine="67"/>
      </w:pPr>
      <w:r>
        <w:t>A Indicação CEE nº 09/97, no seu item 6, trata do encaminhamento e aprovação do Regimento. Determina o seguinte:</w:t>
      </w:r>
    </w:p>
    <w:p w14:paraId="70D5A391" w14:textId="77777777" w:rsidR="002407D0" w:rsidRDefault="00000000">
      <w:pPr>
        <w:pStyle w:val="PargrafodaLista"/>
        <w:numPr>
          <w:ilvl w:val="0"/>
          <w:numId w:val="2"/>
        </w:numPr>
        <w:tabs>
          <w:tab w:val="left" w:pos="531"/>
        </w:tabs>
        <w:spacing w:before="200" w:line="242" w:lineRule="auto"/>
        <w:ind w:right="140" w:firstLine="67"/>
        <w:jc w:val="both"/>
        <w:rPr>
          <w:sz w:val="24"/>
        </w:rPr>
      </w:pPr>
      <w:r>
        <w:rPr>
          <w:sz w:val="24"/>
        </w:rPr>
        <w:t>Escolas estaduais: a Secretaria do Estado da Educação poderá elaborar disposições regimentais comuns, que deverão ser encaminhadas ao Conselho Estadual de Educação; se houver opção por regimento individualizado por escola, ou por regimento com</w:t>
      </w:r>
      <w:r>
        <w:rPr>
          <w:spacing w:val="-3"/>
          <w:sz w:val="24"/>
        </w:rPr>
        <w:t xml:space="preserve"> </w:t>
      </w:r>
      <w:r>
        <w:rPr>
          <w:sz w:val="24"/>
        </w:rPr>
        <w:t>parte que preserve a individualidade da escola, o Conselho Estadual de Educação delegará competência aos órgãos próprios da Secretaria do Estado da Educação para que procedam à análise e aprovação.</w:t>
      </w:r>
    </w:p>
    <w:p w14:paraId="4EF0EEBB" w14:textId="77777777" w:rsidR="002407D0" w:rsidRDefault="00000000">
      <w:pPr>
        <w:pStyle w:val="PargrafodaLista"/>
        <w:numPr>
          <w:ilvl w:val="0"/>
          <w:numId w:val="2"/>
        </w:numPr>
        <w:tabs>
          <w:tab w:val="left" w:pos="516"/>
        </w:tabs>
        <w:spacing w:before="212" w:line="244" w:lineRule="auto"/>
        <w:ind w:right="150" w:firstLine="67"/>
        <w:jc w:val="both"/>
        <w:rPr>
          <w:sz w:val="24"/>
        </w:rPr>
      </w:pPr>
      <w:r>
        <w:rPr>
          <w:sz w:val="24"/>
        </w:rPr>
        <w:t>Instituições criadas por leis especifícas, para ministrar Educação Básica e Educação Profissional, encaminharão seus regimentos ao Conselho Estadual de Educação.</w:t>
      </w:r>
    </w:p>
    <w:p w14:paraId="0C035BEC" w14:textId="77777777" w:rsidR="002407D0" w:rsidRDefault="00000000">
      <w:pPr>
        <w:pStyle w:val="PargrafodaLista"/>
        <w:numPr>
          <w:ilvl w:val="0"/>
          <w:numId w:val="2"/>
        </w:numPr>
        <w:tabs>
          <w:tab w:val="left" w:pos="518"/>
        </w:tabs>
        <w:spacing w:before="196" w:line="244" w:lineRule="auto"/>
        <w:ind w:right="135" w:firstLine="67"/>
        <w:jc w:val="both"/>
        <w:rPr>
          <w:sz w:val="24"/>
        </w:rPr>
      </w:pPr>
      <w:r>
        <w:rPr>
          <w:sz w:val="24"/>
        </w:rPr>
        <w:t>Escolas Municipais: a competência é do Sistema Municipal de Ensino e, quando de sua inexistência, o encaminhamento será feito às respectivas Delegacias Estaduais de Ensino.</w:t>
      </w:r>
    </w:p>
    <w:p w14:paraId="77EA13FE" w14:textId="77777777" w:rsidR="002407D0" w:rsidRDefault="00000000">
      <w:pPr>
        <w:pStyle w:val="PargrafodaLista"/>
        <w:numPr>
          <w:ilvl w:val="0"/>
          <w:numId w:val="2"/>
        </w:numPr>
        <w:tabs>
          <w:tab w:val="left" w:pos="459"/>
        </w:tabs>
        <w:spacing w:before="0" w:line="244" w:lineRule="auto"/>
        <w:ind w:right="150" w:firstLine="0"/>
        <w:jc w:val="both"/>
        <w:rPr>
          <w:sz w:val="24"/>
        </w:rPr>
      </w:pPr>
      <w:r>
        <w:rPr>
          <w:sz w:val="24"/>
        </w:rPr>
        <w:t>Escolas particulares: encaminhamento às Delegacias de Ensino a que se achem jurisdicionadas.</w:t>
      </w:r>
    </w:p>
    <w:p w14:paraId="6A0DFE5E" w14:textId="77777777" w:rsidR="002407D0" w:rsidRDefault="002407D0">
      <w:pPr>
        <w:pStyle w:val="PargrafodaLista"/>
        <w:spacing w:line="244" w:lineRule="auto"/>
        <w:jc w:val="both"/>
        <w:rPr>
          <w:sz w:val="24"/>
        </w:rPr>
        <w:sectPr w:rsidR="002407D0">
          <w:pgSz w:w="11910" w:h="16840"/>
          <w:pgMar w:top="1320" w:right="1559" w:bottom="1660" w:left="1559" w:header="0" w:footer="1446" w:gutter="0"/>
          <w:cols w:space="720"/>
        </w:sectPr>
      </w:pPr>
    </w:p>
    <w:p w14:paraId="35E4492C" w14:textId="77777777" w:rsidR="002407D0" w:rsidRDefault="00000000">
      <w:pPr>
        <w:pStyle w:val="Corpodetexto"/>
        <w:spacing w:before="77" w:line="244" w:lineRule="auto"/>
        <w:ind w:right="140" w:firstLine="67"/>
      </w:pPr>
      <w:r>
        <w:lastRenderedPageBreak/>
        <w:t>A referida Indicação CEE nº 09/97 fixa a data de</w:t>
      </w:r>
      <w:r>
        <w:rPr>
          <w:spacing w:val="40"/>
        </w:rPr>
        <w:t xml:space="preserve"> </w:t>
      </w:r>
      <w:r>
        <w:t>30 de novembro de 1997</w:t>
      </w:r>
      <w:r>
        <w:rPr>
          <w:spacing w:val="80"/>
        </w:rPr>
        <w:t xml:space="preserve"> </w:t>
      </w:r>
      <w:r>
        <w:t xml:space="preserve">para remessa do Regimento, em duas vias, como indicado, com vistas à </w:t>
      </w:r>
      <w:r>
        <w:rPr>
          <w:spacing w:val="-2"/>
        </w:rPr>
        <w:t>aprovação.</w:t>
      </w:r>
    </w:p>
    <w:p w14:paraId="11D7DB7A" w14:textId="77777777" w:rsidR="002407D0" w:rsidRDefault="00000000">
      <w:pPr>
        <w:pStyle w:val="Corpodetexto"/>
        <w:spacing w:before="196" w:line="244" w:lineRule="auto"/>
        <w:ind w:right="132" w:firstLine="67"/>
      </w:pPr>
      <w:r>
        <w:t>Pessoas e instituições têm manifestado preocupação quanto à viabilidade desse prazo. Têm razão. O prazo é exíguo. O ideal é que os estabelecimentos de ensino sedimentem bem suas decisões, antes de transformá-las em dispositivos regimentais. Em razão disso, a data final para entrega dos novos regimentos é transferida para 30-08-98.</w:t>
      </w:r>
    </w:p>
    <w:p w14:paraId="210B9D88" w14:textId="77777777" w:rsidR="002407D0" w:rsidRDefault="00000000">
      <w:pPr>
        <w:pStyle w:val="Corpodetexto"/>
        <w:spacing w:line="244" w:lineRule="auto"/>
        <w:ind w:right="136"/>
      </w:pPr>
      <w:r>
        <w:t>Como, todavia, algumas mudanças deverão estar sendo necessariamente implementadas em 1998, em observância à Lei nº 9.394/96 e tendo em vista a necessidade de clareza das regras mínimas reguladoras das relações escolares, sobretudo para segurança e tranqüilidade dos alunos e famílias, os estabelecimentos devem efetuar os devidos ajustes regimentais e encaminhá- los às respectivas Delegacias de Ensino até 10 dias antes do início do período letivo. Tais ajustes poderão assumir a forma de adendo ou alteração</w:t>
      </w:r>
      <w:r>
        <w:rPr>
          <w:spacing w:val="40"/>
        </w:rPr>
        <w:t xml:space="preserve"> </w:t>
      </w:r>
      <w:r>
        <w:t>introduzida e devidamente indicada no próprio Regimento consolidado. Os ajustes introduzidos entrarão em vigor imediatamente, na forma apontada na Indicação CEE nº 09/97, sem prejuízo do exame pelos órgãos competentes.</w:t>
      </w:r>
    </w:p>
    <w:p w14:paraId="55A72573" w14:textId="77777777" w:rsidR="002407D0" w:rsidRDefault="00000000">
      <w:pPr>
        <w:pStyle w:val="Ttulo2"/>
        <w:numPr>
          <w:ilvl w:val="0"/>
          <w:numId w:val="3"/>
        </w:numPr>
        <w:tabs>
          <w:tab w:val="left" w:pos="406"/>
        </w:tabs>
        <w:spacing w:before="185"/>
        <w:ind w:left="406" w:hanging="266"/>
        <w:jc w:val="left"/>
      </w:pPr>
      <w:r>
        <w:rPr>
          <w:spacing w:val="-2"/>
        </w:rPr>
        <w:t>CONCLUSÃO</w:t>
      </w:r>
    </w:p>
    <w:p w14:paraId="08548BB7" w14:textId="77777777" w:rsidR="002407D0" w:rsidRDefault="00000000">
      <w:pPr>
        <w:pStyle w:val="Corpodetexto"/>
        <w:spacing w:before="208"/>
      </w:pPr>
      <w:r>
        <w:t>Diante</w:t>
      </w:r>
      <w:r>
        <w:rPr>
          <w:spacing w:val="-4"/>
        </w:rPr>
        <w:t xml:space="preserve"> </w:t>
      </w:r>
      <w:r>
        <w:t>do exposto,</w:t>
      </w:r>
      <w:r>
        <w:rPr>
          <w:spacing w:val="1"/>
        </w:rPr>
        <w:t xml:space="preserve"> </w:t>
      </w:r>
      <w:r>
        <w:t>propõe-se ao Plenário</w:t>
      </w:r>
      <w:r>
        <w:rPr>
          <w:spacing w:val="-3"/>
        </w:rPr>
        <w:t xml:space="preserve"> </w:t>
      </w:r>
      <w:r>
        <w:t>a aprovação</w:t>
      </w:r>
      <w:r>
        <w:rPr>
          <w:spacing w:val="-4"/>
        </w:rPr>
        <w:t xml:space="preserve"> </w:t>
      </w:r>
      <w:r>
        <w:t>da</w:t>
      </w:r>
      <w:r>
        <w:rPr>
          <w:spacing w:val="1"/>
        </w:rPr>
        <w:t xml:space="preserve"> </w:t>
      </w:r>
      <w:r>
        <w:t>presente</w:t>
      </w:r>
      <w:r>
        <w:rPr>
          <w:spacing w:val="-4"/>
        </w:rPr>
        <w:t xml:space="preserve"> </w:t>
      </w:r>
      <w:r>
        <w:rPr>
          <w:spacing w:val="-2"/>
        </w:rPr>
        <w:t>Indicação.</w:t>
      </w:r>
    </w:p>
    <w:p w14:paraId="2E80A447" w14:textId="77777777" w:rsidR="002407D0" w:rsidRDefault="00000000">
      <w:pPr>
        <w:pStyle w:val="Ttulo2"/>
        <w:numPr>
          <w:ilvl w:val="0"/>
          <w:numId w:val="3"/>
        </w:numPr>
        <w:tabs>
          <w:tab w:val="left" w:pos="473"/>
        </w:tabs>
        <w:ind w:left="473" w:hanging="266"/>
        <w:jc w:val="left"/>
      </w:pPr>
      <w:r>
        <w:t>DECISÃO</w:t>
      </w:r>
      <w:r>
        <w:rPr>
          <w:spacing w:val="-4"/>
        </w:rPr>
        <w:t xml:space="preserve"> </w:t>
      </w:r>
      <w:r>
        <w:t>DA</w:t>
      </w:r>
      <w:r>
        <w:rPr>
          <w:spacing w:val="-7"/>
        </w:rPr>
        <w:t xml:space="preserve"> </w:t>
      </w:r>
      <w:r>
        <w:rPr>
          <w:spacing w:val="-2"/>
        </w:rPr>
        <w:t>CÂMARA</w:t>
      </w:r>
    </w:p>
    <w:p w14:paraId="182B057F" w14:textId="77777777" w:rsidR="002407D0" w:rsidRDefault="00000000">
      <w:pPr>
        <w:pStyle w:val="Corpodetexto"/>
        <w:spacing w:before="204"/>
        <w:ind w:left="207"/>
        <w:jc w:val="left"/>
      </w:pPr>
      <w:r>
        <w:t>A</w:t>
      </w:r>
      <w:r>
        <w:rPr>
          <w:spacing w:val="-3"/>
        </w:rPr>
        <w:t xml:space="preserve"> </w:t>
      </w:r>
      <w:r>
        <w:t>CÂMARA</w:t>
      </w:r>
      <w:r>
        <w:rPr>
          <w:spacing w:val="-3"/>
        </w:rPr>
        <w:t xml:space="preserve"> </w:t>
      </w:r>
      <w:r>
        <w:t>DE</w:t>
      </w:r>
      <w:r>
        <w:rPr>
          <w:spacing w:val="3"/>
        </w:rPr>
        <w:t xml:space="preserve"> </w:t>
      </w:r>
      <w:r>
        <w:t>ENSINO MÉDIO adota,</w:t>
      </w:r>
      <w:r>
        <w:rPr>
          <w:spacing w:val="-1"/>
        </w:rPr>
        <w:t xml:space="preserve"> </w:t>
      </w:r>
      <w:r>
        <w:t>como seu Parecer, o Voto</w:t>
      </w:r>
      <w:r>
        <w:rPr>
          <w:spacing w:val="-4"/>
        </w:rPr>
        <w:t xml:space="preserve"> </w:t>
      </w:r>
      <w:r>
        <w:t xml:space="preserve">do </w:t>
      </w:r>
      <w:r>
        <w:rPr>
          <w:spacing w:val="-2"/>
        </w:rPr>
        <w:t>Relator.</w:t>
      </w:r>
    </w:p>
    <w:p w14:paraId="457E9A79" w14:textId="77777777" w:rsidR="002407D0" w:rsidRDefault="00000000">
      <w:pPr>
        <w:pStyle w:val="Corpodetexto"/>
        <w:spacing w:before="203" w:line="244" w:lineRule="auto"/>
        <w:ind w:right="148" w:firstLine="67"/>
      </w:pPr>
      <w:r>
        <w:t>Presentes os Conselheiros: André Alvino Guimarães Caetano, Arthur Fonseca Filho, Francisco Aparecido Cordão, Marilia Ancona Lopez, Mauro de Salles Aguiar, Nacim Walter Chieco, Neide Cruz e Sonia Teresinha de Sousa Penin.</w:t>
      </w:r>
    </w:p>
    <w:p w14:paraId="24F8FCC9" w14:textId="77777777" w:rsidR="002407D0" w:rsidRDefault="00000000">
      <w:pPr>
        <w:pStyle w:val="Ttulo2"/>
        <w:spacing w:before="197"/>
        <w:ind w:firstLine="0"/>
      </w:pPr>
      <w:r>
        <w:t>DELIBERAÇÃO</w:t>
      </w:r>
      <w:r>
        <w:rPr>
          <w:spacing w:val="-15"/>
        </w:rPr>
        <w:t xml:space="preserve"> </w:t>
      </w:r>
      <w:r>
        <w:rPr>
          <w:spacing w:val="-2"/>
        </w:rPr>
        <w:t>PLENÁRIA</w:t>
      </w:r>
    </w:p>
    <w:p w14:paraId="7F0662EA" w14:textId="77777777" w:rsidR="002407D0" w:rsidRDefault="00000000">
      <w:pPr>
        <w:pStyle w:val="Corpodetexto"/>
        <w:spacing w:before="7"/>
        <w:jc w:val="left"/>
      </w:pPr>
      <w:r>
        <w:t>O CONSELHO ESTADUAL DE EDUCAÇÃO aprova, por maioria, a decisão da Câmara de Ensino Médio, nos termos do Voto do Relator.</w:t>
      </w:r>
    </w:p>
    <w:p w14:paraId="330D982E" w14:textId="77777777" w:rsidR="002407D0" w:rsidRDefault="00000000">
      <w:pPr>
        <w:pStyle w:val="Corpodetexto"/>
        <w:spacing w:before="205"/>
        <w:ind w:left="207"/>
        <w:jc w:val="left"/>
      </w:pPr>
      <w:r>
        <w:t>O</w:t>
      </w:r>
      <w:r>
        <w:rPr>
          <w:spacing w:val="-2"/>
        </w:rPr>
        <w:t xml:space="preserve"> </w:t>
      </w:r>
      <w:r>
        <w:t>Conselheiro</w:t>
      </w:r>
      <w:r>
        <w:rPr>
          <w:spacing w:val="-1"/>
        </w:rPr>
        <w:t xml:space="preserve"> </w:t>
      </w:r>
      <w:r>
        <w:t>José</w:t>
      </w:r>
      <w:r>
        <w:rPr>
          <w:spacing w:val="-2"/>
        </w:rPr>
        <w:t xml:space="preserve"> </w:t>
      </w:r>
      <w:r>
        <w:t>Camilo</w:t>
      </w:r>
      <w:r>
        <w:rPr>
          <w:spacing w:val="-1"/>
        </w:rPr>
        <w:t xml:space="preserve"> </w:t>
      </w:r>
      <w:r>
        <w:t>dos</w:t>
      </w:r>
      <w:r>
        <w:rPr>
          <w:spacing w:val="-3"/>
        </w:rPr>
        <w:t xml:space="preserve"> </w:t>
      </w:r>
      <w:r>
        <w:t>Santos</w:t>
      </w:r>
      <w:r>
        <w:rPr>
          <w:spacing w:val="-2"/>
        </w:rPr>
        <w:t xml:space="preserve"> </w:t>
      </w:r>
      <w:r>
        <w:t>Filho</w:t>
      </w:r>
      <w:r>
        <w:rPr>
          <w:spacing w:val="-5"/>
        </w:rPr>
        <w:t xml:space="preserve"> </w:t>
      </w:r>
      <w:r>
        <w:t>votou</w:t>
      </w:r>
      <w:r>
        <w:rPr>
          <w:spacing w:val="-2"/>
        </w:rPr>
        <w:t xml:space="preserve"> contrariamente.</w:t>
      </w:r>
    </w:p>
    <w:p w14:paraId="2B93E937" w14:textId="77777777" w:rsidR="002407D0" w:rsidRDefault="00000000">
      <w:pPr>
        <w:pStyle w:val="Corpodetexto"/>
        <w:spacing w:before="7"/>
        <w:jc w:val="left"/>
      </w:pPr>
      <w:r>
        <w:t>O CONSELHO ESTADUAL DE EDUCAÇÃO aprova, por maioria, a decisão da Câmara de Ensino Médio, nos termos do Voto do Relator.</w:t>
      </w:r>
    </w:p>
    <w:p w14:paraId="6466A7EA" w14:textId="77777777" w:rsidR="002407D0" w:rsidRDefault="00000000">
      <w:pPr>
        <w:pStyle w:val="Corpodetexto"/>
        <w:spacing w:before="211"/>
        <w:ind w:left="207"/>
        <w:jc w:val="left"/>
      </w:pPr>
      <w:r>
        <w:t>O</w:t>
      </w:r>
      <w:r>
        <w:rPr>
          <w:spacing w:val="-2"/>
        </w:rPr>
        <w:t xml:space="preserve"> </w:t>
      </w:r>
      <w:r>
        <w:t>Conselheiro</w:t>
      </w:r>
      <w:r>
        <w:rPr>
          <w:spacing w:val="-1"/>
        </w:rPr>
        <w:t xml:space="preserve"> </w:t>
      </w:r>
      <w:r>
        <w:t>José</w:t>
      </w:r>
      <w:r>
        <w:rPr>
          <w:spacing w:val="-2"/>
        </w:rPr>
        <w:t xml:space="preserve"> </w:t>
      </w:r>
      <w:r>
        <w:t>Camilo</w:t>
      </w:r>
      <w:r>
        <w:rPr>
          <w:spacing w:val="-1"/>
        </w:rPr>
        <w:t xml:space="preserve"> </w:t>
      </w:r>
      <w:r>
        <w:t>dos</w:t>
      </w:r>
      <w:r>
        <w:rPr>
          <w:spacing w:val="-3"/>
        </w:rPr>
        <w:t xml:space="preserve"> </w:t>
      </w:r>
      <w:r>
        <w:t>Santos</w:t>
      </w:r>
      <w:r>
        <w:rPr>
          <w:spacing w:val="-2"/>
        </w:rPr>
        <w:t xml:space="preserve"> </w:t>
      </w:r>
      <w:r>
        <w:t>Filho</w:t>
      </w:r>
      <w:r>
        <w:rPr>
          <w:spacing w:val="-5"/>
        </w:rPr>
        <w:t xml:space="preserve"> </w:t>
      </w:r>
      <w:r>
        <w:t>votou</w:t>
      </w:r>
      <w:r>
        <w:rPr>
          <w:spacing w:val="-2"/>
        </w:rPr>
        <w:t xml:space="preserve"> contrariamente.</w:t>
      </w:r>
    </w:p>
    <w:sectPr w:rsidR="002407D0">
      <w:pgSz w:w="11910" w:h="16840"/>
      <w:pgMar w:top="1320" w:right="1559" w:bottom="1660" w:left="1559" w:header="0" w:footer="1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13EF7" w14:textId="77777777" w:rsidR="008F370D" w:rsidRDefault="008F370D">
      <w:r>
        <w:separator/>
      </w:r>
    </w:p>
  </w:endnote>
  <w:endnote w:type="continuationSeparator" w:id="0">
    <w:p w14:paraId="41DD1887" w14:textId="77777777" w:rsidR="008F370D" w:rsidRDefault="008F3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C1242" w14:textId="77777777" w:rsidR="002407D0" w:rsidRDefault="00000000">
    <w:pPr>
      <w:pStyle w:val="Corpodetexto"/>
      <w:spacing w:line="14" w:lineRule="auto"/>
      <w:ind w:left="0"/>
      <w:jc w:val="left"/>
      <w:rPr>
        <w:sz w:val="19"/>
      </w:rPr>
    </w:pPr>
    <w:r>
      <w:rPr>
        <w:noProof/>
        <w:sz w:val="19"/>
      </w:rPr>
      <mc:AlternateContent>
        <mc:Choice Requires="wps">
          <w:drawing>
            <wp:anchor distT="0" distB="0" distL="0" distR="0" simplePos="0" relativeHeight="487366656" behindDoc="1" locked="0" layoutInCell="1" allowOverlap="1" wp14:anchorId="596DDD9E" wp14:editId="66DBD58E">
              <wp:simplePos x="0" y="0"/>
              <wp:positionH relativeFrom="page">
                <wp:posOffset>6374257</wp:posOffset>
              </wp:positionH>
              <wp:positionV relativeFrom="page">
                <wp:posOffset>9614103</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1A9C9CA7" w14:textId="77777777" w:rsidR="002407D0"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5</w:t>
                          </w:r>
                          <w:r>
                            <w:rPr>
                              <w:rFonts w:ascii="Calibri"/>
                              <w:spacing w:val="-10"/>
                            </w:rPr>
                            <w:fldChar w:fldCharType="end"/>
                          </w:r>
                        </w:p>
                      </w:txbxContent>
                    </wps:txbx>
                    <wps:bodyPr wrap="square" lIns="0" tIns="0" rIns="0" bIns="0" rtlCol="0">
                      <a:noAutofit/>
                    </wps:bodyPr>
                  </wps:wsp>
                </a:graphicData>
              </a:graphic>
            </wp:anchor>
          </w:drawing>
        </mc:Choice>
        <mc:Fallback>
          <w:pict>
            <v:shapetype w14:anchorId="596DDD9E" id="_x0000_t202" coordsize="21600,21600" o:spt="202" path="m,l,21600r21600,l21600,xe">
              <v:stroke joinstyle="miter"/>
              <v:path gradientshapeok="t" o:connecttype="rect"/>
            </v:shapetype>
            <v:shape id="Textbox 1" o:spid="_x0000_s1026" type="#_x0000_t202" style="position:absolute;margin-left:501.9pt;margin-top:757pt;width:12.6pt;height:13.05pt;z-index:-1594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" filled="f" stroked="f">
              <v:textbox inset="0,0,0,0">
                <w:txbxContent>
                  <w:p w14:paraId="1A9C9CA7" w14:textId="77777777" w:rsidR="002407D0"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5</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1DB73" w14:textId="77777777" w:rsidR="008F370D" w:rsidRDefault="008F370D">
      <w:r>
        <w:separator/>
      </w:r>
    </w:p>
  </w:footnote>
  <w:footnote w:type="continuationSeparator" w:id="0">
    <w:p w14:paraId="2D43FE44" w14:textId="77777777" w:rsidR="008F370D" w:rsidRDefault="008F3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F7FCB" w14:textId="5127F989" w:rsidR="0095536E" w:rsidRPr="0095536E" w:rsidRDefault="0095536E" w:rsidP="0095536E">
    <w:pPr>
      <w:pStyle w:val="Cabealho"/>
      <w:rPr>
        <w:lang w:val="pt-BR"/>
      </w:rPr>
    </w:pPr>
    <w:r w:rsidRPr="0095536E">
      <w:rPr>
        <w:lang w:val="pt-BR"/>
      </w:rPr>
      <w:drawing>
        <wp:anchor distT="0" distB="0" distL="114300" distR="114300" simplePos="0" relativeHeight="251657216" behindDoc="0" locked="0" layoutInCell="1" allowOverlap="1" wp14:anchorId="388ADDE6" wp14:editId="23ABBDBD">
          <wp:simplePos x="0" y="0"/>
          <wp:positionH relativeFrom="column">
            <wp:posOffset>99695</wp:posOffset>
          </wp:positionH>
          <wp:positionV relativeFrom="paragraph">
            <wp:posOffset>106680</wp:posOffset>
          </wp:positionV>
          <wp:extent cx="5582920" cy="718820"/>
          <wp:effectExtent l="0" t="0" r="0" b="5080"/>
          <wp:wrapNone/>
          <wp:docPr id="94498935" name="Imagem 4" descr="Text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98935" name="Imagem 4" descr="Texto&#10;&#10;O conteúdo gerado por IA pode estar incorr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2920" cy="718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7986A7A9" wp14:editId="730CD2C8">
              <wp:extent cx="304800" cy="304800"/>
              <wp:effectExtent l="0" t="0" r="0" b="0"/>
              <wp:docPr id="557846845" name="Retâ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787905" id="Retângulo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3DFD289" w14:textId="4A867446" w:rsidR="0095536E" w:rsidRDefault="0095536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B05AB"/>
    <w:multiLevelType w:val="multilevel"/>
    <w:tmpl w:val="215299B0"/>
    <w:lvl w:ilvl="0">
      <w:start w:val="1"/>
      <w:numFmt w:val="decimal"/>
      <w:lvlText w:val="%1"/>
      <w:lvlJc w:val="left"/>
      <w:pPr>
        <w:ind w:left="140" w:hanging="279"/>
        <w:jc w:val="right"/>
      </w:pPr>
      <w:rPr>
        <w:rFonts w:ascii="Microsoft Sans Serif" w:eastAsia="Microsoft Sans Serif" w:hAnsi="Microsoft Sans Serif" w:cs="Microsoft Sans Serif" w:hint="default"/>
        <w:b w:val="0"/>
        <w:bCs w:val="0"/>
        <w:i w:val="0"/>
        <w:iCs w:val="0"/>
        <w:spacing w:val="0"/>
        <w:w w:val="99"/>
        <w:sz w:val="26"/>
        <w:szCs w:val="26"/>
        <w:lang w:val="pt-PT" w:eastAsia="en-US" w:bidi="ar-SA"/>
      </w:rPr>
    </w:lvl>
    <w:lvl w:ilvl="1">
      <w:start w:val="1"/>
      <w:numFmt w:val="lowerLetter"/>
      <w:lvlText w:val="%2)"/>
      <w:lvlJc w:val="left"/>
      <w:pPr>
        <w:ind w:left="443" w:hanging="303"/>
      </w:pPr>
      <w:rPr>
        <w:rFonts w:ascii="Microsoft Sans Serif" w:eastAsia="Microsoft Sans Serif" w:hAnsi="Microsoft Sans Serif" w:cs="Microsoft Sans Serif" w:hint="default"/>
        <w:b w:val="0"/>
        <w:bCs w:val="0"/>
        <w:i w:val="0"/>
        <w:iCs w:val="0"/>
        <w:spacing w:val="0"/>
        <w:w w:val="99"/>
        <w:sz w:val="26"/>
        <w:szCs w:val="26"/>
        <w:lang w:val="pt-PT" w:eastAsia="en-US" w:bidi="ar-SA"/>
      </w:rPr>
    </w:lvl>
    <w:lvl w:ilvl="2">
      <w:start w:val="1"/>
      <w:numFmt w:val="decimal"/>
      <w:lvlText w:val="%2.%3"/>
      <w:lvlJc w:val="left"/>
      <w:pPr>
        <w:ind w:left="573" w:hanging="433"/>
      </w:pPr>
      <w:rPr>
        <w:rFonts w:ascii="Microsoft Sans Serif" w:eastAsia="Microsoft Sans Serif" w:hAnsi="Microsoft Sans Serif" w:cs="Microsoft Sans Serif" w:hint="default"/>
        <w:b w:val="0"/>
        <w:bCs w:val="0"/>
        <w:i w:val="0"/>
        <w:iCs w:val="0"/>
        <w:spacing w:val="-1"/>
        <w:w w:val="99"/>
        <w:sz w:val="26"/>
        <w:szCs w:val="26"/>
        <w:lang w:val="pt-PT" w:eastAsia="en-US" w:bidi="ar-SA"/>
      </w:rPr>
    </w:lvl>
    <w:lvl w:ilvl="3">
      <w:numFmt w:val="bullet"/>
      <w:lvlText w:val="•"/>
      <w:lvlJc w:val="left"/>
      <w:pPr>
        <w:ind w:left="1605" w:hanging="433"/>
      </w:pPr>
      <w:rPr>
        <w:rFonts w:hint="default"/>
        <w:lang w:val="pt-PT" w:eastAsia="en-US" w:bidi="ar-SA"/>
      </w:rPr>
    </w:lvl>
    <w:lvl w:ilvl="4">
      <w:numFmt w:val="bullet"/>
      <w:lvlText w:val="•"/>
      <w:lvlJc w:val="left"/>
      <w:pPr>
        <w:ind w:left="2631" w:hanging="433"/>
      </w:pPr>
      <w:rPr>
        <w:rFonts w:hint="default"/>
        <w:lang w:val="pt-PT" w:eastAsia="en-US" w:bidi="ar-SA"/>
      </w:rPr>
    </w:lvl>
    <w:lvl w:ilvl="5">
      <w:numFmt w:val="bullet"/>
      <w:lvlText w:val="•"/>
      <w:lvlJc w:val="left"/>
      <w:pPr>
        <w:ind w:left="3657" w:hanging="433"/>
      </w:pPr>
      <w:rPr>
        <w:rFonts w:hint="default"/>
        <w:lang w:val="pt-PT" w:eastAsia="en-US" w:bidi="ar-SA"/>
      </w:rPr>
    </w:lvl>
    <w:lvl w:ilvl="6">
      <w:numFmt w:val="bullet"/>
      <w:lvlText w:val="•"/>
      <w:lvlJc w:val="left"/>
      <w:pPr>
        <w:ind w:left="4683" w:hanging="433"/>
      </w:pPr>
      <w:rPr>
        <w:rFonts w:hint="default"/>
        <w:lang w:val="pt-PT" w:eastAsia="en-US" w:bidi="ar-SA"/>
      </w:rPr>
    </w:lvl>
    <w:lvl w:ilvl="7">
      <w:numFmt w:val="bullet"/>
      <w:lvlText w:val="•"/>
      <w:lvlJc w:val="left"/>
      <w:pPr>
        <w:ind w:left="5708" w:hanging="433"/>
      </w:pPr>
      <w:rPr>
        <w:rFonts w:hint="default"/>
        <w:lang w:val="pt-PT" w:eastAsia="en-US" w:bidi="ar-SA"/>
      </w:rPr>
    </w:lvl>
    <w:lvl w:ilvl="8">
      <w:numFmt w:val="bullet"/>
      <w:lvlText w:val="•"/>
      <w:lvlJc w:val="left"/>
      <w:pPr>
        <w:ind w:left="6734" w:hanging="433"/>
      </w:pPr>
      <w:rPr>
        <w:rFonts w:hint="default"/>
        <w:lang w:val="pt-PT" w:eastAsia="en-US" w:bidi="ar-SA"/>
      </w:rPr>
    </w:lvl>
  </w:abstractNum>
  <w:abstractNum w:abstractNumId="1" w15:restartNumberingAfterBreak="0">
    <w:nsid w:val="143449A2"/>
    <w:multiLevelType w:val="multilevel"/>
    <w:tmpl w:val="1A28C4F4"/>
    <w:lvl w:ilvl="0">
      <w:start w:val="5"/>
      <w:numFmt w:val="lowerLetter"/>
      <w:lvlText w:val="%1"/>
      <w:lvlJc w:val="left"/>
      <w:pPr>
        <w:ind w:left="659" w:hanging="519"/>
      </w:pPr>
      <w:rPr>
        <w:rFonts w:hint="default"/>
        <w:lang w:val="pt-PT" w:eastAsia="en-US" w:bidi="ar-SA"/>
      </w:rPr>
    </w:lvl>
    <w:lvl w:ilvl="1">
      <w:start w:val="1"/>
      <w:numFmt w:val="decimal"/>
      <w:lvlText w:val="%1.%2)"/>
      <w:lvlJc w:val="left"/>
      <w:pPr>
        <w:ind w:left="659" w:hanging="519"/>
      </w:pPr>
      <w:rPr>
        <w:rFonts w:ascii="Microsoft Sans Serif" w:eastAsia="Microsoft Sans Serif" w:hAnsi="Microsoft Sans Serif" w:cs="Microsoft Sans Serif" w:hint="default"/>
        <w:b w:val="0"/>
        <w:bCs w:val="0"/>
        <w:i w:val="0"/>
        <w:iCs w:val="0"/>
        <w:spacing w:val="0"/>
        <w:w w:val="99"/>
        <w:sz w:val="26"/>
        <w:szCs w:val="26"/>
        <w:lang w:val="pt-PT" w:eastAsia="en-US" w:bidi="ar-SA"/>
      </w:rPr>
    </w:lvl>
    <w:lvl w:ilvl="2">
      <w:numFmt w:val="bullet"/>
      <w:lvlText w:val="•"/>
      <w:lvlJc w:val="left"/>
      <w:pPr>
        <w:ind w:left="2285" w:hanging="519"/>
      </w:pPr>
      <w:rPr>
        <w:rFonts w:hint="default"/>
        <w:lang w:val="pt-PT" w:eastAsia="en-US" w:bidi="ar-SA"/>
      </w:rPr>
    </w:lvl>
    <w:lvl w:ilvl="3">
      <w:numFmt w:val="bullet"/>
      <w:lvlText w:val="•"/>
      <w:lvlJc w:val="left"/>
      <w:pPr>
        <w:ind w:left="3097" w:hanging="519"/>
      </w:pPr>
      <w:rPr>
        <w:rFonts w:hint="default"/>
        <w:lang w:val="pt-PT" w:eastAsia="en-US" w:bidi="ar-SA"/>
      </w:rPr>
    </w:lvl>
    <w:lvl w:ilvl="4">
      <w:numFmt w:val="bullet"/>
      <w:lvlText w:val="•"/>
      <w:lvlJc w:val="left"/>
      <w:pPr>
        <w:ind w:left="3910" w:hanging="519"/>
      </w:pPr>
      <w:rPr>
        <w:rFonts w:hint="default"/>
        <w:lang w:val="pt-PT" w:eastAsia="en-US" w:bidi="ar-SA"/>
      </w:rPr>
    </w:lvl>
    <w:lvl w:ilvl="5">
      <w:numFmt w:val="bullet"/>
      <w:lvlText w:val="•"/>
      <w:lvlJc w:val="left"/>
      <w:pPr>
        <w:ind w:left="4723" w:hanging="519"/>
      </w:pPr>
      <w:rPr>
        <w:rFonts w:hint="default"/>
        <w:lang w:val="pt-PT" w:eastAsia="en-US" w:bidi="ar-SA"/>
      </w:rPr>
    </w:lvl>
    <w:lvl w:ilvl="6">
      <w:numFmt w:val="bullet"/>
      <w:lvlText w:val="•"/>
      <w:lvlJc w:val="left"/>
      <w:pPr>
        <w:ind w:left="5535" w:hanging="519"/>
      </w:pPr>
      <w:rPr>
        <w:rFonts w:hint="default"/>
        <w:lang w:val="pt-PT" w:eastAsia="en-US" w:bidi="ar-SA"/>
      </w:rPr>
    </w:lvl>
    <w:lvl w:ilvl="7">
      <w:numFmt w:val="bullet"/>
      <w:lvlText w:val="•"/>
      <w:lvlJc w:val="left"/>
      <w:pPr>
        <w:ind w:left="6348" w:hanging="519"/>
      </w:pPr>
      <w:rPr>
        <w:rFonts w:hint="default"/>
        <w:lang w:val="pt-PT" w:eastAsia="en-US" w:bidi="ar-SA"/>
      </w:rPr>
    </w:lvl>
    <w:lvl w:ilvl="8">
      <w:numFmt w:val="bullet"/>
      <w:lvlText w:val="•"/>
      <w:lvlJc w:val="left"/>
      <w:pPr>
        <w:ind w:left="7160" w:hanging="519"/>
      </w:pPr>
      <w:rPr>
        <w:rFonts w:hint="default"/>
        <w:lang w:val="pt-PT" w:eastAsia="en-US" w:bidi="ar-SA"/>
      </w:rPr>
    </w:lvl>
  </w:abstractNum>
  <w:abstractNum w:abstractNumId="2" w15:restartNumberingAfterBreak="0">
    <w:nsid w:val="26210273"/>
    <w:multiLevelType w:val="multilevel"/>
    <w:tmpl w:val="57F830D8"/>
    <w:lvl w:ilvl="0">
      <w:start w:val="4"/>
      <w:numFmt w:val="lowerLetter"/>
      <w:lvlText w:val="%1"/>
      <w:lvlJc w:val="left"/>
      <w:pPr>
        <w:ind w:left="659" w:hanging="519"/>
      </w:pPr>
      <w:rPr>
        <w:rFonts w:hint="default"/>
        <w:lang w:val="pt-PT" w:eastAsia="en-US" w:bidi="ar-SA"/>
      </w:rPr>
    </w:lvl>
    <w:lvl w:ilvl="1">
      <w:start w:val="1"/>
      <w:numFmt w:val="decimal"/>
      <w:lvlText w:val="%1.%2)"/>
      <w:lvlJc w:val="left"/>
      <w:pPr>
        <w:ind w:left="659" w:hanging="519"/>
      </w:pPr>
      <w:rPr>
        <w:rFonts w:ascii="Microsoft Sans Serif" w:eastAsia="Microsoft Sans Serif" w:hAnsi="Microsoft Sans Serif" w:cs="Microsoft Sans Serif" w:hint="default"/>
        <w:b w:val="0"/>
        <w:bCs w:val="0"/>
        <w:i w:val="0"/>
        <w:iCs w:val="0"/>
        <w:spacing w:val="0"/>
        <w:w w:val="99"/>
        <w:sz w:val="26"/>
        <w:szCs w:val="26"/>
        <w:lang w:val="pt-PT" w:eastAsia="en-US" w:bidi="ar-SA"/>
      </w:rPr>
    </w:lvl>
    <w:lvl w:ilvl="2">
      <w:numFmt w:val="bullet"/>
      <w:lvlText w:val="•"/>
      <w:lvlJc w:val="left"/>
      <w:pPr>
        <w:ind w:left="2285" w:hanging="519"/>
      </w:pPr>
      <w:rPr>
        <w:rFonts w:hint="default"/>
        <w:lang w:val="pt-PT" w:eastAsia="en-US" w:bidi="ar-SA"/>
      </w:rPr>
    </w:lvl>
    <w:lvl w:ilvl="3">
      <w:numFmt w:val="bullet"/>
      <w:lvlText w:val="•"/>
      <w:lvlJc w:val="left"/>
      <w:pPr>
        <w:ind w:left="3097" w:hanging="519"/>
      </w:pPr>
      <w:rPr>
        <w:rFonts w:hint="default"/>
        <w:lang w:val="pt-PT" w:eastAsia="en-US" w:bidi="ar-SA"/>
      </w:rPr>
    </w:lvl>
    <w:lvl w:ilvl="4">
      <w:numFmt w:val="bullet"/>
      <w:lvlText w:val="•"/>
      <w:lvlJc w:val="left"/>
      <w:pPr>
        <w:ind w:left="3910" w:hanging="519"/>
      </w:pPr>
      <w:rPr>
        <w:rFonts w:hint="default"/>
        <w:lang w:val="pt-PT" w:eastAsia="en-US" w:bidi="ar-SA"/>
      </w:rPr>
    </w:lvl>
    <w:lvl w:ilvl="5">
      <w:numFmt w:val="bullet"/>
      <w:lvlText w:val="•"/>
      <w:lvlJc w:val="left"/>
      <w:pPr>
        <w:ind w:left="4723" w:hanging="519"/>
      </w:pPr>
      <w:rPr>
        <w:rFonts w:hint="default"/>
        <w:lang w:val="pt-PT" w:eastAsia="en-US" w:bidi="ar-SA"/>
      </w:rPr>
    </w:lvl>
    <w:lvl w:ilvl="6">
      <w:numFmt w:val="bullet"/>
      <w:lvlText w:val="•"/>
      <w:lvlJc w:val="left"/>
      <w:pPr>
        <w:ind w:left="5535" w:hanging="519"/>
      </w:pPr>
      <w:rPr>
        <w:rFonts w:hint="default"/>
        <w:lang w:val="pt-PT" w:eastAsia="en-US" w:bidi="ar-SA"/>
      </w:rPr>
    </w:lvl>
    <w:lvl w:ilvl="7">
      <w:numFmt w:val="bullet"/>
      <w:lvlText w:val="•"/>
      <w:lvlJc w:val="left"/>
      <w:pPr>
        <w:ind w:left="6348" w:hanging="519"/>
      </w:pPr>
      <w:rPr>
        <w:rFonts w:hint="default"/>
        <w:lang w:val="pt-PT" w:eastAsia="en-US" w:bidi="ar-SA"/>
      </w:rPr>
    </w:lvl>
    <w:lvl w:ilvl="8">
      <w:numFmt w:val="bullet"/>
      <w:lvlText w:val="•"/>
      <w:lvlJc w:val="left"/>
      <w:pPr>
        <w:ind w:left="7160" w:hanging="519"/>
      </w:pPr>
      <w:rPr>
        <w:rFonts w:hint="default"/>
        <w:lang w:val="pt-PT" w:eastAsia="en-US" w:bidi="ar-SA"/>
      </w:rPr>
    </w:lvl>
  </w:abstractNum>
  <w:abstractNum w:abstractNumId="3" w15:restartNumberingAfterBreak="0">
    <w:nsid w:val="277038BC"/>
    <w:multiLevelType w:val="hybridMultilevel"/>
    <w:tmpl w:val="9B1ADC58"/>
    <w:lvl w:ilvl="0" w:tplc="B072AFE4">
      <w:start w:val="1"/>
      <w:numFmt w:val="decimal"/>
      <w:lvlText w:val="%1)"/>
      <w:lvlJc w:val="left"/>
      <w:pPr>
        <w:ind w:left="861" w:hanging="346"/>
      </w:pPr>
      <w:rPr>
        <w:rFonts w:ascii="Microsoft Sans Serif" w:eastAsia="Microsoft Sans Serif" w:hAnsi="Microsoft Sans Serif" w:cs="Microsoft Sans Serif" w:hint="default"/>
        <w:b w:val="0"/>
        <w:bCs w:val="0"/>
        <w:i w:val="0"/>
        <w:iCs w:val="0"/>
        <w:spacing w:val="-1"/>
        <w:w w:val="99"/>
        <w:sz w:val="26"/>
        <w:szCs w:val="26"/>
        <w:lang w:val="pt-PT" w:eastAsia="en-US" w:bidi="ar-SA"/>
      </w:rPr>
    </w:lvl>
    <w:lvl w:ilvl="1" w:tplc="3E7A51E0">
      <w:numFmt w:val="bullet"/>
      <w:lvlText w:val="•"/>
      <w:lvlJc w:val="left"/>
      <w:pPr>
        <w:ind w:left="1652" w:hanging="346"/>
      </w:pPr>
      <w:rPr>
        <w:rFonts w:hint="default"/>
        <w:lang w:val="pt-PT" w:eastAsia="en-US" w:bidi="ar-SA"/>
      </w:rPr>
    </w:lvl>
    <w:lvl w:ilvl="2" w:tplc="5E88DC20">
      <w:numFmt w:val="bullet"/>
      <w:lvlText w:val="•"/>
      <w:lvlJc w:val="left"/>
      <w:pPr>
        <w:ind w:left="2445" w:hanging="346"/>
      </w:pPr>
      <w:rPr>
        <w:rFonts w:hint="default"/>
        <w:lang w:val="pt-PT" w:eastAsia="en-US" w:bidi="ar-SA"/>
      </w:rPr>
    </w:lvl>
    <w:lvl w:ilvl="3" w:tplc="75388604">
      <w:numFmt w:val="bullet"/>
      <w:lvlText w:val="•"/>
      <w:lvlJc w:val="left"/>
      <w:pPr>
        <w:ind w:left="3237" w:hanging="346"/>
      </w:pPr>
      <w:rPr>
        <w:rFonts w:hint="default"/>
        <w:lang w:val="pt-PT" w:eastAsia="en-US" w:bidi="ar-SA"/>
      </w:rPr>
    </w:lvl>
    <w:lvl w:ilvl="4" w:tplc="C2EC6DC0">
      <w:numFmt w:val="bullet"/>
      <w:lvlText w:val="•"/>
      <w:lvlJc w:val="left"/>
      <w:pPr>
        <w:ind w:left="4030" w:hanging="346"/>
      </w:pPr>
      <w:rPr>
        <w:rFonts w:hint="default"/>
        <w:lang w:val="pt-PT" w:eastAsia="en-US" w:bidi="ar-SA"/>
      </w:rPr>
    </w:lvl>
    <w:lvl w:ilvl="5" w:tplc="B8BC87F6">
      <w:numFmt w:val="bullet"/>
      <w:lvlText w:val="•"/>
      <w:lvlJc w:val="left"/>
      <w:pPr>
        <w:ind w:left="4823" w:hanging="346"/>
      </w:pPr>
      <w:rPr>
        <w:rFonts w:hint="default"/>
        <w:lang w:val="pt-PT" w:eastAsia="en-US" w:bidi="ar-SA"/>
      </w:rPr>
    </w:lvl>
    <w:lvl w:ilvl="6" w:tplc="7E18D0AA">
      <w:numFmt w:val="bullet"/>
      <w:lvlText w:val="•"/>
      <w:lvlJc w:val="left"/>
      <w:pPr>
        <w:ind w:left="5615" w:hanging="346"/>
      </w:pPr>
      <w:rPr>
        <w:rFonts w:hint="default"/>
        <w:lang w:val="pt-PT" w:eastAsia="en-US" w:bidi="ar-SA"/>
      </w:rPr>
    </w:lvl>
    <w:lvl w:ilvl="7" w:tplc="C2F4A3AC">
      <w:numFmt w:val="bullet"/>
      <w:lvlText w:val="•"/>
      <w:lvlJc w:val="left"/>
      <w:pPr>
        <w:ind w:left="6408" w:hanging="346"/>
      </w:pPr>
      <w:rPr>
        <w:rFonts w:hint="default"/>
        <w:lang w:val="pt-PT" w:eastAsia="en-US" w:bidi="ar-SA"/>
      </w:rPr>
    </w:lvl>
    <w:lvl w:ilvl="8" w:tplc="AB54431C">
      <w:numFmt w:val="bullet"/>
      <w:lvlText w:val="•"/>
      <w:lvlJc w:val="left"/>
      <w:pPr>
        <w:ind w:left="7200" w:hanging="346"/>
      </w:pPr>
      <w:rPr>
        <w:rFonts w:hint="default"/>
        <w:lang w:val="pt-PT" w:eastAsia="en-US" w:bidi="ar-SA"/>
      </w:rPr>
    </w:lvl>
  </w:abstractNum>
  <w:abstractNum w:abstractNumId="4" w15:restartNumberingAfterBreak="0">
    <w:nsid w:val="3E656986"/>
    <w:multiLevelType w:val="hybridMultilevel"/>
    <w:tmpl w:val="ED9C197E"/>
    <w:lvl w:ilvl="0" w:tplc="5D02AAAC">
      <w:start w:val="1"/>
      <w:numFmt w:val="lowerLetter"/>
      <w:lvlText w:val="%1)"/>
      <w:lvlJc w:val="left"/>
      <w:pPr>
        <w:ind w:left="140" w:hanging="326"/>
        <w:jc w:val="right"/>
      </w:pPr>
      <w:rPr>
        <w:rFonts w:ascii="Microsoft Sans Serif" w:eastAsia="Microsoft Sans Serif" w:hAnsi="Microsoft Sans Serif" w:cs="Microsoft Sans Serif" w:hint="default"/>
        <w:b w:val="0"/>
        <w:bCs w:val="0"/>
        <w:i w:val="0"/>
        <w:iCs w:val="0"/>
        <w:spacing w:val="0"/>
        <w:w w:val="100"/>
        <w:sz w:val="24"/>
        <w:szCs w:val="24"/>
        <w:lang w:val="pt-PT" w:eastAsia="en-US" w:bidi="ar-SA"/>
      </w:rPr>
    </w:lvl>
    <w:lvl w:ilvl="1" w:tplc="3B06CCE6">
      <w:numFmt w:val="bullet"/>
      <w:lvlText w:val="•"/>
      <w:lvlJc w:val="left"/>
      <w:pPr>
        <w:ind w:left="1004" w:hanging="326"/>
      </w:pPr>
      <w:rPr>
        <w:rFonts w:hint="default"/>
        <w:lang w:val="pt-PT" w:eastAsia="en-US" w:bidi="ar-SA"/>
      </w:rPr>
    </w:lvl>
    <w:lvl w:ilvl="2" w:tplc="28464CC4">
      <w:numFmt w:val="bullet"/>
      <w:lvlText w:val="•"/>
      <w:lvlJc w:val="left"/>
      <w:pPr>
        <w:ind w:left="1869" w:hanging="326"/>
      </w:pPr>
      <w:rPr>
        <w:rFonts w:hint="default"/>
        <w:lang w:val="pt-PT" w:eastAsia="en-US" w:bidi="ar-SA"/>
      </w:rPr>
    </w:lvl>
    <w:lvl w:ilvl="3" w:tplc="8D0A4550">
      <w:numFmt w:val="bullet"/>
      <w:lvlText w:val="•"/>
      <w:lvlJc w:val="left"/>
      <w:pPr>
        <w:ind w:left="2733" w:hanging="326"/>
      </w:pPr>
      <w:rPr>
        <w:rFonts w:hint="default"/>
        <w:lang w:val="pt-PT" w:eastAsia="en-US" w:bidi="ar-SA"/>
      </w:rPr>
    </w:lvl>
    <w:lvl w:ilvl="4" w:tplc="59822ECE">
      <w:numFmt w:val="bullet"/>
      <w:lvlText w:val="•"/>
      <w:lvlJc w:val="left"/>
      <w:pPr>
        <w:ind w:left="3598" w:hanging="326"/>
      </w:pPr>
      <w:rPr>
        <w:rFonts w:hint="default"/>
        <w:lang w:val="pt-PT" w:eastAsia="en-US" w:bidi="ar-SA"/>
      </w:rPr>
    </w:lvl>
    <w:lvl w:ilvl="5" w:tplc="E0A6DF52">
      <w:numFmt w:val="bullet"/>
      <w:lvlText w:val="•"/>
      <w:lvlJc w:val="left"/>
      <w:pPr>
        <w:ind w:left="4463" w:hanging="326"/>
      </w:pPr>
      <w:rPr>
        <w:rFonts w:hint="default"/>
        <w:lang w:val="pt-PT" w:eastAsia="en-US" w:bidi="ar-SA"/>
      </w:rPr>
    </w:lvl>
    <w:lvl w:ilvl="6" w:tplc="F306B5B0">
      <w:numFmt w:val="bullet"/>
      <w:lvlText w:val="•"/>
      <w:lvlJc w:val="left"/>
      <w:pPr>
        <w:ind w:left="5327" w:hanging="326"/>
      </w:pPr>
      <w:rPr>
        <w:rFonts w:hint="default"/>
        <w:lang w:val="pt-PT" w:eastAsia="en-US" w:bidi="ar-SA"/>
      </w:rPr>
    </w:lvl>
    <w:lvl w:ilvl="7" w:tplc="A77A7686">
      <w:numFmt w:val="bullet"/>
      <w:lvlText w:val="•"/>
      <w:lvlJc w:val="left"/>
      <w:pPr>
        <w:ind w:left="6192" w:hanging="326"/>
      </w:pPr>
      <w:rPr>
        <w:rFonts w:hint="default"/>
        <w:lang w:val="pt-PT" w:eastAsia="en-US" w:bidi="ar-SA"/>
      </w:rPr>
    </w:lvl>
    <w:lvl w:ilvl="8" w:tplc="517C82E6">
      <w:numFmt w:val="bullet"/>
      <w:lvlText w:val="•"/>
      <w:lvlJc w:val="left"/>
      <w:pPr>
        <w:ind w:left="7056" w:hanging="326"/>
      </w:pPr>
      <w:rPr>
        <w:rFonts w:hint="default"/>
        <w:lang w:val="pt-PT" w:eastAsia="en-US" w:bidi="ar-SA"/>
      </w:rPr>
    </w:lvl>
  </w:abstractNum>
  <w:abstractNum w:abstractNumId="5" w15:restartNumberingAfterBreak="0">
    <w:nsid w:val="4A7000AF"/>
    <w:multiLevelType w:val="multilevel"/>
    <w:tmpl w:val="D69CD70A"/>
    <w:lvl w:ilvl="0">
      <w:start w:val="1"/>
      <w:numFmt w:val="decimal"/>
      <w:lvlText w:val="%1."/>
      <w:lvlJc w:val="left"/>
      <w:pPr>
        <w:ind w:left="476" w:hanging="269"/>
        <w:jc w:val="right"/>
      </w:pPr>
      <w:rPr>
        <w:rFonts w:ascii="Microsoft Sans Serif" w:eastAsia="Microsoft Sans Serif" w:hAnsi="Microsoft Sans Serif" w:cs="Microsoft Sans Serif" w:hint="default"/>
        <w:b w:val="0"/>
        <w:bCs w:val="0"/>
        <w:i w:val="0"/>
        <w:iCs w:val="0"/>
        <w:spacing w:val="0"/>
        <w:w w:val="99"/>
        <w:sz w:val="24"/>
        <w:szCs w:val="24"/>
        <w:lang w:val="pt-PT" w:eastAsia="en-US" w:bidi="ar-SA"/>
      </w:rPr>
    </w:lvl>
    <w:lvl w:ilvl="1">
      <w:start w:val="1"/>
      <w:numFmt w:val="decimal"/>
      <w:lvlText w:val="%1.%2"/>
      <w:lvlJc w:val="left"/>
      <w:pPr>
        <w:ind w:left="610" w:hanging="403"/>
      </w:pPr>
      <w:rPr>
        <w:rFonts w:ascii="Microsoft Sans Serif" w:eastAsia="Microsoft Sans Serif" w:hAnsi="Microsoft Sans Serif" w:cs="Microsoft Sans Serif" w:hint="default"/>
        <w:b w:val="0"/>
        <w:bCs w:val="0"/>
        <w:i w:val="0"/>
        <w:iCs w:val="0"/>
        <w:spacing w:val="0"/>
        <w:w w:val="99"/>
        <w:sz w:val="24"/>
        <w:szCs w:val="24"/>
        <w:lang w:val="pt-PT" w:eastAsia="en-US" w:bidi="ar-SA"/>
      </w:rPr>
    </w:lvl>
    <w:lvl w:ilvl="2">
      <w:numFmt w:val="bullet"/>
      <w:lvlText w:val="•"/>
      <w:lvlJc w:val="left"/>
      <w:pPr>
        <w:ind w:left="1527" w:hanging="403"/>
      </w:pPr>
      <w:rPr>
        <w:rFonts w:hint="default"/>
        <w:lang w:val="pt-PT" w:eastAsia="en-US" w:bidi="ar-SA"/>
      </w:rPr>
    </w:lvl>
    <w:lvl w:ilvl="3">
      <w:numFmt w:val="bullet"/>
      <w:lvlText w:val="•"/>
      <w:lvlJc w:val="left"/>
      <w:pPr>
        <w:ind w:left="2434" w:hanging="403"/>
      </w:pPr>
      <w:rPr>
        <w:rFonts w:hint="default"/>
        <w:lang w:val="pt-PT" w:eastAsia="en-US" w:bidi="ar-SA"/>
      </w:rPr>
    </w:lvl>
    <w:lvl w:ilvl="4">
      <w:numFmt w:val="bullet"/>
      <w:lvlText w:val="•"/>
      <w:lvlJc w:val="left"/>
      <w:pPr>
        <w:ind w:left="3342" w:hanging="403"/>
      </w:pPr>
      <w:rPr>
        <w:rFonts w:hint="default"/>
        <w:lang w:val="pt-PT" w:eastAsia="en-US" w:bidi="ar-SA"/>
      </w:rPr>
    </w:lvl>
    <w:lvl w:ilvl="5">
      <w:numFmt w:val="bullet"/>
      <w:lvlText w:val="•"/>
      <w:lvlJc w:val="left"/>
      <w:pPr>
        <w:ind w:left="4249" w:hanging="403"/>
      </w:pPr>
      <w:rPr>
        <w:rFonts w:hint="default"/>
        <w:lang w:val="pt-PT" w:eastAsia="en-US" w:bidi="ar-SA"/>
      </w:rPr>
    </w:lvl>
    <w:lvl w:ilvl="6">
      <w:numFmt w:val="bullet"/>
      <w:lvlText w:val="•"/>
      <w:lvlJc w:val="left"/>
      <w:pPr>
        <w:ind w:left="5156" w:hanging="403"/>
      </w:pPr>
      <w:rPr>
        <w:rFonts w:hint="default"/>
        <w:lang w:val="pt-PT" w:eastAsia="en-US" w:bidi="ar-SA"/>
      </w:rPr>
    </w:lvl>
    <w:lvl w:ilvl="7">
      <w:numFmt w:val="bullet"/>
      <w:lvlText w:val="•"/>
      <w:lvlJc w:val="left"/>
      <w:pPr>
        <w:ind w:left="6064" w:hanging="403"/>
      </w:pPr>
      <w:rPr>
        <w:rFonts w:hint="default"/>
        <w:lang w:val="pt-PT" w:eastAsia="en-US" w:bidi="ar-SA"/>
      </w:rPr>
    </w:lvl>
    <w:lvl w:ilvl="8">
      <w:numFmt w:val="bullet"/>
      <w:lvlText w:val="•"/>
      <w:lvlJc w:val="left"/>
      <w:pPr>
        <w:ind w:left="6971" w:hanging="403"/>
      </w:pPr>
      <w:rPr>
        <w:rFonts w:hint="default"/>
        <w:lang w:val="pt-PT" w:eastAsia="en-US" w:bidi="ar-SA"/>
      </w:rPr>
    </w:lvl>
  </w:abstractNum>
  <w:abstractNum w:abstractNumId="6" w15:restartNumberingAfterBreak="0">
    <w:nsid w:val="6002712B"/>
    <w:multiLevelType w:val="multilevel"/>
    <w:tmpl w:val="7A26A348"/>
    <w:lvl w:ilvl="0">
      <w:start w:val="2"/>
      <w:numFmt w:val="lowerLetter"/>
      <w:lvlText w:val="%1"/>
      <w:lvlJc w:val="left"/>
      <w:pPr>
        <w:ind w:left="659" w:hanging="519"/>
      </w:pPr>
      <w:rPr>
        <w:rFonts w:hint="default"/>
        <w:lang w:val="pt-PT" w:eastAsia="en-US" w:bidi="ar-SA"/>
      </w:rPr>
    </w:lvl>
    <w:lvl w:ilvl="1">
      <w:start w:val="1"/>
      <w:numFmt w:val="decimal"/>
      <w:lvlText w:val="%1.%2)"/>
      <w:lvlJc w:val="left"/>
      <w:pPr>
        <w:ind w:left="659" w:hanging="519"/>
      </w:pPr>
      <w:rPr>
        <w:rFonts w:ascii="Microsoft Sans Serif" w:eastAsia="Microsoft Sans Serif" w:hAnsi="Microsoft Sans Serif" w:cs="Microsoft Sans Serif" w:hint="default"/>
        <w:b w:val="0"/>
        <w:bCs w:val="0"/>
        <w:i w:val="0"/>
        <w:iCs w:val="0"/>
        <w:spacing w:val="0"/>
        <w:w w:val="99"/>
        <w:sz w:val="26"/>
        <w:szCs w:val="26"/>
        <w:lang w:val="pt-PT" w:eastAsia="en-US" w:bidi="ar-SA"/>
      </w:rPr>
    </w:lvl>
    <w:lvl w:ilvl="2">
      <w:numFmt w:val="bullet"/>
      <w:lvlText w:val="•"/>
      <w:lvlJc w:val="left"/>
      <w:pPr>
        <w:ind w:left="2285" w:hanging="519"/>
      </w:pPr>
      <w:rPr>
        <w:rFonts w:hint="default"/>
        <w:lang w:val="pt-PT" w:eastAsia="en-US" w:bidi="ar-SA"/>
      </w:rPr>
    </w:lvl>
    <w:lvl w:ilvl="3">
      <w:numFmt w:val="bullet"/>
      <w:lvlText w:val="•"/>
      <w:lvlJc w:val="left"/>
      <w:pPr>
        <w:ind w:left="3097" w:hanging="519"/>
      </w:pPr>
      <w:rPr>
        <w:rFonts w:hint="default"/>
        <w:lang w:val="pt-PT" w:eastAsia="en-US" w:bidi="ar-SA"/>
      </w:rPr>
    </w:lvl>
    <w:lvl w:ilvl="4">
      <w:numFmt w:val="bullet"/>
      <w:lvlText w:val="•"/>
      <w:lvlJc w:val="left"/>
      <w:pPr>
        <w:ind w:left="3910" w:hanging="519"/>
      </w:pPr>
      <w:rPr>
        <w:rFonts w:hint="default"/>
        <w:lang w:val="pt-PT" w:eastAsia="en-US" w:bidi="ar-SA"/>
      </w:rPr>
    </w:lvl>
    <w:lvl w:ilvl="5">
      <w:numFmt w:val="bullet"/>
      <w:lvlText w:val="•"/>
      <w:lvlJc w:val="left"/>
      <w:pPr>
        <w:ind w:left="4723" w:hanging="519"/>
      </w:pPr>
      <w:rPr>
        <w:rFonts w:hint="default"/>
        <w:lang w:val="pt-PT" w:eastAsia="en-US" w:bidi="ar-SA"/>
      </w:rPr>
    </w:lvl>
    <w:lvl w:ilvl="6">
      <w:numFmt w:val="bullet"/>
      <w:lvlText w:val="•"/>
      <w:lvlJc w:val="left"/>
      <w:pPr>
        <w:ind w:left="5535" w:hanging="519"/>
      </w:pPr>
      <w:rPr>
        <w:rFonts w:hint="default"/>
        <w:lang w:val="pt-PT" w:eastAsia="en-US" w:bidi="ar-SA"/>
      </w:rPr>
    </w:lvl>
    <w:lvl w:ilvl="7">
      <w:numFmt w:val="bullet"/>
      <w:lvlText w:val="•"/>
      <w:lvlJc w:val="left"/>
      <w:pPr>
        <w:ind w:left="6348" w:hanging="519"/>
      </w:pPr>
      <w:rPr>
        <w:rFonts w:hint="default"/>
        <w:lang w:val="pt-PT" w:eastAsia="en-US" w:bidi="ar-SA"/>
      </w:rPr>
    </w:lvl>
    <w:lvl w:ilvl="8">
      <w:numFmt w:val="bullet"/>
      <w:lvlText w:val="•"/>
      <w:lvlJc w:val="left"/>
      <w:pPr>
        <w:ind w:left="7160" w:hanging="519"/>
      </w:pPr>
      <w:rPr>
        <w:rFonts w:hint="default"/>
        <w:lang w:val="pt-PT" w:eastAsia="en-US" w:bidi="ar-SA"/>
      </w:rPr>
    </w:lvl>
  </w:abstractNum>
  <w:abstractNum w:abstractNumId="7" w15:restartNumberingAfterBreak="0">
    <w:nsid w:val="64D935CC"/>
    <w:multiLevelType w:val="multilevel"/>
    <w:tmpl w:val="117CFF94"/>
    <w:lvl w:ilvl="0">
      <w:start w:val="3"/>
      <w:numFmt w:val="lowerLetter"/>
      <w:lvlText w:val="%1"/>
      <w:lvlJc w:val="left"/>
      <w:pPr>
        <w:ind w:left="644" w:hanging="505"/>
      </w:pPr>
      <w:rPr>
        <w:rFonts w:hint="default"/>
        <w:lang w:val="pt-PT" w:eastAsia="en-US" w:bidi="ar-SA"/>
      </w:rPr>
    </w:lvl>
    <w:lvl w:ilvl="1">
      <w:start w:val="1"/>
      <w:numFmt w:val="decimal"/>
      <w:lvlText w:val="%1.%2)"/>
      <w:lvlJc w:val="left"/>
      <w:pPr>
        <w:ind w:left="644" w:hanging="505"/>
      </w:pPr>
      <w:rPr>
        <w:rFonts w:ascii="Microsoft Sans Serif" w:eastAsia="Microsoft Sans Serif" w:hAnsi="Microsoft Sans Serif" w:cs="Microsoft Sans Serif" w:hint="default"/>
        <w:b w:val="0"/>
        <w:bCs w:val="0"/>
        <w:i w:val="0"/>
        <w:iCs w:val="0"/>
        <w:spacing w:val="0"/>
        <w:w w:val="99"/>
        <w:sz w:val="26"/>
        <w:szCs w:val="26"/>
        <w:lang w:val="pt-PT" w:eastAsia="en-US" w:bidi="ar-SA"/>
      </w:rPr>
    </w:lvl>
    <w:lvl w:ilvl="2">
      <w:numFmt w:val="bullet"/>
      <w:lvlText w:val="•"/>
      <w:lvlJc w:val="left"/>
      <w:pPr>
        <w:ind w:left="2269" w:hanging="505"/>
      </w:pPr>
      <w:rPr>
        <w:rFonts w:hint="default"/>
        <w:lang w:val="pt-PT" w:eastAsia="en-US" w:bidi="ar-SA"/>
      </w:rPr>
    </w:lvl>
    <w:lvl w:ilvl="3">
      <w:numFmt w:val="bullet"/>
      <w:lvlText w:val="•"/>
      <w:lvlJc w:val="left"/>
      <w:pPr>
        <w:ind w:left="3083" w:hanging="505"/>
      </w:pPr>
      <w:rPr>
        <w:rFonts w:hint="default"/>
        <w:lang w:val="pt-PT" w:eastAsia="en-US" w:bidi="ar-SA"/>
      </w:rPr>
    </w:lvl>
    <w:lvl w:ilvl="4">
      <w:numFmt w:val="bullet"/>
      <w:lvlText w:val="•"/>
      <w:lvlJc w:val="left"/>
      <w:pPr>
        <w:ind w:left="3898" w:hanging="505"/>
      </w:pPr>
      <w:rPr>
        <w:rFonts w:hint="default"/>
        <w:lang w:val="pt-PT" w:eastAsia="en-US" w:bidi="ar-SA"/>
      </w:rPr>
    </w:lvl>
    <w:lvl w:ilvl="5">
      <w:numFmt w:val="bullet"/>
      <w:lvlText w:val="•"/>
      <w:lvlJc w:val="left"/>
      <w:pPr>
        <w:ind w:left="4713" w:hanging="505"/>
      </w:pPr>
      <w:rPr>
        <w:rFonts w:hint="default"/>
        <w:lang w:val="pt-PT" w:eastAsia="en-US" w:bidi="ar-SA"/>
      </w:rPr>
    </w:lvl>
    <w:lvl w:ilvl="6">
      <w:numFmt w:val="bullet"/>
      <w:lvlText w:val="•"/>
      <w:lvlJc w:val="left"/>
      <w:pPr>
        <w:ind w:left="5527" w:hanging="505"/>
      </w:pPr>
      <w:rPr>
        <w:rFonts w:hint="default"/>
        <w:lang w:val="pt-PT" w:eastAsia="en-US" w:bidi="ar-SA"/>
      </w:rPr>
    </w:lvl>
    <w:lvl w:ilvl="7">
      <w:numFmt w:val="bullet"/>
      <w:lvlText w:val="•"/>
      <w:lvlJc w:val="left"/>
      <w:pPr>
        <w:ind w:left="6342" w:hanging="505"/>
      </w:pPr>
      <w:rPr>
        <w:rFonts w:hint="default"/>
        <w:lang w:val="pt-PT" w:eastAsia="en-US" w:bidi="ar-SA"/>
      </w:rPr>
    </w:lvl>
    <w:lvl w:ilvl="8">
      <w:numFmt w:val="bullet"/>
      <w:lvlText w:val="•"/>
      <w:lvlJc w:val="left"/>
      <w:pPr>
        <w:ind w:left="7156" w:hanging="505"/>
      </w:pPr>
      <w:rPr>
        <w:rFonts w:hint="default"/>
        <w:lang w:val="pt-PT" w:eastAsia="en-US" w:bidi="ar-SA"/>
      </w:rPr>
    </w:lvl>
  </w:abstractNum>
  <w:num w:numId="1" w16cid:durableId="231627549">
    <w:abstractNumId w:val="3"/>
  </w:num>
  <w:num w:numId="2" w16cid:durableId="634868299">
    <w:abstractNumId w:val="4"/>
  </w:num>
  <w:num w:numId="3" w16cid:durableId="1860659840">
    <w:abstractNumId w:val="5"/>
  </w:num>
  <w:num w:numId="4" w16cid:durableId="119805892">
    <w:abstractNumId w:val="1"/>
  </w:num>
  <w:num w:numId="5" w16cid:durableId="111948559">
    <w:abstractNumId w:val="2"/>
  </w:num>
  <w:num w:numId="6" w16cid:durableId="1325012283">
    <w:abstractNumId w:val="7"/>
  </w:num>
  <w:num w:numId="7" w16cid:durableId="250892066">
    <w:abstractNumId w:val="6"/>
  </w:num>
  <w:num w:numId="8" w16cid:durableId="199421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7D0"/>
    <w:rsid w:val="001D3910"/>
    <w:rsid w:val="002407D0"/>
    <w:rsid w:val="008F370D"/>
    <w:rsid w:val="00953464"/>
    <w:rsid w:val="0095536E"/>
    <w:rsid w:val="00CF1D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B17FD"/>
  <w15:docId w15:val="{729F23CF-283F-443F-8FEA-A4458D6D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pt-PT"/>
    </w:rPr>
  </w:style>
  <w:style w:type="paragraph" w:styleId="Ttulo1">
    <w:name w:val="heading 1"/>
    <w:basedOn w:val="Normal"/>
    <w:uiPriority w:val="9"/>
    <w:qFormat/>
    <w:pPr>
      <w:spacing w:before="64"/>
      <w:ind w:left="140"/>
      <w:outlineLvl w:val="0"/>
    </w:pPr>
    <w:rPr>
      <w:rFonts w:ascii="Arial" w:eastAsia="Arial" w:hAnsi="Arial" w:cs="Arial"/>
      <w:b/>
      <w:bCs/>
      <w:sz w:val="26"/>
      <w:szCs w:val="26"/>
    </w:rPr>
  </w:style>
  <w:style w:type="paragraph" w:styleId="Ttulo2">
    <w:name w:val="heading 2"/>
    <w:basedOn w:val="Normal"/>
    <w:uiPriority w:val="9"/>
    <w:unhideWhenUsed/>
    <w:qFormat/>
    <w:pPr>
      <w:spacing w:before="204"/>
      <w:ind w:left="207" w:hanging="266"/>
      <w:outlineLvl w:val="1"/>
    </w:pPr>
    <w:rPr>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40"/>
      <w:jc w:val="both"/>
    </w:pPr>
    <w:rPr>
      <w:sz w:val="24"/>
      <w:szCs w:val="24"/>
    </w:rPr>
  </w:style>
  <w:style w:type="paragraph" w:styleId="PargrafodaLista">
    <w:name w:val="List Paragraph"/>
    <w:basedOn w:val="Normal"/>
    <w:uiPriority w:val="1"/>
    <w:qFormat/>
    <w:pPr>
      <w:spacing w:before="205"/>
      <w:ind w:left="140"/>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95536E"/>
    <w:pPr>
      <w:tabs>
        <w:tab w:val="center" w:pos="4252"/>
        <w:tab w:val="right" w:pos="8504"/>
      </w:tabs>
    </w:pPr>
  </w:style>
  <w:style w:type="character" w:customStyle="1" w:styleId="CabealhoChar">
    <w:name w:val="Cabeçalho Char"/>
    <w:basedOn w:val="Fontepargpadro"/>
    <w:link w:val="Cabealho"/>
    <w:uiPriority w:val="99"/>
    <w:rsid w:val="0095536E"/>
    <w:rPr>
      <w:rFonts w:ascii="Microsoft Sans Serif" w:eastAsia="Microsoft Sans Serif" w:hAnsi="Microsoft Sans Serif" w:cs="Microsoft Sans Serif"/>
      <w:lang w:val="pt-PT"/>
    </w:rPr>
  </w:style>
  <w:style w:type="paragraph" w:styleId="Rodap">
    <w:name w:val="footer"/>
    <w:basedOn w:val="Normal"/>
    <w:link w:val="RodapChar"/>
    <w:uiPriority w:val="99"/>
    <w:unhideWhenUsed/>
    <w:rsid w:val="0095536E"/>
    <w:pPr>
      <w:tabs>
        <w:tab w:val="center" w:pos="4252"/>
        <w:tab w:val="right" w:pos="8504"/>
      </w:tabs>
    </w:pPr>
  </w:style>
  <w:style w:type="character" w:customStyle="1" w:styleId="RodapChar">
    <w:name w:val="Rodapé Char"/>
    <w:basedOn w:val="Fontepargpadro"/>
    <w:link w:val="Rodap"/>
    <w:uiPriority w:val="99"/>
    <w:rsid w:val="0095536E"/>
    <w:rPr>
      <w:rFonts w:ascii="Microsoft Sans Serif" w:eastAsia="Microsoft Sans Serif" w:hAnsi="Microsoft Sans Serif" w:cs="Microsoft Sans Serif"/>
      <w:lang w:val="pt-PT"/>
    </w:rPr>
  </w:style>
  <w:style w:type="paragraph" w:styleId="NormalWeb">
    <w:name w:val="Normal (Web)"/>
    <w:basedOn w:val="Normal"/>
    <w:uiPriority w:val="99"/>
    <w:semiHidden/>
    <w:unhideWhenUsed/>
    <w:rsid w:val="0095536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0035">
      <w:bodyDiv w:val="1"/>
      <w:marLeft w:val="0"/>
      <w:marRight w:val="0"/>
      <w:marTop w:val="0"/>
      <w:marBottom w:val="0"/>
      <w:divBdr>
        <w:top w:val="none" w:sz="0" w:space="0" w:color="auto"/>
        <w:left w:val="none" w:sz="0" w:space="0" w:color="auto"/>
        <w:bottom w:val="none" w:sz="0" w:space="0" w:color="auto"/>
        <w:right w:val="none" w:sz="0" w:space="0" w:color="auto"/>
      </w:divBdr>
    </w:div>
    <w:div w:id="1924027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2155</Words>
  <Characters>11639</Characters>
  <Application>Microsoft Office Word</Application>
  <DocSecurity>0</DocSecurity>
  <Lines>96</Lines>
  <Paragraphs>27</Paragraphs>
  <ScaleCrop>false</ScaleCrop>
  <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MOISES</dc:creator>
  <cp:lastModifiedBy>Robinson Felix Augusto De Oliveira</cp:lastModifiedBy>
  <cp:revision>2</cp:revision>
  <dcterms:created xsi:type="dcterms:W3CDTF">2025-04-02T23:29:00Z</dcterms:created>
  <dcterms:modified xsi:type="dcterms:W3CDTF">2025-04-02T23:29:00Z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2014-06-13T00:00:00Z</vt:filetime>
  </property>
  <property fmtid="{D5CDD505-2E9C-101B-9397-08002B2CF9AE}" pid="3" name="Creator">
    <vt:lpwstr>Microsoft® Office Word 2007</vt:lpwstr>
  </property>
  <property fmtid="{D5CDD505-2E9C-101B-9397-08002B2CF9AE}" pid="4" name="LastSaved">
    <vt:filetime>2025-04-02T00:00:00Z</vt:filetime>
  </property>
  <property fmtid="{D5CDD505-2E9C-101B-9397-08002B2CF9AE}" pid="5" name="Producer">
    <vt:lpwstr>Microsoft® Office Word 2007</vt:lpwstr>
  </property>
</Properties>
</file>