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F57C6" w14:textId="77777777" w:rsidR="0050594F" w:rsidRDefault="00000000">
      <w:pPr>
        <w:spacing w:after="2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827305A" w14:textId="77777777" w:rsidR="0050594F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4276DC6A" w14:textId="77777777" w:rsidR="0050594F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64F2A1AD" w14:textId="77777777" w:rsidR="0050594F" w:rsidRDefault="00000000">
      <w:pPr>
        <w:ind w:left="2156"/>
      </w:pPr>
      <w:r>
        <w:rPr>
          <w:b/>
        </w:rPr>
        <w:t xml:space="preserve">AUTORIZAÇÃO DE ESCOLAS PARTICULARES </w:t>
      </w:r>
    </w:p>
    <w:p w14:paraId="4B315B83" w14:textId="77777777" w:rsidR="0050594F" w:rsidRDefault="00000000">
      <w:pPr>
        <w:spacing w:after="0" w:line="259" w:lineRule="auto"/>
        <w:ind w:left="66" w:firstLine="0"/>
        <w:jc w:val="center"/>
      </w:pPr>
      <w:r>
        <w:rPr>
          <w:b/>
        </w:rPr>
        <w:t xml:space="preserve"> </w:t>
      </w:r>
    </w:p>
    <w:p w14:paraId="3F909F7C" w14:textId="77777777" w:rsidR="0050594F" w:rsidRDefault="00000000">
      <w:pPr>
        <w:spacing w:after="104" w:line="259" w:lineRule="auto"/>
        <w:ind w:left="32" w:firstLine="0"/>
        <w:jc w:val="center"/>
      </w:pPr>
      <w:r>
        <w:rPr>
          <w:b/>
          <w:sz w:val="12"/>
        </w:rPr>
        <w:t xml:space="preserve"> </w:t>
      </w:r>
    </w:p>
    <w:p w14:paraId="2A432B4B" w14:textId="77777777" w:rsidR="0050594F" w:rsidRDefault="00000000">
      <w:pPr>
        <w:ind w:left="2475"/>
      </w:pPr>
      <w:r>
        <w:rPr>
          <w:b/>
        </w:rPr>
        <w:t xml:space="preserve">PRÉDIO ESCOLAR – Exigências Mínimas </w:t>
      </w:r>
    </w:p>
    <w:p w14:paraId="6DE0AE84" w14:textId="77777777" w:rsidR="0050594F" w:rsidRDefault="00000000">
      <w:pPr>
        <w:spacing w:after="0" w:line="259" w:lineRule="auto"/>
        <w:ind w:left="66" w:firstLine="0"/>
        <w:jc w:val="center"/>
      </w:pPr>
      <w:r>
        <w:rPr>
          <w:b/>
        </w:rPr>
        <w:t xml:space="preserve"> </w:t>
      </w:r>
    </w:p>
    <w:p w14:paraId="5F93E8B9" w14:textId="77777777" w:rsidR="0050594F" w:rsidRDefault="0000000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6A872B1C" w14:textId="07DFCEBB" w:rsidR="00F575C6" w:rsidRDefault="00000000">
      <w:r>
        <w:rPr>
          <w:b/>
        </w:rPr>
        <w:t xml:space="preserve">Fundamento legal: </w:t>
      </w:r>
      <w:r>
        <w:t xml:space="preserve">Decreto Estadual 12.342/78 </w:t>
      </w:r>
    </w:p>
    <w:p w14:paraId="4853FB44" w14:textId="300A83CC" w:rsidR="0050594F" w:rsidRDefault="00F575C6">
      <w:r>
        <w:rPr>
          <w:b/>
        </w:rPr>
        <w:t xml:space="preserve">                                 </w:t>
      </w:r>
      <w:r>
        <w:t xml:space="preserve">Resolução SS-493/94 </w:t>
      </w:r>
    </w:p>
    <w:p w14:paraId="373450A1" w14:textId="1E6EF4DD" w:rsidR="00F575C6" w:rsidRDefault="00000000">
      <w:pPr>
        <w:ind w:left="2134"/>
      </w:pPr>
      <w:r>
        <w:t xml:space="preserve"> Deliberação CEE nº 06/95 </w:t>
      </w:r>
    </w:p>
    <w:p w14:paraId="58DB356B" w14:textId="21B48E44" w:rsidR="0050594F" w:rsidRDefault="00F575C6">
      <w:pPr>
        <w:ind w:left="2134"/>
      </w:pPr>
      <w:r>
        <w:t xml:space="preserve"> Parecer CEE 140/97 </w:t>
      </w:r>
    </w:p>
    <w:p w14:paraId="2E2B180A" w14:textId="29734B8B" w:rsidR="00F575C6" w:rsidRDefault="00000000">
      <w:pPr>
        <w:spacing w:after="27"/>
        <w:ind w:left="2134"/>
      </w:pPr>
      <w:r>
        <w:t xml:space="preserve"> Deliberação</w:t>
      </w:r>
      <w:r w:rsidR="00F575C6">
        <w:t xml:space="preserve"> </w:t>
      </w:r>
      <w:r>
        <w:t xml:space="preserve">CEE 138/2016, alterada pela Deliberação CEE            </w:t>
      </w:r>
      <w:r w:rsidR="00F575C6">
        <w:t xml:space="preserve"> </w:t>
      </w:r>
      <w:r>
        <w:t>14</w:t>
      </w:r>
      <w:r w:rsidR="004623EF">
        <w:t>8</w:t>
      </w:r>
      <w:r>
        <w:t>/2016</w:t>
      </w:r>
    </w:p>
    <w:p w14:paraId="2E79C12F" w14:textId="43AC6C19" w:rsidR="004623EF" w:rsidRDefault="00F575C6" w:rsidP="004623EF">
      <w:pPr>
        <w:spacing w:after="27"/>
        <w:ind w:left="2134"/>
      </w:pPr>
      <w:r>
        <w:t xml:space="preserve"> Indicação CEE 14</w:t>
      </w:r>
      <w:r w:rsidR="004623EF">
        <w:t>1/2016</w:t>
      </w:r>
    </w:p>
    <w:p w14:paraId="4B3D1086" w14:textId="5C0A400D" w:rsidR="00A34415" w:rsidRDefault="00A34415" w:rsidP="00A34415">
      <w:pPr>
        <w:spacing w:after="27"/>
        <w:ind w:left="2134"/>
      </w:pPr>
      <w:r>
        <w:t>Deliberação CEE 207/22, Indicação CEE 215/22, Indicação CEE 215/22 e Resolução CNE/CP 01/21</w:t>
      </w:r>
    </w:p>
    <w:p w14:paraId="5A7BD794" w14:textId="1BFCBE4E" w:rsidR="00A34415" w:rsidRDefault="00A34415" w:rsidP="00A34415">
      <w:pPr>
        <w:spacing w:after="27"/>
        <w:ind w:left="2134"/>
      </w:pPr>
      <w:r>
        <w:t>Indicação CEE 213/21</w:t>
      </w:r>
    </w:p>
    <w:p w14:paraId="66235A37" w14:textId="19C0E8BE" w:rsidR="00A34415" w:rsidRDefault="00A34415" w:rsidP="00A34415">
      <w:pPr>
        <w:spacing w:after="27"/>
        <w:ind w:left="2134"/>
      </w:pPr>
      <w:r>
        <w:t>Deliberação CEE 191/20 e Indicação CEE 202/20</w:t>
      </w:r>
    </w:p>
    <w:p w14:paraId="0845D023" w14:textId="64E752B6" w:rsidR="00F575C6" w:rsidRDefault="00F575C6">
      <w:pPr>
        <w:spacing w:after="27"/>
        <w:ind w:left="2134"/>
      </w:pPr>
      <w:r>
        <w:t xml:space="preserve"> Lei Estadual n° 11.887/2005</w:t>
      </w:r>
    </w:p>
    <w:p w14:paraId="6C9D4247" w14:textId="381B80D6" w:rsidR="0050594F" w:rsidRDefault="00F575C6">
      <w:pPr>
        <w:spacing w:after="27"/>
        <w:ind w:left="2134"/>
      </w:pPr>
      <w:r>
        <w:t xml:space="preserve"> Resolução SE 51, de 01/11/2017 </w:t>
      </w:r>
    </w:p>
    <w:p w14:paraId="68049A06" w14:textId="77777777" w:rsidR="0050594F" w:rsidRDefault="00000000">
      <w:pPr>
        <w:spacing w:after="0" w:line="259" w:lineRule="auto"/>
        <w:ind w:left="0" w:firstLine="0"/>
        <w:jc w:val="left"/>
      </w:pPr>
      <w:r>
        <w:t xml:space="preserve"> </w:t>
      </w:r>
      <w:r>
        <w:rPr>
          <w:sz w:val="12"/>
        </w:rPr>
        <w:t xml:space="preserve"> </w:t>
      </w:r>
    </w:p>
    <w:p w14:paraId="1395B851" w14:textId="77777777" w:rsidR="0050594F" w:rsidRDefault="00000000">
      <w:pPr>
        <w:ind w:left="0" w:firstLine="708"/>
      </w:pPr>
      <w:r>
        <w:t xml:space="preserve">Os prédios destinados a Escolas de Educação Infantil, Ensino Fundamental, Ensino Médio e Educação Profissional Técnica de nível médio, deverão, obrigatoriamente, atender aos princípios de bem-estar do usuário, apresentando:   </w:t>
      </w:r>
    </w:p>
    <w:p w14:paraId="71CCB09F" w14:textId="77777777" w:rsidR="0050594F" w:rsidRDefault="00000000">
      <w:pPr>
        <w:numPr>
          <w:ilvl w:val="0"/>
          <w:numId w:val="1"/>
        </w:numPr>
        <w:ind w:hanging="360"/>
      </w:pPr>
      <w:r>
        <w:t xml:space="preserve">espaço suficiente para os alunos no seu desempenho escolar; </w:t>
      </w:r>
    </w:p>
    <w:p w14:paraId="54A0C29D" w14:textId="77777777" w:rsidR="0050594F" w:rsidRDefault="00000000">
      <w:pPr>
        <w:numPr>
          <w:ilvl w:val="0"/>
          <w:numId w:val="1"/>
        </w:numPr>
        <w:ind w:hanging="360"/>
      </w:pPr>
      <w:r>
        <w:t xml:space="preserve">iluminação natural suficiente; </w:t>
      </w:r>
    </w:p>
    <w:p w14:paraId="3656EECE" w14:textId="77777777" w:rsidR="0050594F" w:rsidRDefault="00000000">
      <w:pPr>
        <w:numPr>
          <w:ilvl w:val="0"/>
          <w:numId w:val="1"/>
        </w:numPr>
        <w:ind w:hanging="360"/>
      </w:pPr>
      <w:r>
        <w:t xml:space="preserve">ventilação natural com dispositivos abrir-fechar nas salas de aula e demais ambientes, em quantidade suficiente para a troca de ar; </w:t>
      </w:r>
    </w:p>
    <w:p w14:paraId="401432A5" w14:textId="77777777" w:rsidR="0050594F" w:rsidRDefault="00000000">
      <w:pPr>
        <w:numPr>
          <w:ilvl w:val="0"/>
          <w:numId w:val="1"/>
        </w:numPr>
        <w:ind w:hanging="360"/>
      </w:pPr>
      <w:r>
        <w:t xml:space="preserve">corredores, escadas e rampas dimensionadas para oferecer escoamento e segurança em todos os ambientes; </w:t>
      </w:r>
    </w:p>
    <w:p w14:paraId="61E7CDAA" w14:textId="77777777" w:rsidR="0050594F" w:rsidRDefault="00000000">
      <w:pPr>
        <w:numPr>
          <w:ilvl w:val="0"/>
          <w:numId w:val="1"/>
        </w:numPr>
        <w:ind w:hanging="360"/>
      </w:pPr>
      <w:r>
        <w:t xml:space="preserve">área externa para recreio, de dimensões adequadas e suficientes para atender o número previsto de alunos e em local ensolarado e ventilado; </w:t>
      </w:r>
    </w:p>
    <w:p w14:paraId="14C9D7EA" w14:textId="77777777" w:rsidR="0050594F" w:rsidRDefault="00000000">
      <w:pPr>
        <w:numPr>
          <w:ilvl w:val="0"/>
          <w:numId w:val="1"/>
        </w:numPr>
        <w:ind w:hanging="360"/>
      </w:pPr>
      <w:r>
        <w:t xml:space="preserve">instalações sanitárias suficientes, em qualidade e quantidade, para todos os usuários da escola; </w:t>
      </w:r>
    </w:p>
    <w:p w14:paraId="1E6CE7BA" w14:textId="77777777" w:rsidR="0050594F" w:rsidRDefault="00000000">
      <w:pPr>
        <w:numPr>
          <w:ilvl w:val="0"/>
          <w:numId w:val="1"/>
        </w:numPr>
        <w:ind w:hanging="360"/>
      </w:pPr>
      <w:r>
        <w:t xml:space="preserve">adequação das edificações e do mobiliário à pessoa deficiente; </w:t>
      </w:r>
    </w:p>
    <w:p w14:paraId="53029B7E" w14:textId="77777777" w:rsidR="0050594F" w:rsidRDefault="00000000">
      <w:pPr>
        <w:numPr>
          <w:ilvl w:val="0"/>
          <w:numId w:val="1"/>
        </w:numPr>
        <w:ind w:hanging="360"/>
      </w:pPr>
      <w:r>
        <w:t xml:space="preserve">água potável suficiente para atender à demanda e em quantidade estabelecida por normas da ABNT; </w:t>
      </w:r>
    </w:p>
    <w:p w14:paraId="26141135" w14:textId="77777777" w:rsidR="0050594F" w:rsidRDefault="00000000">
      <w:pPr>
        <w:numPr>
          <w:ilvl w:val="0"/>
          <w:numId w:val="1"/>
        </w:numPr>
        <w:ind w:hanging="360"/>
      </w:pPr>
      <w:r>
        <w:t xml:space="preserve">esgotamento sanitário de acordo com as normas da ABNT. </w:t>
      </w:r>
    </w:p>
    <w:p w14:paraId="6AE4EF53" w14:textId="77777777" w:rsidR="0050594F" w:rsidRDefault="00000000">
      <w:pPr>
        <w:spacing w:after="21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6BBE3185" w14:textId="77777777" w:rsidR="0050594F" w:rsidRDefault="00000000">
      <w:pPr>
        <w:ind w:left="-15" w:firstLine="708"/>
      </w:pPr>
      <w:r>
        <w:rPr>
          <w:b/>
        </w:rPr>
        <w:t xml:space="preserve">Os ambientes que compõem a edificação escolar e que são considerados como </w:t>
      </w:r>
      <w:r>
        <w:rPr>
          <w:b/>
          <w:u w:val="single" w:color="000000"/>
        </w:rPr>
        <w:t>mínimos necessários</w:t>
      </w:r>
      <w:r>
        <w:rPr>
          <w:b/>
        </w:rPr>
        <w:t xml:space="preserve"> para o desenvolvimento satisfatório das várias atividades são: </w:t>
      </w:r>
    </w:p>
    <w:p w14:paraId="7A7EAA95" w14:textId="77777777" w:rsidR="0050594F" w:rsidRDefault="00000000">
      <w:pPr>
        <w:spacing w:after="0" w:line="259" w:lineRule="auto"/>
        <w:ind w:left="0" w:firstLine="0"/>
        <w:jc w:val="left"/>
        <w:rPr>
          <w:b/>
        </w:rPr>
      </w:pPr>
      <w:r>
        <w:rPr>
          <w:b/>
        </w:rPr>
        <w:t xml:space="preserve"> </w:t>
      </w:r>
    </w:p>
    <w:p w14:paraId="2011A4F1" w14:textId="77777777" w:rsidR="00F575C6" w:rsidRDefault="00F575C6">
      <w:pPr>
        <w:spacing w:after="0" w:line="259" w:lineRule="auto"/>
        <w:ind w:left="0" w:firstLine="0"/>
        <w:jc w:val="left"/>
      </w:pPr>
    </w:p>
    <w:p w14:paraId="68630C4A" w14:textId="77777777" w:rsidR="0050594F" w:rsidRDefault="00000000">
      <w:pPr>
        <w:ind w:left="-5"/>
      </w:pPr>
      <w:r>
        <w:rPr>
          <w:b/>
        </w:rPr>
        <w:t xml:space="preserve">1- Salas de Aula </w:t>
      </w:r>
    </w:p>
    <w:p w14:paraId="3ADB5DF5" w14:textId="77777777" w:rsidR="0050594F" w:rsidRDefault="00000000">
      <w:pPr>
        <w:numPr>
          <w:ilvl w:val="0"/>
          <w:numId w:val="2"/>
        </w:numPr>
        <w:spacing w:after="0" w:line="259" w:lineRule="auto"/>
        <w:ind w:hanging="360"/>
      </w:pPr>
      <w:r>
        <w:rPr>
          <w:u w:val="single" w:color="000000"/>
        </w:rPr>
        <w:lastRenderedPageBreak/>
        <w:t>dimensão mínima</w:t>
      </w:r>
      <w:r>
        <w:t>: 20m</w:t>
      </w:r>
      <w:r>
        <w:rPr>
          <w:vertAlign w:val="superscript"/>
        </w:rPr>
        <w:t>2</w:t>
      </w:r>
      <w:r>
        <w:t xml:space="preserve">; </w:t>
      </w:r>
    </w:p>
    <w:p w14:paraId="0CB04923" w14:textId="77777777" w:rsidR="0050594F" w:rsidRDefault="00000000">
      <w:pPr>
        <w:numPr>
          <w:ilvl w:val="0"/>
          <w:numId w:val="2"/>
        </w:numPr>
        <w:ind w:hanging="360"/>
      </w:pPr>
      <w:r>
        <w:rPr>
          <w:u w:val="single" w:color="000000"/>
        </w:rPr>
        <w:t>quantidade mínima</w:t>
      </w:r>
      <w:r>
        <w:t xml:space="preserve">, considerando o funcionamento do curso em </w:t>
      </w:r>
      <w:r>
        <w:rPr>
          <w:u w:val="single" w:color="000000"/>
        </w:rPr>
        <w:t>dois</w:t>
      </w:r>
      <w:r>
        <w:t xml:space="preserve"> turnos: </w:t>
      </w:r>
    </w:p>
    <w:p w14:paraId="61F281FA" w14:textId="77777777" w:rsidR="0050594F" w:rsidRDefault="00000000">
      <w:pPr>
        <w:numPr>
          <w:ilvl w:val="1"/>
          <w:numId w:val="2"/>
        </w:numPr>
        <w:ind w:hanging="286"/>
      </w:pPr>
      <w:r>
        <w:t xml:space="preserve">Educação Infantil: 2 salas de aula, excetuando-se o espaço e ambientes reservados aos alunos do berçário; </w:t>
      </w:r>
    </w:p>
    <w:p w14:paraId="2F7151DA" w14:textId="77777777" w:rsidR="0050594F" w:rsidRDefault="00000000">
      <w:pPr>
        <w:numPr>
          <w:ilvl w:val="1"/>
          <w:numId w:val="2"/>
        </w:numPr>
        <w:ind w:hanging="286"/>
      </w:pPr>
      <w:r>
        <w:t xml:space="preserve">Ensino Fundamental: 5 salas de aula; </w:t>
      </w:r>
    </w:p>
    <w:p w14:paraId="295DDF9B" w14:textId="77777777" w:rsidR="0050594F" w:rsidRDefault="00000000">
      <w:pPr>
        <w:numPr>
          <w:ilvl w:val="1"/>
          <w:numId w:val="2"/>
        </w:numPr>
        <w:ind w:hanging="286"/>
      </w:pPr>
      <w:r>
        <w:t xml:space="preserve">Ensino Médio: 2 salas de aula; </w:t>
      </w:r>
    </w:p>
    <w:p w14:paraId="1157F4C2" w14:textId="77777777" w:rsidR="0050594F" w:rsidRDefault="00000000">
      <w:pPr>
        <w:numPr>
          <w:ilvl w:val="0"/>
          <w:numId w:val="2"/>
        </w:numPr>
        <w:ind w:hanging="360"/>
      </w:pPr>
      <w:r>
        <w:rPr>
          <w:u w:val="single" w:color="000000"/>
        </w:rPr>
        <w:t>área mínima</w:t>
      </w:r>
      <w:r>
        <w:t xml:space="preserve">: 1,00m² por aluno lotado em carteira dupla e 1,20m², quando em carteira individual; </w:t>
      </w:r>
    </w:p>
    <w:p w14:paraId="765579D6" w14:textId="77777777" w:rsidR="0050594F" w:rsidRDefault="00000000">
      <w:pPr>
        <w:numPr>
          <w:ilvl w:val="0"/>
          <w:numId w:val="2"/>
        </w:numPr>
        <w:ind w:hanging="360"/>
      </w:pPr>
      <w:r>
        <w:rPr>
          <w:u w:val="single" w:color="000000"/>
        </w:rPr>
        <w:t>área de ventilação natural</w:t>
      </w:r>
      <w:r>
        <w:t xml:space="preserve">: no mínimo igual à metade da superfície iluminante. </w:t>
      </w:r>
    </w:p>
    <w:p w14:paraId="482FEBE5" w14:textId="77777777" w:rsidR="0050594F" w:rsidRDefault="00000000">
      <w:pPr>
        <w:numPr>
          <w:ilvl w:val="0"/>
          <w:numId w:val="2"/>
        </w:numPr>
        <w:ind w:hanging="360"/>
      </w:pPr>
      <w:r>
        <w:rPr>
          <w:u w:val="single" w:color="000000"/>
        </w:rPr>
        <w:t>superfície iluminante</w:t>
      </w:r>
      <w:r>
        <w:t xml:space="preserve">: igual ou superior a 1/5 da área do piso; </w:t>
      </w:r>
    </w:p>
    <w:p w14:paraId="7179926B" w14:textId="77777777" w:rsidR="0050594F" w:rsidRDefault="00000000">
      <w:pPr>
        <w:numPr>
          <w:ilvl w:val="0"/>
          <w:numId w:val="2"/>
        </w:numPr>
        <w:ind w:hanging="360"/>
      </w:pPr>
      <w:r>
        <w:rPr>
          <w:u w:val="single" w:color="000000"/>
        </w:rPr>
        <w:t>iluminação natural</w:t>
      </w:r>
      <w:r>
        <w:t xml:space="preserve">: obrigatória, unilateral, preferencialmente à esquerda; </w:t>
      </w:r>
    </w:p>
    <w:p w14:paraId="5FF31818" w14:textId="096CC514" w:rsidR="0050594F" w:rsidRDefault="00000000">
      <w:pPr>
        <w:numPr>
          <w:ilvl w:val="0"/>
          <w:numId w:val="2"/>
        </w:numPr>
        <w:ind w:hanging="360"/>
      </w:pPr>
      <w:r>
        <w:rPr>
          <w:u w:val="single" w:color="000000"/>
        </w:rPr>
        <w:t>iluminação artificial</w:t>
      </w:r>
      <w:r>
        <w:t xml:space="preserve">: obrigatória, atendendo a um nível mínimo de </w:t>
      </w:r>
      <w:r w:rsidR="00F575C6">
        <w:t>iluminamento de</w:t>
      </w:r>
      <w:r>
        <w:t xml:space="preserve"> 500 lux; </w:t>
      </w:r>
    </w:p>
    <w:p w14:paraId="0BF02910" w14:textId="77777777" w:rsidR="0050594F" w:rsidRDefault="00000000">
      <w:pPr>
        <w:numPr>
          <w:ilvl w:val="1"/>
          <w:numId w:val="2"/>
        </w:numPr>
        <w:ind w:hanging="286"/>
      </w:pPr>
      <w:r>
        <w:t xml:space="preserve">a iluminação artificial, para que possa ser adotada em substituição à natural, deverá ser justificada e aceita pela autoridade sanitária e atender às normas da Associação Brasileira de Normas Técnicas; </w:t>
      </w:r>
    </w:p>
    <w:p w14:paraId="17640436" w14:textId="77777777" w:rsidR="0050594F" w:rsidRDefault="00000000">
      <w:pPr>
        <w:numPr>
          <w:ilvl w:val="0"/>
          <w:numId w:val="2"/>
        </w:numPr>
        <w:ind w:hanging="360"/>
      </w:pPr>
      <w:r>
        <w:rPr>
          <w:u w:val="single" w:color="000000"/>
        </w:rPr>
        <w:t>forro</w:t>
      </w:r>
      <w:r>
        <w:t xml:space="preserve">: obrigatório, preferencialmente em laje. </w:t>
      </w:r>
    </w:p>
    <w:p w14:paraId="73024456" w14:textId="77777777" w:rsidR="0050594F" w:rsidRDefault="00000000">
      <w:pPr>
        <w:spacing w:after="0" w:line="259" w:lineRule="auto"/>
        <w:ind w:left="0" w:firstLine="0"/>
        <w:jc w:val="left"/>
      </w:pPr>
      <w:r>
        <w:rPr>
          <w:sz w:val="16"/>
        </w:rPr>
        <w:t xml:space="preserve"> </w:t>
      </w:r>
    </w:p>
    <w:p w14:paraId="39048457" w14:textId="77777777" w:rsidR="0050594F" w:rsidRDefault="00000000">
      <w:pPr>
        <w:numPr>
          <w:ilvl w:val="0"/>
          <w:numId w:val="3"/>
        </w:numPr>
        <w:ind w:hanging="202"/>
      </w:pPr>
      <w:r>
        <w:rPr>
          <w:b/>
        </w:rPr>
        <w:t xml:space="preserve">– Sanitários destinados aos alunos </w:t>
      </w:r>
    </w:p>
    <w:p w14:paraId="7D55C310" w14:textId="77777777" w:rsidR="0050594F" w:rsidRDefault="00000000">
      <w:pPr>
        <w:numPr>
          <w:ilvl w:val="1"/>
          <w:numId w:val="3"/>
        </w:numPr>
        <w:ind w:hanging="425"/>
      </w:pPr>
      <w:r>
        <w:t xml:space="preserve">obrigatórios nas áreas de recreação e em todos os pavimentos; </w:t>
      </w:r>
    </w:p>
    <w:p w14:paraId="5E292543" w14:textId="77777777" w:rsidR="0050594F" w:rsidRDefault="00000000">
      <w:pPr>
        <w:numPr>
          <w:ilvl w:val="1"/>
          <w:numId w:val="3"/>
        </w:numPr>
        <w:ind w:hanging="425"/>
      </w:pPr>
      <w:r>
        <w:t xml:space="preserve">separados para cada sexo; </w:t>
      </w:r>
    </w:p>
    <w:p w14:paraId="6B875D45" w14:textId="77777777" w:rsidR="0050594F" w:rsidRDefault="00000000">
      <w:pPr>
        <w:numPr>
          <w:ilvl w:val="1"/>
          <w:numId w:val="3"/>
        </w:numPr>
        <w:ind w:hanging="425"/>
      </w:pPr>
      <w:r>
        <w:t xml:space="preserve">1 (um) sanitário adaptado para deficientes físicos; </w:t>
      </w:r>
    </w:p>
    <w:p w14:paraId="4312096A" w14:textId="77777777" w:rsidR="0050594F" w:rsidRDefault="00000000">
      <w:pPr>
        <w:numPr>
          <w:ilvl w:val="1"/>
          <w:numId w:val="3"/>
        </w:numPr>
        <w:ind w:hanging="425"/>
      </w:pPr>
      <w:r>
        <w:t xml:space="preserve">calculados para o período de maior lotação: </w:t>
      </w:r>
    </w:p>
    <w:p w14:paraId="26001056" w14:textId="77777777" w:rsidR="0050594F" w:rsidRDefault="00000000">
      <w:pPr>
        <w:numPr>
          <w:ilvl w:val="2"/>
          <w:numId w:val="3"/>
        </w:numPr>
        <w:ind w:hanging="360"/>
      </w:pPr>
      <w:r>
        <w:t xml:space="preserve">mínimo de 1 (uma) bacia sanitária para cada 25 alunas; </w:t>
      </w:r>
    </w:p>
    <w:p w14:paraId="6B7F6B23" w14:textId="77777777" w:rsidR="0050594F" w:rsidRDefault="00000000">
      <w:pPr>
        <w:numPr>
          <w:ilvl w:val="2"/>
          <w:numId w:val="3"/>
        </w:numPr>
        <w:ind w:hanging="360"/>
      </w:pPr>
      <w:r>
        <w:t xml:space="preserve">mínimo de 1 (uma) bacia sanitária para cada 60 alunos; </w:t>
      </w:r>
    </w:p>
    <w:p w14:paraId="123E0AE3" w14:textId="77777777" w:rsidR="0050594F" w:rsidRDefault="00000000">
      <w:pPr>
        <w:numPr>
          <w:ilvl w:val="2"/>
          <w:numId w:val="3"/>
        </w:numPr>
        <w:ind w:hanging="360"/>
      </w:pPr>
      <w:r>
        <w:t xml:space="preserve">mínimo de 1 (um) mictório para cada 40 alunos; </w:t>
      </w:r>
    </w:p>
    <w:p w14:paraId="713472F7" w14:textId="77777777" w:rsidR="0050594F" w:rsidRDefault="00000000">
      <w:pPr>
        <w:numPr>
          <w:ilvl w:val="2"/>
          <w:numId w:val="3"/>
        </w:numPr>
        <w:ind w:hanging="360"/>
      </w:pPr>
      <w:r>
        <w:t xml:space="preserve">mínimo de 1 (um) lavatório para cada 40 alunos ou alunas; </w:t>
      </w:r>
    </w:p>
    <w:p w14:paraId="042B5908" w14:textId="77777777" w:rsidR="0050594F" w:rsidRDefault="00000000">
      <w:pPr>
        <w:numPr>
          <w:ilvl w:val="1"/>
          <w:numId w:val="3"/>
        </w:numPr>
        <w:ind w:hanging="425"/>
      </w:pPr>
      <w:r>
        <w:t xml:space="preserve">existência de antecâmara para entrada nos compartimentos das bacias sanitárias; </w:t>
      </w:r>
    </w:p>
    <w:p w14:paraId="0E033F95" w14:textId="77777777" w:rsidR="0050594F" w:rsidRDefault="00000000">
      <w:pPr>
        <w:numPr>
          <w:ilvl w:val="1"/>
          <w:numId w:val="3"/>
        </w:numPr>
        <w:ind w:hanging="425"/>
      </w:pPr>
      <w:r>
        <w:t xml:space="preserve">dimensões mínimas dos compartimentos das bacias sanitárias: 0,90m entre os eixos das paredes; </w:t>
      </w:r>
    </w:p>
    <w:p w14:paraId="2DAAE908" w14:textId="77777777" w:rsidR="0050594F" w:rsidRDefault="00000000">
      <w:pPr>
        <w:numPr>
          <w:ilvl w:val="1"/>
          <w:numId w:val="3"/>
        </w:numPr>
        <w:ind w:hanging="425"/>
      </w:pPr>
      <w:r>
        <w:t xml:space="preserve">portas dos compartimentos das bacias sanitárias: com vãos livres de 0,15m de altura na parte inferior e 0,30m no mínimo na parte superior; </w:t>
      </w:r>
    </w:p>
    <w:p w14:paraId="6A2F1014" w14:textId="77777777" w:rsidR="00F575C6" w:rsidRDefault="00000000">
      <w:pPr>
        <w:numPr>
          <w:ilvl w:val="1"/>
          <w:numId w:val="3"/>
        </w:numPr>
        <w:ind w:hanging="425"/>
      </w:pPr>
      <w:r>
        <w:t xml:space="preserve">pisos e paredes revestidos com material resistente, liso, lavável e impermeável; </w:t>
      </w:r>
    </w:p>
    <w:p w14:paraId="10BAB0B3" w14:textId="5A28CC36" w:rsidR="0050594F" w:rsidRDefault="00000000">
      <w:pPr>
        <w:numPr>
          <w:ilvl w:val="1"/>
          <w:numId w:val="3"/>
        </w:numPr>
        <w:ind w:hanging="425"/>
      </w:pPr>
      <w:r>
        <w:t xml:space="preserve">área de iluminação natural mínima de 1/10 da área do piso; </w:t>
      </w:r>
    </w:p>
    <w:p w14:paraId="65197FDE" w14:textId="77777777" w:rsidR="0050594F" w:rsidRDefault="00000000">
      <w:pPr>
        <w:numPr>
          <w:ilvl w:val="1"/>
          <w:numId w:val="3"/>
        </w:numPr>
        <w:ind w:hanging="425"/>
      </w:pPr>
      <w:r>
        <w:t xml:space="preserve">ventilação com metade da área iluminante. </w:t>
      </w:r>
    </w:p>
    <w:p w14:paraId="1E4B545F" w14:textId="77777777" w:rsidR="0050594F" w:rsidRDefault="00000000">
      <w:pPr>
        <w:spacing w:after="60" w:line="259" w:lineRule="auto"/>
        <w:ind w:left="0" w:firstLine="0"/>
        <w:jc w:val="left"/>
      </w:pPr>
      <w:r>
        <w:rPr>
          <w:sz w:val="16"/>
        </w:rPr>
        <w:t xml:space="preserve"> </w:t>
      </w:r>
    </w:p>
    <w:p w14:paraId="4AF0897E" w14:textId="77777777" w:rsidR="0050594F" w:rsidRDefault="00000000">
      <w:pPr>
        <w:numPr>
          <w:ilvl w:val="0"/>
          <w:numId w:val="3"/>
        </w:numPr>
        <w:ind w:hanging="202"/>
      </w:pPr>
      <w:r>
        <w:rPr>
          <w:b/>
        </w:rPr>
        <w:t xml:space="preserve">– Sanitários destinados aos professores e funcionários </w:t>
      </w:r>
    </w:p>
    <w:p w14:paraId="08D77D78" w14:textId="77777777" w:rsidR="0050594F" w:rsidRDefault="00000000">
      <w:pPr>
        <w:numPr>
          <w:ilvl w:val="1"/>
          <w:numId w:val="3"/>
        </w:numPr>
        <w:ind w:hanging="425"/>
      </w:pPr>
      <w:r>
        <w:t xml:space="preserve">separados para cada sexo; </w:t>
      </w:r>
    </w:p>
    <w:p w14:paraId="4DF51E23" w14:textId="77777777" w:rsidR="0050594F" w:rsidRDefault="00000000">
      <w:pPr>
        <w:numPr>
          <w:ilvl w:val="1"/>
          <w:numId w:val="3"/>
        </w:numPr>
        <w:ind w:hanging="425"/>
      </w:pPr>
      <w:r>
        <w:t xml:space="preserve">na proporção de 1 (uma) bacia sanitária, 1 (um) mictório, 1 (um) lavatório para cada 20 professores/funcionários; </w:t>
      </w:r>
    </w:p>
    <w:p w14:paraId="4F9211BC" w14:textId="77777777" w:rsidR="0050594F" w:rsidRDefault="00000000">
      <w:pPr>
        <w:numPr>
          <w:ilvl w:val="1"/>
          <w:numId w:val="3"/>
        </w:numPr>
        <w:ind w:hanging="425"/>
      </w:pPr>
      <w:r>
        <w:t xml:space="preserve">pisos e paredes revestidos com material resistente, liso, lavável e impermeável. </w:t>
      </w:r>
    </w:p>
    <w:p w14:paraId="31BF3E27" w14:textId="77777777" w:rsidR="0050594F" w:rsidRDefault="00000000">
      <w:pPr>
        <w:spacing w:after="63" w:line="259" w:lineRule="auto"/>
        <w:ind w:left="0" w:firstLine="0"/>
        <w:jc w:val="left"/>
      </w:pPr>
      <w:r>
        <w:rPr>
          <w:sz w:val="16"/>
        </w:rPr>
        <w:t xml:space="preserve"> </w:t>
      </w:r>
    </w:p>
    <w:p w14:paraId="10C02461" w14:textId="77777777" w:rsidR="0050594F" w:rsidRDefault="00000000">
      <w:pPr>
        <w:numPr>
          <w:ilvl w:val="0"/>
          <w:numId w:val="3"/>
        </w:numPr>
        <w:ind w:hanging="202"/>
      </w:pPr>
      <w:r>
        <w:rPr>
          <w:b/>
        </w:rPr>
        <w:t xml:space="preserve">– Bebedouros </w:t>
      </w:r>
    </w:p>
    <w:p w14:paraId="36405848" w14:textId="77777777" w:rsidR="0050594F" w:rsidRDefault="00000000">
      <w:pPr>
        <w:numPr>
          <w:ilvl w:val="1"/>
          <w:numId w:val="3"/>
        </w:numPr>
        <w:ind w:hanging="425"/>
      </w:pPr>
      <w:r>
        <w:t xml:space="preserve">obrigatória a instalação de bebedouros de jato inclinado na proporção de 1 (um) bebedouro para cada 200 alunos; </w:t>
      </w:r>
    </w:p>
    <w:p w14:paraId="4FA251B3" w14:textId="77777777" w:rsidR="00F575C6" w:rsidRDefault="00000000">
      <w:pPr>
        <w:numPr>
          <w:ilvl w:val="1"/>
          <w:numId w:val="3"/>
        </w:numPr>
        <w:ind w:hanging="425"/>
      </w:pPr>
      <w:r>
        <w:lastRenderedPageBreak/>
        <w:t xml:space="preserve">obrigatório a instalação de bebedouros de jato inclinado na área de recreação na proporção de 1 (um) bebedouro para cada 100 alunos; </w:t>
      </w:r>
    </w:p>
    <w:p w14:paraId="5D87A117" w14:textId="24197B8E" w:rsidR="0050594F" w:rsidRDefault="00000000" w:rsidP="00F575C6">
      <w:pPr>
        <w:ind w:left="693" w:firstLine="0"/>
      </w:pPr>
      <w:r>
        <w:rPr>
          <w:rFonts w:ascii="Segoe UI Symbol" w:eastAsia="Segoe UI Symbol" w:hAnsi="Segoe UI Symbol" w:cs="Segoe UI Symbol"/>
        </w:rPr>
        <w:t>•</w:t>
      </w:r>
      <w:r>
        <w:t xml:space="preserve"> </w:t>
      </w:r>
      <w:r w:rsidR="00F575C6">
        <w:t xml:space="preserve">    </w:t>
      </w:r>
      <w:r>
        <w:t xml:space="preserve">vedada a localização de bebedouro em instalações sanitárias; </w:t>
      </w:r>
    </w:p>
    <w:p w14:paraId="373BCE84" w14:textId="77777777" w:rsidR="0050594F" w:rsidRDefault="00000000">
      <w:pPr>
        <w:numPr>
          <w:ilvl w:val="1"/>
          <w:numId w:val="3"/>
        </w:numPr>
        <w:ind w:hanging="425"/>
      </w:pPr>
      <w:r>
        <w:t xml:space="preserve">a água deverá passar por filtro antes de chegar às torneiras. </w:t>
      </w:r>
    </w:p>
    <w:p w14:paraId="0C6E6BA8" w14:textId="77777777" w:rsidR="0050594F" w:rsidRDefault="00000000">
      <w:pPr>
        <w:spacing w:after="60" w:line="259" w:lineRule="auto"/>
        <w:ind w:left="0" w:firstLine="0"/>
        <w:jc w:val="left"/>
      </w:pPr>
      <w:r>
        <w:rPr>
          <w:sz w:val="16"/>
        </w:rPr>
        <w:t xml:space="preserve"> </w:t>
      </w:r>
    </w:p>
    <w:p w14:paraId="0324CD5F" w14:textId="77777777" w:rsidR="0050594F" w:rsidRDefault="00000000">
      <w:pPr>
        <w:numPr>
          <w:ilvl w:val="0"/>
          <w:numId w:val="3"/>
        </w:numPr>
        <w:ind w:hanging="202"/>
      </w:pPr>
      <w:r>
        <w:rPr>
          <w:b/>
        </w:rPr>
        <w:t xml:space="preserve">- Recreio </w:t>
      </w:r>
      <w:r>
        <w:t xml:space="preserve">(obrigatória a existência de </w:t>
      </w:r>
      <w:r>
        <w:rPr>
          <w:u w:val="single" w:color="000000"/>
        </w:rPr>
        <w:t>pátio coberto</w:t>
      </w:r>
      <w:r>
        <w:t xml:space="preserve"> para recreio) </w:t>
      </w:r>
    </w:p>
    <w:p w14:paraId="35E777F9" w14:textId="77777777" w:rsidR="0050594F" w:rsidRDefault="00000000">
      <w:pPr>
        <w:numPr>
          <w:ilvl w:val="1"/>
          <w:numId w:val="3"/>
        </w:numPr>
        <w:ind w:hanging="425"/>
      </w:pPr>
      <w:r>
        <w:rPr>
          <w:u w:val="single" w:color="000000"/>
        </w:rPr>
        <w:t>área mínima</w:t>
      </w:r>
      <w:r>
        <w:t xml:space="preserve">: 1/3 da soma das áreas das salas de aula; </w:t>
      </w:r>
    </w:p>
    <w:p w14:paraId="0BF269B9" w14:textId="77777777" w:rsidR="0050594F" w:rsidRDefault="00000000">
      <w:pPr>
        <w:numPr>
          <w:ilvl w:val="1"/>
          <w:numId w:val="3"/>
        </w:numPr>
        <w:ind w:hanging="425"/>
      </w:pPr>
      <w:r>
        <w:t xml:space="preserve">proteção contra chuvas e ventos, com paredes ou beirais onde necessário; </w:t>
      </w:r>
    </w:p>
    <w:p w14:paraId="6DCE95A7" w14:textId="77777777" w:rsidR="0050594F" w:rsidRDefault="00000000">
      <w:pPr>
        <w:numPr>
          <w:ilvl w:val="1"/>
          <w:numId w:val="3"/>
        </w:numPr>
        <w:ind w:hanging="425"/>
      </w:pPr>
      <w:r>
        <w:t xml:space="preserve">comunicação com o logradouro público; </w:t>
      </w:r>
    </w:p>
    <w:p w14:paraId="29501165" w14:textId="77777777" w:rsidR="0050594F" w:rsidRDefault="00000000">
      <w:pPr>
        <w:numPr>
          <w:ilvl w:val="1"/>
          <w:numId w:val="3"/>
        </w:numPr>
        <w:ind w:hanging="425"/>
      </w:pPr>
      <w:r>
        <w:t xml:space="preserve">apresentando sanitários para alunos separados por sexo. </w:t>
      </w:r>
    </w:p>
    <w:p w14:paraId="7FB80E8D" w14:textId="77777777" w:rsidR="0050594F" w:rsidRDefault="00000000">
      <w:pPr>
        <w:spacing w:after="61" w:line="259" w:lineRule="auto"/>
        <w:ind w:left="0" w:firstLine="0"/>
        <w:jc w:val="left"/>
        <w:rPr>
          <w:sz w:val="16"/>
        </w:rPr>
      </w:pPr>
      <w:r>
        <w:rPr>
          <w:sz w:val="16"/>
        </w:rPr>
        <w:t xml:space="preserve"> </w:t>
      </w:r>
    </w:p>
    <w:p w14:paraId="531346A2" w14:textId="39870A4C" w:rsidR="0050594F" w:rsidRDefault="00000000">
      <w:pPr>
        <w:numPr>
          <w:ilvl w:val="0"/>
          <w:numId w:val="3"/>
        </w:numPr>
        <w:ind w:hanging="202"/>
      </w:pPr>
      <w:r>
        <w:rPr>
          <w:b/>
        </w:rPr>
        <w:t xml:space="preserve">– Centro de Leitura ou Biblioteca </w:t>
      </w:r>
    </w:p>
    <w:p w14:paraId="2589A82B" w14:textId="77777777" w:rsidR="0050594F" w:rsidRDefault="00000000">
      <w:pPr>
        <w:numPr>
          <w:ilvl w:val="1"/>
          <w:numId w:val="3"/>
        </w:numPr>
        <w:ind w:hanging="425"/>
      </w:pPr>
      <w:r>
        <w:t xml:space="preserve">forro obrigatório;  </w:t>
      </w:r>
    </w:p>
    <w:p w14:paraId="2D054201" w14:textId="77777777" w:rsidR="0050594F" w:rsidRDefault="00000000">
      <w:pPr>
        <w:numPr>
          <w:ilvl w:val="1"/>
          <w:numId w:val="3"/>
        </w:numPr>
        <w:ind w:hanging="425"/>
      </w:pPr>
      <w:r>
        <w:t xml:space="preserve">nível de iluminação artificial de 500 lux; </w:t>
      </w:r>
    </w:p>
    <w:p w14:paraId="3DC1E5AC" w14:textId="77777777" w:rsidR="0050594F" w:rsidRDefault="00000000">
      <w:pPr>
        <w:numPr>
          <w:ilvl w:val="1"/>
          <w:numId w:val="3"/>
        </w:numPr>
        <w:ind w:hanging="425"/>
      </w:pPr>
      <w:r>
        <w:t xml:space="preserve">iluminação natural de 1/5 da área do piso; </w:t>
      </w:r>
    </w:p>
    <w:p w14:paraId="5294D1FF" w14:textId="77777777" w:rsidR="0050594F" w:rsidRDefault="00000000">
      <w:pPr>
        <w:numPr>
          <w:ilvl w:val="1"/>
          <w:numId w:val="3"/>
        </w:numPr>
        <w:ind w:hanging="425"/>
      </w:pPr>
      <w:r>
        <w:t xml:space="preserve">ventilação com metade da área iluminante;  </w:t>
      </w:r>
    </w:p>
    <w:p w14:paraId="32490DA9" w14:textId="77777777" w:rsidR="0050594F" w:rsidRDefault="00000000">
      <w:pPr>
        <w:numPr>
          <w:ilvl w:val="1"/>
          <w:numId w:val="3"/>
        </w:numPr>
        <w:ind w:hanging="425"/>
      </w:pPr>
      <w:r>
        <w:t>quanto a área for maior que 120m</w:t>
      </w:r>
      <w:r>
        <w:rPr>
          <w:vertAlign w:val="superscript"/>
        </w:rPr>
        <w:t xml:space="preserve">2 </w:t>
      </w:r>
      <w:r>
        <w:t xml:space="preserve">deverá ter 2 (duas) saídas, no mínimo, com abertura no sentido da fuga. </w:t>
      </w:r>
    </w:p>
    <w:p w14:paraId="379DE70F" w14:textId="77777777" w:rsidR="0050594F" w:rsidRDefault="00000000">
      <w:pPr>
        <w:spacing w:after="60" w:line="259" w:lineRule="auto"/>
        <w:ind w:left="0" w:firstLine="0"/>
        <w:jc w:val="left"/>
      </w:pPr>
      <w:r>
        <w:rPr>
          <w:b/>
          <w:sz w:val="16"/>
        </w:rPr>
        <w:t xml:space="preserve"> </w:t>
      </w:r>
    </w:p>
    <w:p w14:paraId="3FB5FC0C" w14:textId="77777777" w:rsidR="0050594F" w:rsidRDefault="00000000">
      <w:pPr>
        <w:numPr>
          <w:ilvl w:val="0"/>
          <w:numId w:val="3"/>
        </w:numPr>
        <w:ind w:hanging="202"/>
      </w:pPr>
      <w:r>
        <w:rPr>
          <w:b/>
        </w:rPr>
        <w:t xml:space="preserve">– Local reservado para a prática de Educação Física </w:t>
      </w:r>
      <w:r>
        <w:t xml:space="preserve">(para os cursos de Ensino       Fundamental e Ensino Médio) </w:t>
      </w:r>
    </w:p>
    <w:p w14:paraId="43932AC8" w14:textId="77777777" w:rsidR="0050594F" w:rsidRDefault="00000000">
      <w:pPr>
        <w:numPr>
          <w:ilvl w:val="1"/>
          <w:numId w:val="3"/>
        </w:numPr>
        <w:ind w:hanging="425"/>
      </w:pPr>
      <w:r>
        <w:t xml:space="preserve">alambrados de proteção lateral; </w:t>
      </w:r>
    </w:p>
    <w:p w14:paraId="7FDD0D00" w14:textId="77777777" w:rsidR="0050594F" w:rsidRDefault="00000000">
      <w:pPr>
        <w:numPr>
          <w:ilvl w:val="1"/>
          <w:numId w:val="3"/>
        </w:numPr>
        <w:ind w:hanging="425"/>
      </w:pPr>
      <w:r>
        <w:t xml:space="preserve">orientação preferencialmente norte-sul;  </w:t>
      </w:r>
    </w:p>
    <w:p w14:paraId="5E48AABD" w14:textId="77777777" w:rsidR="0050594F" w:rsidRDefault="00000000">
      <w:pPr>
        <w:numPr>
          <w:ilvl w:val="1"/>
          <w:numId w:val="3"/>
        </w:numPr>
        <w:ind w:hanging="425"/>
      </w:pPr>
      <w:r>
        <w:t xml:space="preserve">nível de iluminação artificial de 100 lux;  </w:t>
      </w:r>
    </w:p>
    <w:p w14:paraId="24CB0AAD" w14:textId="77777777" w:rsidR="0050594F" w:rsidRDefault="00000000">
      <w:pPr>
        <w:numPr>
          <w:ilvl w:val="1"/>
          <w:numId w:val="3"/>
        </w:numPr>
        <w:ind w:hanging="425"/>
      </w:pPr>
      <w:r>
        <w:t xml:space="preserve">canaletas de captação de águas pluviais, no entorno. </w:t>
      </w:r>
    </w:p>
    <w:p w14:paraId="1C65458C" w14:textId="77777777" w:rsidR="0050594F" w:rsidRDefault="00000000">
      <w:pPr>
        <w:spacing w:after="0" w:line="259" w:lineRule="auto"/>
        <w:ind w:left="0" w:firstLine="0"/>
        <w:jc w:val="left"/>
      </w:pPr>
      <w:r>
        <w:rPr>
          <w:b/>
          <w:sz w:val="16"/>
        </w:rPr>
        <w:t xml:space="preserve"> </w:t>
      </w:r>
    </w:p>
    <w:p w14:paraId="7429D643" w14:textId="77777777" w:rsidR="0050594F" w:rsidRDefault="00000000">
      <w:pPr>
        <w:numPr>
          <w:ilvl w:val="0"/>
          <w:numId w:val="3"/>
        </w:numPr>
        <w:ind w:hanging="202"/>
      </w:pPr>
      <w:r>
        <w:rPr>
          <w:b/>
        </w:rPr>
        <w:t xml:space="preserve">– Corredores, escadas e rampas </w:t>
      </w:r>
    </w:p>
    <w:p w14:paraId="040DB058" w14:textId="77777777" w:rsidR="0050594F" w:rsidRDefault="00000000">
      <w:pPr>
        <w:numPr>
          <w:ilvl w:val="1"/>
          <w:numId w:val="3"/>
        </w:numPr>
        <w:ind w:hanging="425"/>
      </w:pPr>
      <w:r>
        <w:t xml:space="preserve">os corredores, escadas e rampas não poderão ter largura inferior a:  </w:t>
      </w:r>
    </w:p>
    <w:p w14:paraId="1C32D7F1" w14:textId="77777777" w:rsidR="0050594F" w:rsidRDefault="00000000">
      <w:pPr>
        <w:numPr>
          <w:ilvl w:val="2"/>
          <w:numId w:val="3"/>
        </w:numPr>
        <w:ind w:hanging="360"/>
      </w:pPr>
      <w:r>
        <w:t xml:space="preserve">1,50m para servir até 200 alunos; </w:t>
      </w:r>
    </w:p>
    <w:p w14:paraId="65930653" w14:textId="77777777" w:rsidR="0050594F" w:rsidRDefault="00000000">
      <w:pPr>
        <w:numPr>
          <w:ilvl w:val="2"/>
          <w:numId w:val="3"/>
        </w:numPr>
        <w:ind w:hanging="360"/>
      </w:pPr>
      <w:r>
        <w:t xml:space="preserve">1,50m acrescidos de 0,007 m/aluno de 201 a 500; </w:t>
      </w:r>
    </w:p>
    <w:p w14:paraId="54668CD2" w14:textId="2E8BC048" w:rsidR="0050594F" w:rsidRDefault="00000000">
      <w:pPr>
        <w:numPr>
          <w:ilvl w:val="2"/>
          <w:numId w:val="3"/>
        </w:numPr>
        <w:ind w:hanging="360"/>
      </w:pPr>
      <w:r>
        <w:t>1,50</w:t>
      </w:r>
      <w:r w:rsidR="00F575C6">
        <w:t>m acrescidos</w:t>
      </w:r>
      <w:r>
        <w:t xml:space="preserve"> de 0,005 m/aluno de 501 a 1000; </w:t>
      </w:r>
    </w:p>
    <w:p w14:paraId="7D3538FD" w14:textId="6D21A30E" w:rsidR="0050594F" w:rsidRDefault="00000000">
      <w:pPr>
        <w:numPr>
          <w:ilvl w:val="2"/>
          <w:numId w:val="3"/>
        </w:numPr>
        <w:ind w:hanging="360"/>
      </w:pPr>
      <w:r>
        <w:t>1,50</w:t>
      </w:r>
      <w:r w:rsidR="00F575C6">
        <w:t>m acrescidos</w:t>
      </w:r>
      <w:r>
        <w:t xml:space="preserve"> de 0,003 m/aluno excedente de 1000;  </w:t>
      </w:r>
    </w:p>
    <w:p w14:paraId="7DD846E8" w14:textId="77777777" w:rsidR="0050594F" w:rsidRDefault="00000000">
      <w:pPr>
        <w:numPr>
          <w:ilvl w:val="1"/>
          <w:numId w:val="3"/>
        </w:numPr>
        <w:ind w:hanging="425"/>
      </w:pPr>
      <w:r>
        <w:t xml:space="preserve">o dimensionamento dos degraus deverá obedecer a relação 0,60m &lt; 2 a + L &lt; </w:t>
      </w:r>
    </w:p>
    <w:p w14:paraId="6D251C01" w14:textId="638ACC59" w:rsidR="0050594F" w:rsidRDefault="00000000">
      <w:pPr>
        <w:ind w:left="1078"/>
      </w:pPr>
      <w:r>
        <w:t>0,65m, sendo L (piso) mínimo de 0,30 e a (</w:t>
      </w:r>
      <w:r w:rsidR="00F575C6">
        <w:t>espelho) máximo</w:t>
      </w:r>
      <w:r>
        <w:t xml:space="preserve"> de 0,17m; </w:t>
      </w:r>
    </w:p>
    <w:p w14:paraId="43B03797" w14:textId="77777777" w:rsidR="0050594F" w:rsidRDefault="00000000">
      <w:pPr>
        <w:numPr>
          <w:ilvl w:val="1"/>
          <w:numId w:val="3"/>
        </w:numPr>
        <w:ind w:hanging="425"/>
      </w:pPr>
      <w:r>
        <w:t xml:space="preserve">as escadas não poderão apresentar trechos em leque; </w:t>
      </w:r>
    </w:p>
    <w:p w14:paraId="5A5184FB" w14:textId="77777777" w:rsidR="0050594F" w:rsidRDefault="00000000">
      <w:pPr>
        <w:numPr>
          <w:ilvl w:val="1"/>
          <w:numId w:val="3"/>
        </w:numPr>
        <w:ind w:hanging="425"/>
      </w:pPr>
      <w:r>
        <w:t xml:space="preserve">os lances serão retos, não ultrapassando a 16 degraus, sendo que acima deste número deverão ter patamar com extensão não inferior a 1,5m; </w:t>
      </w:r>
    </w:p>
    <w:p w14:paraId="046764F5" w14:textId="77777777" w:rsidR="0050594F" w:rsidRDefault="00000000">
      <w:pPr>
        <w:numPr>
          <w:ilvl w:val="1"/>
          <w:numId w:val="3"/>
        </w:numPr>
        <w:ind w:hanging="425"/>
      </w:pPr>
      <w:r>
        <w:t xml:space="preserve">as rampas deverão ter inclinação máxima de 12% sendo que, para a subida de cadeias de rodas deverá ter 6% como inclinação máxima; </w:t>
      </w:r>
    </w:p>
    <w:p w14:paraId="0D98C155" w14:textId="77777777" w:rsidR="0050594F" w:rsidRDefault="00000000">
      <w:pPr>
        <w:numPr>
          <w:ilvl w:val="1"/>
          <w:numId w:val="3"/>
        </w:numPr>
        <w:ind w:hanging="425"/>
      </w:pPr>
      <w:r>
        <w:t xml:space="preserve">os pisos das escadas e rampas deverão ter condições antiderrapantes; </w:t>
      </w:r>
      <w:r>
        <w:rPr>
          <w:rFonts w:ascii="Segoe UI Symbol" w:eastAsia="Segoe UI Symbol" w:hAnsi="Segoe UI Symbol" w:cs="Segoe UI Symbol"/>
        </w:rPr>
        <w:t>•</w:t>
      </w:r>
      <w:r>
        <w:t xml:space="preserve"> nas escadas e rampas é obrigatório ter corrimão em ambos os lados. </w:t>
      </w:r>
    </w:p>
    <w:p w14:paraId="4B9AE542" w14:textId="48DE2EDD" w:rsidR="00F575C6" w:rsidRPr="00922589" w:rsidRDefault="00000000">
      <w:pPr>
        <w:spacing w:after="0" w:line="259" w:lineRule="auto"/>
        <w:ind w:left="0" w:firstLine="0"/>
        <w:jc w:val="left"/>
        <w:rPr>
          <w:b/>
        </w:rPr>
      </w:pPr>
      <w:r>
        <w:rPr>
          <w:b/>
        </w:rPr>
        <w:t xml:space="preserve"> </w:t>
      </w:r>
    </w:p>
    <w:p w14:paraId="2A9BA24B" w14:textId="77777777" w:rsidR="0050594F" w:rsidRDefault="00000000">
      <w:pPr>
        <w:ind w:left="-15" w:firstLine="708"/>
      </w:pPr>
      <w:r>
        <w:rPr>
          <w:b/>
        </w:rPr>
        <w:t xml:space="preserve">Os ambientes que devem compor a edificação escolar caso a escola </w:t>
      </w:r>
      <w:r>
        <w:rPr>
          <w:b/>
          <w:u w:val="single" w:color="000000"/>
        </w:rPr>
        <w:t>ofereça</w:t>
      </w:r>
      <w:r>
        <w:rPr>
          <w:b/>
        </w:rPr>
        <w:t xml:space="preserve"> </w:t>
      </w:r>
      <w:r>
        <w:rPr>
          <w:b/>
          <w:u w:val="single" w:color="000000"/>
        </w:rPr>
        <w:t>refeições</w:t>
      </w:r>
      <w:r>
        <w:rPr>
          <w:b/>
        </w:rPr>
        <w:t xml:space="preserve"> aos alunos são: </w:t>
      </w:r>
    </w:p>
    <w:p w14:paraId="2FADF3B5" w14:textId="77777777" w:rsidR="0050594F" w:rsidRDefault="00000000">
      <w:pPr>
        <w:spacing w:after="63" w:line="259" w:lineRule="auto"/>
        <w:ind w:left="0" w:firstLine="0"/>
        <w:jc w:val="left"/>
      </w:pPr>
      <w:r>
        <w:rPr>
          <w:b/>
          <w:sz w:val="16"/>
        </w:rPr>
        <w:t xml:space="preserve"> </w:t>
      </w:r>
    </w:p>
    <w:p w14:paraId="3F6B4623" w14:textId="77777777" w:rsidR="0050594F" w:rsidRDefault="00000000">
      <w:pPr>
        <w:numPr>
          <w:ilvl w:val="0"/>
          <w:numId w:val="4"/>
        </w:numPr>
        <w:ind w:hanging="202"/>
      </w:pPr>
      <w:r>
        <w:rPr>
          <w:b/>
        </w:rPr>
        <w:t xml:space="preserve">– Refeitório </w:t>
      </w:r>
      <w:r>
        <w:t xml:space="preserve"> </w:t>
      </w:r>
    </w:p>
    <w:p w14:paraId="116E8F53" w14:textId="77777777" w:rsidR="0050594F" w:rsidRDefault="00000000">
      <w:pPr>
        <w:numPr>
          <w:ilvl w:val="1"/>
          <w:numId w:val="4"/>
        </w:numPr>
        <w:ind w:hanging="425"/>
      </w:pPr>
      <w:r>
        <w:t xml:space="preserve">piso e paredes revestidos com material resistente, liso, impermeável e lavável; </w:t>
      </w:r>
    </w:p>
    <w:p w14:paraId="597D1820" w14:textId="77777777" w:rsidR="0050594F" w:rsidRDefault="00000000">
      <w:pPr>
        <w:numPr>
          <w:ilvl w:val="1"/>
          <w:numId w:val="4"/>
        </w:numPr>
        <w:ind w:hanging="425"/>
      </w:pPr>
      <w:r>
        <w:lastRenderedPageBreak/>
        <w:t xml:space="preserve">no piso, material antiderrapante; </w:t>
      </w:r>
    </w:p>
    <w:p w14:paraId="2F136D93" w14:textId="77777777" w:rsidR="0050594F" w:rsidRDefault="00000000">
      <w:pPr>
        <w:numPr>
          <w:ilvl w:val="1"/>
          <w:numId w:val="4"/>
        </w:numPr>
        <w:ind w:hanging="425"/>
      </w:pPr>
      <w:r>
        <w:t>área de 1m</w:t>
      </w:r>
      <w:r>
        <w:rPr>
          <w:vertAlign w:val="superscript"/>
        </w:rPr>
        <w:t xml:space="preserve">2 </w:t>
      </w:r>
      <w:r>
        <w:t xml:space="preserve">por aluno e calculado para 1/3 do número de alunos usuários. </w:t>
      </w:r>
    </w:p>
    <w:p w14:paraId="175F741A" w14:textId="77777777" w:rsidR="0050594F" w:rsidRDefault="00000000">
      <w:pPr>
        <w:spacing w:after="60" w:line="259" w:lineRule="auto"/>
        <w:ind w:left="0" w:firstLine="0"/>
        <w:jc w:val="left"/>
      </w:pPr>
      <w:r>
        <w:rPr>
          <w:b/>
          <w:sz w:val="16"/>
        </w:rPr>
        <w:t xml:space="preserve"> </w:t>
      </w:r>
    </w:p>
    <w:p w14:paraId="43F5B8CD" w14:textId="77777777" w:rsidR="0050594F" w:rsidRDefault="00000000">
      <w:pPr>
        <w:numPr>
          <w:ilvl w:val="0"/>
          <w:numId w:val="4"/>
        </w:numPr>
        <w:ind w:hanging="202"/>
      </w:pPr>
      <w:r>
        <w:rPr>
          <w:b/>
        </w:rPr>
        <w:t>- Cozinha</w:t>
      </w:r>
      <w:r>
        <w:t xml:space="preserve"> </w:t>
      </w:r>
    </w:p>
    <w:p w14:paraId="44BF6285" w14:textId="77777777" w:rsidR="0050594F" w:rsidRDefault="00000000">
      <w:pPr>
        <w:numPr>
          <w:ilvl w:val="1"/>
          <w:numId w:val="4"/>
        </w:numPr>
        <w:ind w:hanging="425"/>
      </w:pPr>
      <w:r>
        <w:t>área mínima de 20m</w:t>
      </w:r>
      <w:r>
        <w:rPr>
          <w:vertAlign w:val="superscript"/>
        </w:rPr>
        <w:t xml:space="preserve">2 </w:t>
      </w:r>
      <w:r>
        <w:t xml:space="preserve">;    </w:t>
      </w:r>
    </w:p>
    <w:p w14:paraId="7D335E2E" w14:textId="77777777" w:rsidR="0050594F" w:rsidRDefault="00000000">
      <w:pPr>
        <w:numPr>
          <w:ilvl w:val="1"/>
          <w:numId w:val="4"/>
        </w:numPr>
        <w:ind w:hanging="425"/>
      </w:pPr>
      <w:r>
        <w:t xml:space="preserve">pisos e paredes de material liso, impermeável, resistente, lavável e antiderrapante;  </w:t>
      </w:r>
    </w:p>
    <w:p w14:paraId="36B1110F" w14:textId="77777777" w:rsidR="0050594F" w:rsidRDefault="00000000">
      <w:pPr>
        <w:numPr>
          <w:ilvl w:val="1"/>
          <w:numId w:val="4"/>
        </w:numPr>
        <w:ind w:hanging="425"/>
      </w:pPr>
      <w:r>
        <w:t xml:space="preserve">pé direito mínimo de 2,70m e forro obrigatório:  </w:t>
      </w:r>
    </w:p>
    <w:p w14:paraId="41E83A26" w14:textId="77777777" w:rsidR="0050594F" w:rsidRDefault="00000000">
      <w:pPr>
        <w:numPr>
          <w:ilvl w:val="1"/>
          <w:numId w:val="4"/>
        </w:numPr>
        <w:ind w:hanging="425"/>
      </w:pPr>
      <w:r>
        <w:t xml:space="preserve">caixa retentora de gorduras nos esgotos; </w:t>
      </w:r>
    </w:p>
    <w:p w14:paraId="050BAB82" w14:textId="77777777" w:rsidR="0050594F" w:rsidRDefault="00000000">
      <w:pPr>
        <w:numPr>
          <w:ilvl w:val="1"/>
          <w:numId w:val="4"/>
        </w:numPr>
        <w:ind w:hanging="425"/>
      </w:pPr>
      <w:r>
        <w:t xml:space="preserve">aberturas teladas;  </w:t>
      </w:r>
    </w:p>
    <w:p w14:paraId="2BBF5CB1" w14:textId="7F30A804" w:rsidR="0050594F" w:rsidRDefault="00000000">
      <w:pPr>
        <w:numPr>
          <w:ilvl w:val="1"/>
          <w:numId w:val="4"/>
        </w:numPr>
        <w:ind w:hanging="425"/>
      </w:pPr>
      <w:r>
        <w:t xml:space="preserve">dispositivos para retenção de gorduras em suspensão; </w:t>
      </w:r>
    </w:p>
    <w:p w14:paraId="6753AA32" w14:textId="77777777" w:rsidR="0050594F" w:rsidRDefault="00000000">
      <w:pPr>
        <w:numPr>
          <w:ilvl w:val="1"/>
          <w:numId w:val="4"/>
        </w:numPr>
        <w:ind w:hanging="425"/>
      </w:pPr>
      <w:r>
        <w:t xml:space="preserve">abertura para iluminação de 1/5 da área do piso; </w:t>
      </w:r>
    </w:p>
    <w:p w14:paraId="0FB52D56" w14:textId="77777777" w:rsidR="0050594F" w:rsidRDefault="00000000">
      <w:pPr>
        <w:numPr>
          <w:ilvl w:val="1"/>
          <w:numId w:val="4"/>
        </w:numPr>
        <w:ind w:hanging="425"/>
      </w:pPr>
      <w:r>
        <w:t xml:space="preserve">ventilação com 2/3 da área de iluminação; </w:t>
      </w:r>
    </w:p>
    <w:p w14:paraId="349908AC" w14:textId="77777777" w:rsidR="0050594F" w:rsidRDefault="00000000">
      <w:pPr>
        <w:numPr>
          <w:ilvl w:val="1"/>
          <w:numId w:val="4"/>
        </w:numPr>
        <w:ind w:hanging="425"/>
      </w:pPr>
      <w:r>
        <w:t xml:space="preserve">água quente ou outro processo comprovadamente eficiente para higienização das louças, talheres e demais utensílios de uso; </w:t>
      </w:r>
    </w:p>
    <w:p w14:paraId="6DEE6C73" w14:textId="77777777" w:rsidR="0050594F" w:rsidRDefault="00000000">
      <w:pPr>
        <w:numPr>
          <w:ilvl w:val="1"/>
          <w:numId w:val="4"/>
        </w:numPr>
        <w:ind w:hanging="425"/>
      </w:pPr>
      <w:r>
        <w:t xml:space="preserve">botijões de gás externos à área da cozinha e a 1,5m da parede da edificação; </w:t>
      </w:r>
    </w:p>
    <w:p w14:paraId="6EC359EE" w14:textId="77777777" w:rsidR="0050594F" w:rsidRDefault="00000000">
      <w:pPr>
        <w:numPr>
          <w:ilvl w:val="1"/>
          <w:numId w:val="4"/>
        </w:numPr>
        <w:ind w:hanging="425"/>
      </w:pPr>
      <w:r>
        <w:t xml:space="preserve">nível de iluminação artificial de 250 lux. </w:t>
      </w:r>
    </w:p>
    <w:p w14:paraId="575DFDDD" w14:textId="77777777" w:rsidR="0050594F" w:rsidRDefault="00000000">
      <w:pPr>
        <w:spacing w:after="63" w:line="259" w:lineRule="auto"/>
        <w:ind w:left="0" w:firstLine="0"/>
        <w:jc w:val="left"/>
      </w:pPr>
      <w:r>
        <w:rPr>
          <w:b/>
          <w:sz w:val="16"/>
        </w:rPr>
        <w:t xml:space="preserve"> </w:t>
      </w:r>
    </w:p>
    <w:p w14:paraId="4BE0F19C" w14:textId="77777777" w:rsidR="0050594F" w:rsidRDefault="00000000">
      <w:pPr>
        <w:numPr>
          <w:ilvl w:val="0"/>
          <w:numId w:val="4"/>
        </w:numPr>
        <w:ind w:hanging="202"/>
      </w:pPr>
      <w:r>
        <w:rPr>
          <w:b/>
        </w:rPr>
        <w:t xml:space="preserve">– Despensa  </w:t>
      </w:r>
    </w:p>
    <w:p w14:paraId="0FA1BDD9" w14:textId="77777777" w:rsidR="0050594F" w:rsidRDefault="00000000">
      <w:pPr>
        <w:ind w:left="703"/>
      </w:pPr>
      <w:r>
        <w:t xml:space="preserve">Deverá ser anexa à cozinha e terá:  </w:t>
      </w:r>
    </w:p>
    <w:p w14:paraId="4AFCEEF2" w14:textId="77777777" w:rsidR="0050594F" w:rsidRDefault="00000000">
      <w:pPr>
        <w:numPr>
          <w:ilvl w:val="1"/>
          <w:numId w:val="4"/>
        </w:numPr>
        <w:ind w:hanging="425"/>
      </w:pPr>
      <w:r>
        <w:t xml:space="preserve">paredes e pisos revestidos de material liso e impermeável, resistente e lavável;  </w:t>
      </w:r>
    </w:p>
    <w:p w14:paraId="64678DD5" w14:textId="77777777" w:rsidR="0050594F" w:rsidRDefault="00000000">
      <w:pPr>
        <w:numPr>
          <w:ilvl w:val="1"/>
          <w:numId w:val="4"/>
        </w:numPr>
        <w:ind w:hanging="425"/>
      </w:pPr>
      <w:r>
        <w:t xml:space="preserve">estrados para o armazenamento de sacarias;  </w:t>
      </w:r>
    </w:p>
    <w:p w14:paraId="73B90F00" w14:textId="77777777" w:rsidR="0050594F" w:rsidRDefault="00000000">
      <w:pPr>
        <w:numPr>
          <w:ilvl w:val="1"/>
          <w:numId w:val="4"/>
        </w:numPr>
        <w:ind w:hanging="425"/>
      </w:pPr>
      <w:r>
        <w:t xml:space="preserve">prateleiras, feitas de modo a favorecer a ventilação para a guarda de caixas e latarias;  </w:t>
      </w:r>
    </w:p>
    <w:p w14:paraId="1D815F0D" w14:textId="77777777" w:rsidR="0050594F" w:rsidRDefault="00000000">
      <w:pPr>
        <w:numPr>
          <w:ilvl w:val="1"/>
          <w:numId w:val="4"/>
        </w:numPr>
        <w:ind w:hanging="425"/>
      </w:pPr>
      <w:r>
        <w:t xml:space="preserve">iluminação natural de 1/8 da área do piso; </w:t>
      </w:r>
    </w:p>
    <w:p w14:paraId="07282681" w14:textId="77777777" w:rsidR="0050594F" w:rsidRDefault="00000000">
      <w:pPr>
        <w:numPr>
          <w:ilvl w:val="1"/>
          <w:numId w:val="4"/>
        </w:numPr>
        <w:ind w:hanging="425"/>
      </w:pPr>
      <w:r>
        <w:t>ventilação com metade da área de iluminação, com um mínimo de 0,60m</w:t>
      </w:r>
      <w:r>
        <w:rPr>
          <w:vertAlign w:val="superscript"/>
        </w:rPr>
        <w:t>2</w:t>
      </w:r>
      <w:r>
        <w:t xml:space="preserve">;  </w:t>
      </w:r>
    </w:p>
    <w:p w14:paraId="2A59DFDB" w14:textId="77777777" w:rsidR="0050594F" w:rsidRDefault="00000000">
      <w:pPr>
        <w:numPr>
          <w:ilvl w:val="1"/>
          <w:numId w:val="4"/>
        </w:numPr>
        <w:ind w:hanging="425"/>
      </w:pPr>
      <w:r>
        <w:t xml:space="preserve">nível de iluminação artificial de 150 lux;  </w:t>
      </w:r>
    </w:p>
    <w:p w14:paraId="54EDA8DA" w14:textId="77777777" w:rsidR="0050594F" w:rsidRDefault="00000000">
      <w:pPr>
        <w:numPr>
          <w:ilvl w:val="1"/>
          <w:numId w:val="4"/>
        </w:numPr>
        <w:ind w:hanging="425"/>
      </w:pPr>
      <w:r>
        <w:t xml:space="preserve">aberturas teladas; </w:t>
      </w:r>
    </w:p>
    <w:p w14:paraId="3C739A4C" w14:textId="77777777" w:rsidR="0050594F" w:rsidRDefault="00000000">
      <w:pPr>
        <w:numPr>
          <w:ilvl w:val="1"/>
          <w:numId w:val="4"/>
        </w:numPr>
        <w:ind w:hanging="425"/>
      </w:pPr>
      <w:r>
        <w:t xml:space="preserve">portas com proteção na parte inferior.  </w:t>
      </w:r>
    </w:p>
    <w:p w14:paraId="39F32D0D" w14:textId="77777777" w:rsidR="0050594F" w:rsidRDefault="00000000">
      <w:pPr>
        <w:spacing w:after="61" w:line="259" w:lineRule="auto"/>
        <w:ind w:left="0" w:firstLine="0"/>
        <w:jc w:val="left"/>
      </w:pPr>
      <w:r>
        <w:rPr>
          <w:b/>
          <w:sz w:val="16"/>
        </w:rPr>
        <w:t xml:space="preserve"> </w:t>
      </w:r>
    </w:p>
    <w:p w14:paraId="41142496" w14:textId="77777777" w:rsidR="0050594F" w:rsidRDefault="00000000">
      <w:pPr>
        <w:numPr>
          <w:ilvl w:val="0"/>
          <w:numId w:val="4"/>
        </w:numPr>
        <w:ind w:hanging="202"/>
      </w:pPr>
      <w:r>
        <w:rPr>
          <w:b/>
        </w:rPr>
        <w:t xml:space="preserve">– Cantina – </w:t>
      </w:r>
      <w:r>
        <w:t xml:space="preserve">não obrigatória, se houver deve apresentar: </w:t>
      </w:r>
    </w:p>
    <w:p w14:paraId="3CCC78AB" w14:textId="77777777" w:rsidR="0050594F" w:rsidRDefault="00000000">
      <w:pPr>
        <w:numPr>
          <w:ilvl w:val="1"/>
          <w:numId w:val="4"/>
        </w:numPr>
        <w:ind w:hanging="425"/>
      </w:pPr>
      <w:r>
        <w:t xml:space="preserve">área mínima de 10m2;  </w:t>
      </w:r>
    </w:p>
    <w:p w14:paraId="0B3DFA5C" w14:textId="77777777" w:rsidR="0050594F" w:rsidRDefault="00000000">
      <w:pPr>
        <w:numPr>
          <w:ilvl w:val="1"/>
          <w:numId w:val="4"/>
        </w:numPr>
        <w:ind w:hanging="425"/>
      </w:pPr>
      <w:r>
        <w:t xml:space="preserve">pia com ponto de água fria e quente;  </w:t>
      </w:r>
    </w:p>
    <w:p w14:paraId="63BA64C6" w14:textId="77777777" w:rsidR="0050594F" w:rsidRDefault="00000000">
      <w:pPr>
        <w:numPr>
          <w:ilvl w:val="1"/>
          <w:numId w:val="4"/>
        </w:numPr>
        <w:ind w:hanging="425"/>
      </w:pPr>
      <w:r>
        <w:t xml:space="preserve">iluminação de 1/5 da área do piso; </w:t>
      </w:r>
    </w:p>
    <w:p w14:paraId="00B8F978" w14:textId="77777777" w:rsidR="0050594F" w:rsidRDefault="00000000">
      <w:pPr>
        <w:numPr>
          <w:ilvl w:val="1"/>
          <w:numId w:val="4"/>
        </w:numPr>
        <w:ind w:hanging="425"/>
      </w:pPr>
      <w:r>
        <w:t>ventilação com1/2 da área iluminante, com um mínimo de 0,60m</w:t>
      </w:r>
      <w:r>
        <w:rPr>
          <w:vertAlign w:val="superscript"/>
        </w:rPr>
        <w:t xml:space="preserve">2 </w:t>
      </w:r>
      <w:r>
        <w:t xml:space="preserve">  </w:t>
      </w:r>
    </w:p>
    <w:p w14:paraId="53471588" w14:textId="77777777" w:rsidR="0050594F" w:rsidRDefault="00000000">
      <w:pPr>
        <w:numPr>
          <w:ilvl w:val="1"/>
          <w:numId w:val="4"/>
        </w:numPr>
        <w:ind w:hanging="425"/>
      </w:pPr>
      <w:r>
        <w:t xml:space="preserve">porta com proteção contra roedores; </w:t>
      </w:r>
    </w:p>
    <w:p w14:paraId="6911F14D" w14:textId="71D6CE9E" w:rsidR="0050594F" w:rsidRDefault="00000000">
      <w:pPr>
        <w:numPr>
          <w:ilvl w:val="1"/>
          <w:numId w:val="4"/>
        </w:numPr>
        <w:ind w:hanging="425"/>
      </w:pPr>
      <w:r>
        <w:t xml:space="preserve">pisos e paredes </w:t>
      </w:r>
      <w:r w:rsidR="00F575C6">
        <w:t>com revestimentos lisos</w:t>
      </w:r>
      <w:r>
        <w:t xml:space="preserve">; impermeável e lavável; </w:t>
      </w:r>
    </w:p>
    <w:p w14:paraId="7062F5AE" w14:textId="77777777" w:rsidR="0050594F" w:rsidRDefault="00000000">
      <w:pPr>
        <w:numPr>
          <w:ilvl w:val="1"/>
          <w:numId w:val="4"/>
        </w:numPr>
        <w:ind w:hanging="425"/>
      </w:pPr>
      <w:r>
        <w:t xml:space="preserve">janelas teladas; </w:t>
      </w:r>
    </w:p>
    <w:p w14:paraId="1F7804D5" w14:textId="77777777" w:rsidR="0050594F" w:rsidRDefault="00000000">
      <w:pPr>
        <w:numPr>
          <w:ilvl w:val="1"/>
          <w:numId w:val="4"/>
        </w:numPr>
        <w:ind w:hanging="425"/>
      </w:pPr>
      <w:r>
        <w:t xml:space="preserve">pé-direito de 2,70m; </w:t>
      </w:r>
    </w:p>
    <w:p w14:paraId="5A5E1327" w14:textId="77777777" w:rsidR="0050594F" w:rsidRDefault="00000000">
      <w:pPr>
        <w:numPr>
          <w:ilvl w:val="1"/>
          <w:numId w:val="4"/>
        </w:numPr>
        <w:ind w:hanging="425"/>
      </w:pPr>
      <w:r>
        <w:t xml:space="preserve">dispositivos para retenção de gorduras em suspensão; </w:t>
      </w:r>
    </w:p>
    <w:p w14:paraId="6611ACB6" w14:textId="77777777" w:rsidR="0050594F" w:rsidRDefault="00000000">
      <w:pPr>
        <w:numPr>
          <w:ilvl w:val="1"/>
          <w:numId w:val="4"/>
        </w:numPr>
        <w:ind w:hanging="425"/>
      </w:pPr>
      <w:r>
        <w:t xml:space="preserve">nível de iluminação artificial de 250 lux; </w:t>
      </w:r>
    </w:p>
    <w:p w14:paraId="4F1BB163" w14:textId="77777777" w:rsidR="0050594F" w:rsidRDefault="00000000">
      <w:pPr>
        <w:numPr>
          <w:ilvl w:val="1"/>
          <w:numId w:val="4"/>
        </w:numPr>
        <w:ind w:hanging="425"/>
      </w:pPr>
      <w:r>
        <w:t xml:space="preserve">quando tiver depósito, este deverá seguir o item 8. </w:t>
      </w:r>
    </w:p>
    <w:p w14:paraId="7470F2B0" w14:textId="77777777" w:rsidR="0050594F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58A0F8E9" w14:textId="77777777" w:rsidR="00F575C6" w:rsidRDefault="00F575C6">
      <w:pPr>
        <w:spacing w:after="0" w:line="259" w:lineRule="auto"/>
        <w:ind w:left="0" w:firstLine="0"/>
        <w:jc w:val="left"/>
      </w:pPr>
    </w:p>
    <w:p w14:paraId="786BF757" w14:textId="77777777" w:rsidR="00F575C6" w:rsidRDefault="00F575C6">
      <w:pPr>
        <w:spacing w:after="0" w:line="259" w:lineRule="auto"/>
        <w:ind w:left="0" w:firstLine="0"/>
        <w:jc w:val="left"/>
      </w:pPr>
    </w:p>
    <w:p w14:paraId="11922BE7" w14:textId="77777777" w:rsidR="00F575C6" w:rsidRDefault="00F575C6">
      <w:pPr>
        <w:spacing w:after="0" w:line="259" w:lineRule="auto"/>
        <w:ind w:left="0" w:firstLine="0"/>
        <w:jc w:val="left"/>
      </w:pPr>
    </w:p>
    <w:p w14:paraId="2C1B2DF8" w14:textId="77777777" w:rsidR="0050594F" w:rsidRDefault="00000000">
      <w:r>
        <w:rPr>
          <w:b/>
        </w:rPr>
        <w:lastRenderedPageBreak/>
        <w:t xml:space="preserve">Acessibilidade – </w:t>
      </w:r>
      <w:r>
        <w:t xml:space="preserve">É </w:t>
      </w:r>
      <w:r>
        <w:rPr>
          <w:u w:val="single" w:color="000000"/>
        </w:rPr>
        <w:t>obrigatório</w:t>
      </w:r>
      <w:r>
        <w:t xml:space="preserve"> que o prédio apresente condições de acessibilidade e uso por pessoas portadoras de deficiência, devendo-se eliminar qualquer entrave ou obstáculo que limite e impeça o acesso de portadores de necessidades especiais. </w:t>
      </w:r>
    </w:p>
    <w:p w14:paraId="29BF4974" w14:textId="77777777" w:rsidR="0050594F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4B5F49AA" w14:textId="77777777" w:rsidR="00F575C6" w:rsidRDefault="00F575C6">
      <w:pPr>
        <w:spacing w:after="0" w:line="259" w:lineRule="auto"/>
        <w:ind w:left="0" w:firstLine="0"/>
        <w:jc w:val="left"/>
      </w:pPr>
    </w:p>
    <w:p w14:paraId="2858FD43" w14:textId="77777777" w:rsidR="00F575C6" w:rsidRDefault="00F575C6">
      <w:pPr>
        <w:spacing w:after="0" w:line="259" w:lineRule="auto"/>
        <w:ind w:left="0" w:firstLine="0"/>
        <w:jc w:val="left"/>
      </w:pPr>
    </w:p>
    <w:p w14:paraId="2A71B01F" w14:textId="77777777" w:rsidR="0050594F" w:rsidRDefault="00000000">
      <w:r>
        <w:rPr>
          <w:b/>
        </w:rPr>
        <w:t xml:space="preserve">Educação Infantil </w:t>
      </w:r>
      <w:r>
        <w:t xml:space="preserve">– O espaço físico deve estar adequado à faixa etária dos alunos das duas etapas do curso - </w:t>
      </w:r>
      <w:r>
        <w:rPr>
          <w:u w:val="single" w:color="000000"/>
        </w:rPr>
        <w:t>creche</w:t>
      </w:r>
      <w:r>
        <w:t xml:space="preserve"> (até 3 anos) e </w:t>
      </w:r>
      <w:r>
        <w:rPr>
          <w:u w:val="single" w:color="000000"/>
        </w:rPr>
        <w:t>pré-escola</w:t>
      </w:r>
      <w:r>
        <w:t xml:space="preserve"> (4 e 5 anos), quanto ao tamanho dos ambientes, mobiliário e equipamentos, apresentando: </w:t>
      </w:r>
    </w:p>
    <w:p w14:paraId="667E6BF4" w14:textId="77777777" w:rsidR="0050594F" w:rsidRDefault="00000000">
      <w:pPr>
        <w:numPr>
          <w:ilvl w:val="2"/>
          <w:numId w:val="4"/>
        </w:numPr>
        <w:ind w:hanging="360"/>
      </w:pPr>
      <w:r>
        <w:t xml:space="preserve">ventilação natural; </w:t>
      </w:r>
    </w:p>
    <w:p w14:paraId="1B004F8D" w14:textId="77777777" w:rsidR="0050594F" w:rsidRDefault="00000000">
      <w:pPr>
        <w:numPr>
          <w:ilvl w:val="2"/>
          <w:numId w:val="4"/>
        </w:numPr>
        <w:ind w:hanging="360"/>
      </w:pPr>
      <w:r>
        <w:t xml:space="preserve">visão para o ambiente externo; </w:t>
      </w:r>
    </w:p>
    <w:p w14:paraId="75F89AE1" w14:textId="77777777" w:rsidR="0050594F" w:rsidRDefault="00000000">
      <w:pPr>
        <w:numPr>
          <w:ilvl w:val="2"/>
          <w:numId w:val="4"/>
        </w:numPr>
        <w:ind w:hanging="360"/>
      </w:pPr>
      <w:r>
        <w:t xml:space="preserve">iluminação natural dos aposentos; </w:t>
      </w:r>
    </w:p>
    <w:p w14:paraId="5D5A8E97" w14:textId="77777777" w:rsidR="0050594F" w:rsidRDefault="00000000">
      <w:pPr>
        <w:numPr>
          <w:ilvl w:val="2"/>
          <w:numId w:val="4"/>
        </w:numPr>
        <w:ind w:hanging="360"/>
      </w:pPr>
      <w:r>
        <w:t xml:space="preserve">iluminação artificial; </w:t>
      </w:r>
    </w:p>
    <w:p w14:paraId="761D2393" w14:textId="77777777" w:rsidR="0050594F" w:rsidRDefault="00000000">
      <w:pPr>
        <w:numPr>
          <w:ilvl w:val="2"/>
          <w:numId w:val="4"/>
        </w:numPr>
        <w:ind w:hanging="360"/>
      </w:pPr>
      <w:r>
        <w:t xml:space="preserve">boas condições de segurança e higiene; </w:t>
      </w:r>
    </w:p>
    <w:p w14:paraId="56EAADBF" w14:textId="77777777" w:rsidR="0050594F" w:rsidRDefault="00000000">
      <w:pPr>
        <w:numPr>
          <w:ilvl w:val="2"/>
          <w:numId w:val="4"/>
        </w:numPr>
        <w:ind w:hanging="360"/>
      </w:pPr>
      <w:r>
        <w:t xml:space="preserve">área coberta mínima de 1,50m² para as atividades, por criança atendida na creche; </w:t>
      </w:r>
    </w:p>
    <w:p w14:paraId="04184F3C" w14:textId="77777777" w:rsidR="0050594F" w:rsidRDefault="00000000">
      <w:pPr>
        <w:numPr>
          <w:ilvl w:val="2"/>
          <w:numId w:val="4"/>
        </w:numPr>
        <w:ind w:hanging="360"/>
      </w:pPr>
      <w:r>
        <w:t xml:space="preserve">área coberta mínima de 1,20m² para as atividades, por criança atendida na pré-escola;  </w:t>
      </w:r>
    </w:p>
    <w:p w14:paraId="33A451EB" w14:textId="77777777" w:rsidR="0050594F" w:rsidRDefault="00000000">
      <w:pPr>
        <w:numPr>
          <w:ilvl w:val="2"/>
          <w:numId w:val="4"/>
        </w:numPr>
        <w:ind w:hanging="360"/>
      </w:pPr>
      <w:r>
        <w:t xml:space="preserve">área mínima de 3m² para as atividades a céu aberto, por criança atendida. </w:t>
      </w:r>
    </w:p>
    <w:p w14:paraId="41E762C9" w14:textId="78E6A7FE" w:rsidR="0050594F" w:rsidRDefault="00000000">
      <w:pPr>
        <w:numPr>
          <w:ilvl w:val="2"/>
          <w:numId w:val="4"/>
        </w:numPr>
        <w:ind w:hanging="360"/>
      </w:pPr>
      <w:r>
        <w:t xml:space="preserve">controle da qualidade da água, da areia posta nos eventuais tanques de brinquedo, dos </w:t>
      </w:r>
      <w:r w:rsidR="00F575C6">
        <w:t>alimentos etc</w:t>
      </w:r>
      <w:r>
        <w:t xml:space="preserve">; </w:t>
      </w:r>
    </w:p>
    <w:p w14:paraId="64C59E9F" w14:textId="77777777" w:rsidR="0050594F" w:rsidRDefault="00000000">
      <w:pPr>
        <w:numPr>
          <w:ilvl w:val="2"/>
          <w:numId w:val="4"/>
        </w:numPr>
        <w:ind w:hanging="360"/>
      </w:pPr>
      <w:r>
        <w:t xml:space="preserve">adaptação dos espaços para garantir a inclusão de crianças com necessidades especiais nas turmas regulares. </w:t>
      </w:r>
    </w:p>
    <w:p w14:paraId="0C631F4B" w14:textId="77777777" w:rsidR="0050594F" w:rsidRDefault="00000000">
      <w:pPr>
        <w:numPr>
          <w:ilvl w:val="1"/>
          <w:numId w:val="4"/>
        </w:numPr>
        <w:ind w:hanging="425"/>
      </w:pPr>
      <w:r>
        <w:t xml:space="preserve">Ambientes </w:t>
      </w:r>
      <w:r>
        <w:rPr>
          <w:u w:val="single" w:color="000000"/>
        </w:rPr>
        <w:t>mínimos</w:t>
      </w:r>
      <w:r>
        <w:t xml:space="preserve"> exigidos para </w:t>
      </w:r>
      <w:r>
        <w:rPr>
          <w:u w:val="single" w:color="000000"/>
        </w:rPr>
        <w:t>creche</w:t>
      </w:r>
      <w:r>
        <w:t xml:space="preserve">: </w:t>
      </w:r>
    </w:p>
    <w:p w14:paraId="51B43871" w14:textId="77777777" w:rsidR="0050594F" w:rsidRDefault="00000000">
      <w:pPr>
        <w:numPr>
          <w:ilvl w:val="2"/>
          <w:numId w:val="4"/>
        </w:numPr>
        <w:ind w:hanging="360"/>
      </w:pPr>
      <w:r>
        <w:t xml:space="preserve">berçário, provido de berços individuais; </w:t>
      </w:r>
    </w:p>
    <w:p w14:paraId="09E629BC" w14:textId="77777777" w:rsidR="0050594F" w:rsidRDefault="00000000">
      <w:pPr>
        <w:numPr>
          <w:ilvl w:val="2"/>
          <w:numId w:val="4"/>
        </w:numPr>
        <w:ind w:hanging="360"/>
      </w:pPr>
      <w:r>
        <w:t xml:space="preserve">espaço para amamentação; </w:t>
      </w:r>
    </w:p>
    <w:p w14:paraId="5DDBCD3D" w14:textId="77777777" w:rsidR="0050594F" w:rsidRDefault="00000000">
      <w:pPr>
        <w:numPr>
          <w:ilvl w:val="2"/>
          <w:numId w:val="4"/>
        </w:numPr>
        <w:ind w:hanging="360"/>
      </w:pPr>
      <w:r>
        <w:t xml:space="preserve">espaço para higienização das crianças (fraldário); </w:t>
      </w:r>
    </w:p>
    <w:p w14:paraId="545D82FD" w14:textId="77777777" w:rsidR="0050594F" w:rsidRDefault="00000000">
      <w:pPr>
        <w:numPr>
          <w:ilvl w:val="2"/>
          <w:numId w:val="4"/>
        </w:numPr>
        <w:ind w:hanging="360"/>
      </w:pPr>
      <w:r>
        <w:t xml:space="preserve">sala de atividades; </w:t>
      </w:r>
    </w:p>
    <w:p w14:paraId="2276F7FB" w14:textId="77777777" w:rsidR="0050594F" w:rsidRDefault="00000000">
      <w:pPr>
        <w:numPr>
          <w:ilvl w:val="2"/>
          <w:numId w:val="4"/>
        </w:numPr>
        <w:ind w:hanging="360"/>
      </w:pPr>
      <w:r>
        <w:t xml:space="preserve">sala de repouso; </w:t>
      </w:r>
    </w:p>
    <w:p w14:paraId="49142A61" w14:textId="77777777" w:rsidR="0050594F" w:rsidRDefault="00000000">
      <w:pPr>
        <w:numPr>
          <w:ilvl w:val="2"/>
          <w:numId w:val="4"/>
        </w:numPr>
        <w:ind w:hanging="360"/>
      </w:pPr>
      <w:r>
        <w:t xml:space="preserve">cozinha destinada ao preparo de alimentos; </w:t>
      </w:r>
    </w:p>
    <w:p w14:paraId="25AAAF0B" w14:textId="77777777" w:rsidR="0050594F" w:rsidRDefault="00000000">
      <w:pPr>
        <w:numPr>
          <w:ilvl w:val="2"/>
          <w:numId w:val="4"/>
        </w:numPr>
        <w:ind w:hanging="360"/>
      </w:pPr>
      <w:r>
        <w:t xml:space="preserve">refeitório; </w:t>
      </w:r>
    </w:p>
    <w:p w14:paraId="200A10BD" w14:textId="77777777" w:rsidR="0050594F" w:rsidRDefault="00000000">
      <w:pPr>
        <w:numPr>
          <w:ilvl w:val="2"/>
          <w:numId w:val="4"/>
        </w:numPr>
        <w:ind w:hanging="360"/>
      </w:pPr>
      <w:r>
        <w:t xml:space="preserve">sanitários em número suficiente, próprios para o uso exclusivo de crianças; </w:t>
      </w:r>
    </w:p>
    <w:p w14:paraId="3D30F109" w14:textId="77777777" w:rsidR="0050594F" w:rsidRDefault="00000000">
      <w:pPr>
        <w:numPr>
          <w:ilvl w:val="2"/>
          <w:numId w:val="4"/>
        </w:numPr>
        <w:ind w:hanging="360"/>
      </w:pPr>
      <w:r>
        <w:t xml:space="preserve">área interna livre para a movimentação das crianças; </w:t>
      </w:r>
    </w:p>
    <w:p w14:paraId="199BBFF6" w14:textId="77777777" w:rsidR="0050594F" w:rsidRDefault="00000000">
      <w:pPr>
        <w:numPr>
          <w:ilvl w:val="2"/>
          <w:numId w:val="4"/>
        </w:numPr>
        <w:ind w:hanging="360"/>
      </w:pPr>
      <w:r>
        <w:t xml:space="preserve">espaços externos para banho de sol; </w:t>
      </w:r>
    </w:p>
    <w:p w14:paraId="0720041B" w14:textId="77777777" w:rsidR="0050594F" w:rsidRDefault="00000000">
      <w:pPr>
        <w:numPr>
          <w:ilvl w:val="2"/>
          <w:numId w:val="4"/>
        </w:numPr>
        <w:ind w:hanging="360"/>
      </w:pPr>
      <w:r>
        <w:t xml:space="preserve">espaço para limpeza das roupas, brinquedos e demais objetos usados pelas crianças. </w:t>
      </w:r>
    </w:p>
    <w:p w14:paraId="2D4B5A17" w14:textId="77777777" w:rsidR="00E97813" w:rsidRDefault="00E97813" w:rsidP="00E97813"/>
    <w:p w14:paraId="07D4AB2B" w14:textId="77777777" w:rsidR="00E97813" w:rsidRDefault="00E97813" w:rsidP="00E97813"/>
    <w:p w14:paraId="080C6A1E" w14:textId="77777777" w:rsidR="00E97813" w:rsidRDefault="00E97813" w:rsidP="00E97813"/>
    <w:p w14:paraId="418C2662" w14:textId="77777777" w:rsidR="00E97813" w:rsidRDefault="00E97813" w:rsidP="00E97813"/>
    <w:p w14:paraId="52DFE37B" w14:textId="3301039C" w:rsidR="00E97813" w:rsidRDefault="00E97813" w:rsidP="00E97813">
      <w:pPr>
        <w:jc w:val="center"/>
        <w:rPr>
          <w:b/>
          <w:bCs/>
        </w:rPr>
      </w:pPr>
      <w:r w:rsidRPr="00E97813">
        <w:rPr>
          <w:b/>
          <w:bCs/>
        </w:rPr>
        <w:t xml:space="preserve">GEANDRO DE OLIVEIRA </w:t>
      </w:r>
    </w:p>
    <w:p w14:paraId="416EE17F" w14:textId="77777777" w:rsidR="00E97813" w:rsidRDefault="00E97813" w:rsidP="00E97813">
      <w:pPr>
        <w:jc w:val="center"/>
        <w:rPr>
          <w:b/>
          <w:bCs/>
        </w:rPr>
      </w:pPr>
      <w:r>
        <w:rPr>
          <w:b/>
          <w:bCs/>
        </w:rPr>
        <w:t xml:space="preserve">Dirigente Regional de Ensino </w:t>
      </w:r>
    </w:p>
    <w:p w14:paraId="5D473E86" w14:textId="38743B5D" w:rsidR="00E97813" w:rsidRPr="00E97813" w:rsidRDefault="00E97813" w:rsidP="00E97813">
      <w:pPr>
        <w:jc w:val="center"/>
        <w:rPr>
          <w:b/>
          <w:bCs/>
        </w:rPr>
      </w:pPr>
      <w:r>
        <w:rPr>
          <w:b/>
          <w:bCs/>
        </w:rPr>
        <w:t xml:space="preserve">Diretoria de Ensino - Região Norte 2 </w:t>
      </w:r>
    </w:p>
    <w:p w14:paraId="724A3B13" w14:textId="77777777" w:rsidR="0050594F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sectPr w:rsidR="0050594F" w:rsidSect="000E7479">
      <w:headerReference w:type="default" r:id="rId7"/>
      <w:footerReference w:type="even" r:id="rId8"/>
      <w:footerReference w:type="default" r:id="rId9"/>
      <w:footerReference w:type="first" r:id="rId10"/>
      <w:pgSz w:w="11906" w:h="16841"/>
      <w:pgMar w:top="1843" w:right="1132" w:bottom="851" w:left="1133" w:header="720" w:footer="7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A94D6C" w14:textId="77777777" w:rsidR="004F2F45" w:rsidRDefault="004F2F45">
      <w:pPr>
        <w:spacing w:after="0" w:line="240" w:lineRule="auto"/>
      </w:pPr>
      <w:r>
        <w:separator/>
      </w:r>
    </w:p>
  </w:endnote>
  <w:endnote w:type="continuationSeparator" w:id="0">
    <w:p w14:paraId="65A3EE75" w14:textId="77777777" w:rsidR="004F2F45" w:rsidRDefault="004F2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414D41" w14:textId="77777777" w:rsidR="0050594F" w:rsidRDefault="00000000">
    <w:pPr>
      <w:tabs>
        <w:tab w:val="right" w:pos="9641"/>
      </w:tabs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5C86F9" w14:textId="77777777" w:rsidR="0050594F" w:rsidRDefault="00000000">
    <w:pPr>
      <w:tabs>
        <w:tab w:val="right" w:pos="9641"/>
      </w:tabs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518B15" w14:textId="77777777" w:rsidR="0050594F" w:rsidRDefault="00000000">
    <w:pPr>
      <w:tabs>
        <w:tab w:val="right" w:pos="9641"/>
      </w:tabs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BC98DD" w14:textId="77777777" w:rsidR="004F2F45" w:rsidRDefault="004F2F45">
      <w:pPr>
        <w:spacing w:after="0" w:line="240" w:lineRule="auto"/>
      </w:pPr>
      <w:r>
        <w:separator/>
      </w:r>
    </w:p>
  </w:footnote>
  <w:footnote w:type="continuationSeparator" w:id="0">
    <w:p w14:paraId="5B0E36BC" w14:textId="77777777" w:rsidR="004F2F45" w:rsidRDefault="004F2F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B4231" w14:textId="0993DE9B" w:rsidR="000E7479" w:rsidRDefault="000E7479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1B428A8" wp14:editId="05D6DFA7">
          <wp:simplePos x="0" y="0"/>
          <wp:positionH relativeFrom="column">
            <wp:posOffset>419100</wp:posOffset>
          </wp:positionH>
          <wp:positionV relativeFrom="paragraph">
            <wp:posOffset>-241935</wp:posOffset>
          </wp:positionV>
          <wp:extent cx="5413375" cy="907415"/>
          <wp:effectExtent l="0" t="0" r="15875" b="6985"/>
          <wp:wrapNone/>
          <wp:docPr id="47542754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3375" cy="907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FD3E8D"/>
    <w:multiLevelType w:val="hybridMultilevel"/>
    <w:tmpl w:val="DEEC92A4"/>
    <w:lvl w:ilvl="0" w:tplc="2DECFBBC">
      <w:start w:val="1"/>
      <w:numFmt w:val="bullet"/>
      <w:lvlText w:val="-"/>
      <w:lvlJc w:val="left"/>
      <w:pPr>
        <w:ind w:left="1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EEBAF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86F37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BC752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F4FA4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A44FF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70220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86F74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D6AF8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03C3BB2"/>
    <w:multiLevelType w:val="hybridMultilevel"/>
    <w:tmpl w:val="98B83ECA"/>
    <w:lvl w:ilvl="0" w:tplc="399C5EAC">
      <w:start w:val="2"/>
      <w:numFmt w:val="decimal"/>
      <w:lvlText w:val="%1"/>
      <w:lvlJc w:val="left"/>
      <w:pPr>
        <w:ind w:left="2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7AEEB4">
      <w:start w:val="1"/>
      <w:numFmt w:val="bullet"/>
      <w:lvlText w:val="•"/>
      <w:lvlJc w:val="left"/>
      <w:pPr>
        <w:ind w:left="11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A04AF4">
      <w:start w:val="1"/>
      <w:numFmt w:val="bullet"/>
      <w:lvlText w:val="-"/>
      <w:lvlJc w:val="left"/>
      <w:pPr>
        <w:ind w:left="1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44ACE0">
      <w:start w:val="1"/>
      <w:numFmt w:val="bullet"/>
      <w:lvlText w:val="•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02C4F8">
      <w:start w:val="1"/>
      <w:numFmt w:val="bullet"/>
      <w:lvlText w:val="o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A832C4">
      <w:start w:val="1"/>
      <w:numFmt w:val="bullet"/>
      <w:lvlText w:val="▪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EE9E30">
      <w:start w:val="1"/>
      <w:numFmt w:val="bullet"/>
      <w:lvlText w:val="•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1C1670">
      <w:start w:val="1"/>
      <w:numFmt w:val="bullet"/>
      <w:lvlText w:val="o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5AA366">
      <w:start w:val="1"/>
      <w:numFmt w:val="bullet"/>
      <w:lvlText w:val="▪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22F6E66"/>
    <w:multiLevelType w:val="hybridMultilevel"/>
    <w:tmpl w:val="33C21A9C"/>
    <w:lvl w:ilvl="0" w:tplc="481E14EA">
      <w:start w:val="1"/>
      <w:numFmt w:val="decimal"/>
      <w:lvlText w:val="%1"/>
      <w:lvlJc w:val="left"/>
      <w:pPr>
        <w:ind w:left="2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E64B20">
      <w:start w:val="1"/>
      <w:numFmt w:val="bullet"/>
      <w:lvlText w:val="•"/>
      <w:lvlJc w:val="left"/>
      <w:pPr>
        <w:ind w:left="11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BACABE">
      <w:start w:val="1"/>
      <w:numFmt w:val="bullet"/>
      <w:lvlText w:val="-"/>
      <w:lvlJc w:val="left"/>
      <w:pPr>
        <w:ind w:left="1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EED0C8">
      <w:start w:val="1"/>
      <w:numFmt w:val="bullet"/>
      <w:lvlText w:val="•"/>
      <w:lvlJc w:val="left"/>
      <w:pPr>
        <w:ind w:left="2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2247A8">
      <w:start w:val="1"/>
      <w:numFmt w:val="bullet"/>
      <w:lvlText w:val="o"/>
      <w:lvlJc w:val="left"/>
      <w:pPr>
        <w:ind w:left="2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B0FB0C">
      <w:start w:val="1"/>
      <w:numFmt w:val="bullet"/>
      <w:lvlText w:val="▪"/>
      <w:lvlJc w:val="left"/>
      <w:pPr>
        <w:ind w:left="3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F221B0">
      <w:start w:val="1"/>
      <w:numFmt w:val="bullet"/>
      <w:lvlText w:val="•"/>
      <w:lvlJc w:val="left"/>
      <w:pPr>
        <w:ind w:left="4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027CDE">
      <w:start w:val="1"/>
      <w:numFmt w:val="bullet"/>
      <w:lvlText w:val="o"/>
      <w:lvlJc w:val="left"/>
      <w:pPr>
        <w:ind w:left="5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D22C0A">
      <w:start w:val="1"/>
      <w:numFmt w:val="bullet"/>
      <w:lvlText w:val="▪"/>
      <w:lvlJc w:val="left"/>
      <w:pPr>
        <w:ind w:left="5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EA140A3"/>
    <w:multiLevelType w:val="hybridMultilevel"/>
    <w:tmpl w:val="E4DA259A"/>
    <w:lvl w:ilvl="0" w:tplc="EE5E1A86">
      <w:start w:val="1"/>
      <w:numFmt w:val="bullet"/>
      <w:lvlText w:val="•"/>
      <w:lvlJc w:val="left"/>
      <w:pPr>
        <w:ind w:left="10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081078">
      <w:start w:val="1"/>
      <w:numFmt w:val="bullet"/>
      <w:lvlText w:val="-"/>
      <w:lvlJc w:val="left"/>
      <w:pPr>
        <w:ind w:left="1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50A322">
      <w:start w:val="1"/>
      <w:numFmt w:val="bullet"/>
      <w:lvlText w:val="▪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1CC64C">
      <w:start w:val="1"/>
      <w:numFmt w:val="bullet"/>
      <w:lvlText w:val="•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38D432">
      <w:start w:val="1"/>
      <w:numFmt w:val="bullet"/>
      <w:lvlText w:val="o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70D394">
      <w:start w:val="1"/>
      <w:numFmt w:val="bullet"/>
      <w:lvlText w:val="▪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D6C9FA">
      <w:start w:val="1"/>
      <w:numFmt w:val="bullet"/>
      <w:lvlText w:val="•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681F36">
      <w:start w:val="1"/>
      <w:numFmt w:val="bullet"/>
      <w:lvlText w:val="o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0CF426">
      <w:start w:val="1"/>
      <w:numFmt w:val="bullet"/>
      <w:lvlText w:val="▪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09887234">
    <w:abstractNumId w:val="0"/>
  </w:num>
  <w:num w:numId="2" w16cid:durableId="1778527700">
    <w:abstractNumId w:val="3"/>
  </w:num>
  <w:num w:numId="3" w16cid:durableId="1581331528">
    <w:abstractNumId w:val="1"/>
  </w:num>
  <w:num w:numId="4" w16cid:durableId="13895689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94F"/>
    <w:rsid w:val="000E7479"/>
    <w:rsid w:val="001F640A"/>
    <w:rsid w:val="00266370"/>
    <w:rsid w:val="00345981"/>
    <w:rsid w:val="004623EF"/>
    <w:rsid w:val="004F2F45"/>
    <w:rsid w:val="0050594F"/>
    <w:rsid w:val="005308D2"/>
    <w:rsid w:val="00650306"/>
    <w:rsid w:val="00922589"/>
    <w:rsid w:val="00953464"/>
    <w:rsid w:val="009B438A"/>
    <w:rsid w:val="00A34415"/>
    <w:rsid w:val="00D63A20"/>
    <w:rsid w:val="00E97813"/>
    <w:rsid w:val="00EF5957"/>
    <w:rsid w:val="00F51B33"/>
    <w:rsid w:val="00F5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3874C6"/>
  <w15:docId w15:val="{B54B0CDA-D9E2-421C-BC0A-F706D892A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10" w:hanging="10"/>
      <w:jc w:val="both"/>
    </w:pPr>
    <w:rPr>
      <w:rFonts w:ascii="Arial" w:eastAsia="Arial" w:hAnsi="Arial" w:cs="Arial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E74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E7479"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Users\Robinson\Downloads\WhatsApp%20Image%202025-03-27%20at%2012.03.03.jpe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1522</Words>
  <Characters>8223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SEE-SP</dc:creator>
  <cp:keywords/>
  <cp:lastModifiedBy>Robinson Felix Augusto De Oliveira</cp:lastModifiedBy>
  <cp:revision>9</cp:revision>
  <dcterms:created xsi:type="dcterms:W3CDTF">2025-03-28T18:03:00Z</dcterms:created>
  <dcterms:modified xsi:type="dcterms:W3CDTF">2025-06-05T13:39:00Z</dcterms:modified>
</cp:coreProperties>
</file>