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B0F02" w14:textId="77777777" w:rsidR="00EB57E2" w:rsidRDefault="00EB57E2">
      <w:pPr>
        <w:pStyle w:val="Corpodetexto"/>
        <w:spacing w:before="90"/>
        <w:rPr>
          <w:rFonts w:ascii="Times New Roman"/>
        </w:rPr>
      </w:pPr>
    </w:p>
    <w:p w14:paraId="018B9812" w14:textId="6E2BA6F9" w:rsidR="00EB57E2" w:rsidRDefault="001B3EE0">
      <w:pPr>
        <w:ind w:left="566" w:right="233"/>
        <w:rPr>
          <w:rFonts w:ascii="Arial" w:hAnsi="Arial"/>
          <w:b/>
        </w:rPr>
      </w:pPr>
      <w:r>
        <w:rPr>
          <w:rFonts w:ascii="Arial" w:hAnsi="Arial"/>
          <w:b/>
        </w:rPr>
        <w:t xml:space="preserve">RETIFICA – </w:t>
      </w:r>
      <w:r w:rsidR="00577A3F">
        <w:rPr>
          <w:rFonts w:ascii="Arial" w:hAnsi="Arial"/>
          <w:b/>
        </w:rPr>
        <w:t>Edital</w:t>
      </w:r>
      <w:r w:rsidR="00577A3F">
        <w:rPr>
          <w:rFonts w:ascii="Arial" w:hAnsi="Arial"/>
          <w:b/>
          <w:spacing w:val="-3"/>
        </w:rPr>
        <w:t xml:space="preserve"> </w:t>
      </w:r>
      <w:r w:rsidR="00577A3F">
        <w:rPr>
          <w:rFonts w:ascii="Arial" w:hAnsi="Arial"/>
          <w:b/>
        </w:rPr>
        <w:t>de</w:t>
      </w:r>
      <w:r w:rsidR="00577A3F">
        <w:rPr>
          <w:rFonts w:ascii="Arial" w:hAnsi="Arial"/>
          <w:b/>
          <w:spacing w:val="-2"/>
        </w:rPr>
        <w:t xml:space="preserve"> </w:t>
      </w:r>
      <w:r w:rsidR="00577A3F">
        <w:rPr>
          <w:rFonts w:ascii="Arial" w:hAnsi="Arial"/>
          <w:b/>
        </w:rPr>
        <w:t>chamamento</w:t>
      </w:r>
      <w:r w:rsidR="00577A3F">
        <w:rPr>
          <w:rFonts w:ascii="Arial" w:hAnsi="Arial"/>
          <w:b/>
          <w:spacing w:val="-6"/>
        </w:rPr>
        <w:t xml:space="preserve"> </w:t>
      </w:r>
      <w:r w:rsidR="00577A3F">
        <w:rPr>
          <w:rFonts w:ascii="Arial" w:hAnsi="Arial"/>
          <w:b/>
        </w:rPr>
        <w:t>para a</w:t>
      </w:r>
      <w:r w:rsidR="00577A3F">
        <w:rPr>
          <w:rFonts w:ascii="Arial" w:hAnsi="Arial"/>
          <w:b/>
          <w:spacing w:val="-4"/>
        </w:rPr>
        <w:t xml:space="preserve"> </w:t>
      </w:r>
      <w:r w:rsidR="00577A3F">
        <w:rPr>
          <w:rFonts w:ascii="Arial" w:hAnsi="Arial"/>
          <w:b/>
        </w:rPr>
        <w:t>Alocação</w:t>
      </w:r>
      <w:r w:rsidR="00577A3F">
        <w:rPr>
          <w:rFonts w:ascii="Arial" w:hAnsi="Arial"/>
          <w:b/>
          <w:spacing w:val="-2"/>
        </w:rPr>
        <w:t xml:space="preserve"> </w:t>
      </w:r>
      <w:r w:rsidR="00577A3F">
        <w:rPr>
          <w:rFonts w:ascii="Arial" w:hAnsi="Arial"/>
          <w:b/>
        </w:rPr>
        <w:t>em</w:t>
      </w:r>
      <w:r w:rsidR="00577A3F">
        <w:rPr>
          <w:rFonts w:ascii="Arial" w:hAnsi="Arial"/>
          <w:b/>
          <w:spacing w:val="-1"/>
        </w:rPr>
        <w:t xml:space="preserve"> </w:t>
      </w:r>
      <w:r w:rsidR="00577A3F">
        <w:rPr>
          <w:rFonts w:ascii="Arial" w:hAnsi="Arial"/>
          <w:b/>
        </w:rPr>
        <w:t>vagas</w:t>
      </w:r>
      <w:r w:rsidR="00577A3F">
        <w:rPr>
          <w:rFonts w:ascii="Arial" w:hAnsi="Arial"/>
          <w:b/>
          <w:spacing w:val="-2"/>
        </w:rPr>
        <w:t xml:space="preserve"> </w:t>
      </w:r>
      <w:r w:rsidR="00577A3F">
        <w:rPr>
          <w:rFonts w:ascii="Arial" w:hAnsi="Arial"/>
          <w:b/>
        </w:rPr>
        <w:t>no</w:t>
      </w:r>
      <w:r w:rsidR="00577A3F">
        <w:rPr>
          <w:rFonts w:ascii="Arial" w:hAnsi="Arial"/>
          <w:b/>
          <w:spacing w:val="-2"/>
        </w:rPr>
        <w:t xml:space="preserve"> </w:t>
      </w:r>
      <w:r w:rsidR="00577A3F">
        <w:rPr>
          <w:rFonts w:ascii="Arial" w:hAnsi="Arial"/>
          <w:b/>
        </w:rPr>
        <w:t>Programa</w:t>
      </w:r>
      <w:r w:rsidR="00577A3F">
        <w:rPr>
          <w:rFonts w:ascii="Arial" w:hAnsi="Arial"/>
          <w:b/>
          <w:spacing w:val="-4"/>
        </w:rPr>
        <w:t xml:space="preserve"> </w:t>
      </w:r>
      <w:r w:rsidR="00577A3F">
        <w:rPr>
          <w:rFonts w:ascii="Arial" w:hAnsi="Arial"/>
          <w:b/>
        </w:rPr>
        <w:t>Ensino</w:t>
      </w:r>
      <w:r w:rsidR="00577A3F">
        <w:rPr>
          <w:rFonts w:ascii="Arial" w:hAnsi="Arial"/>
          <w:b/>
          <w:spacing w:val="-2"/>
        </w:rPr>
        <w:t xml:space="preserve"> </w:t>
      </w:r>
      <w:r w:rsidR="00577A3F">
        <w:rPr>
          <w:rFonts w:ascii="Arial" w:hAnsi="Arial"/>
          <w:b/>
        </w:rPr>
        <w:t>Integral (PEI)</w:t>
      </w:r>
      <w:r w:rsidR="00577A3F">
        <w:rPr>
          <w:rFonts w:ascii="Arial" w:hAnsi="Arial"/>
          <w:b/>
          <w:spacing w:val="-2"/>
        </w:rPr>
        <w:t xml:space="preserve"> </w:t>
      </w:r>
      <w:r w:rsidR="00577A3F">
        <w:rPr>
          <w:rFonts w:ascii="Arial" w:hAnsi="Arial"/>
          <w:b/>
        </w:rPr>
        <w:t>para</w:t>
      </w:r>
      <w:r w:rsidR="00577A3F">
        <w:rPr>
          <w:rFonts w:ascii="Arial" w:hAnsi="Arial"/>
          <w:b/>
          <w:spacing w:val="-4"/>
        </w:rPr>
        <w:t xml:space="preserve"> </w:t>
      </w:r>
      <w:r w:rsidR="00577A3F">
        <w:rPr>
          <w:rFonts w:ascii="Arial" w:hAnsi="Arial"/>
          <w:b/>
        </w:rPr>
        <w:t xml:space="preserve">o ano letivo de 2025 – </w:t>
      </w:r>
      <w:bookmarkStart w:id="0" w:name="_Hlk191281058"/>
      <w:r w:rsidR="00577A3F">
        <w:rPr>
          <w:rFonts w:ascii="Arial" w:hAnsi="Arial"/>
          <w:b/>
        </w:rPr>
        <w:t>Titulares, Categoria F, Contratados e Candidatos à Contratação – Remanescentes de Concurso e Credenciados pelo PSS Vunesp.</w:t>
      </w:r>
    </w:p>
    <w:p w14:paraId="6355A3EF" w14:textId="77777777" w:rsidR="00EB57E2" w:rsidRDefault="00EB57E2">
      <w:pPr>
        <w:pStyle w:val="Corpodetexto"/>
        <w:rPr>
          <w:rFonts w:ascii="Arial"/>
          <w:b/>
        </w:rPr>
      </w:pPr>
    </w:p>
    <w:bookmarkEnd w:id="0"/>
    <w:p w14:paraId="677EE6E8" w14:textId="77777777" w:rsidR="00EB57E2" w:rsidRDefault="00EB57E2">
      <w:pPr>
        <w:pStyle w:val="Corpodetexto"/>
        <w:rPr>
          <w:rFonts w:ascii="Arial"/>
          <w:b/>
        </w:rPr>
      </w:pPr>
    </w:p>
    <w:p w14:paraId="0A6D4AD8" w14:textId="69A0BFB6" w:rsidR="00EB57E2" w:rsidRDefault="00577A3F">
      <w:pPr>
        <w:pStyle w:val="Corpodetexto"/>
        <w:ind w:left="566" w:right="280" w:firstLine="708"/>
        <w:jc w:val="both"/>
      </w:pPr>
      <w:r>
        <w:t>A</w:t>
      </w:r>
      <w:r>
        <w:rPr>
          <w:spacing w:val="-9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Regional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Ensino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Lins,</w:t>
      </w:r>
      <w:r>
        <w:rPr>
          <w:spacing w:val="-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suas</w:t>
      </w:r>
      <w:r>
        <w:rPr>
          <w:spacing w:val="-8"/>
        </w:rPr>
        <w:t xml:space="preserve"> </w:t>
      </w:r>
      <w:r>
        <w:t>atribuições,</w:t>
      </w:r>
      <w:r>
        <w:rPr>
          <w:spacing w:val="-8"/>
        </w:rPr>
        <w:t xml:space="preserve"> </w:t>
      </w:r>
      <w:r>
        <w:t>assessorada</w:t>
      </w:r>
      <w:r>
        <w:rPr>
          <w:spacing w:val="-9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Equipe Regional do Programa Ensino Integral e Comissão Regional de Atribuição de Classes e Aulas, com fundamento na Resolução SEDUC nº 77, de 24/</w:t>
      </w:r>
      <w:r w:rsidR="00890316">
        <w:t>02</w:t>
      </w:r>
      <w:r>
        <w:t>/2024, convoca os Titulares de Cargo, Categoria F, docentes contratados e os candidatos à contratação inscritos no processo anual de atribuição de classes e aulas de 2025 e credenciados para atuação no</w:t>
      </w:r>
      <w:r>
        <w:rPr>
          <w:spacing w:val="-7"/>
        </w:rPr>
        <w:t xml:space="preserve"> </w:t>
      </w:r>
      <w:r>
        <w:t>Programa</w:t>
      </w:r>
      <w:r>
        <w:rPr>
          <w:spacing w:val="-8"/>
        </w:rPr>
        <w:t xml:space="preserve"> </w:t>
      </w:r>
      <w:r>
        <w:t>Ensino</w:t>
      </w:r>
      <w:r>
        <w:rPr>
          <w:spacing w:val="-12"/>
        </w:rPr>
        <w:t xml:space="preserve"> </w:t>
      </w:r>
      <w:r>
        <w:t>Integral,</w:t>
      </w:r>
      <w:r>
        <w:rPr>
          <w:spacing w:val="-7"/>
        </w:rPr>
        <w:t xml:space="preserve"> </w:t>
      </w:r>
      <w:r>
        <w:t>através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Concurso</w:t>
      </w:r>
      <w:r>
        <w:rPr>
          <w:spacing w:val="-6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2023</w:t>
      </w:r>
      <w:r>
        <w:rPr>
          <w:spacing w:val="-12"/>
        </w:rPr>
        <w:t xml:space="preserve"> </w:t>
      </w:r>
      <w:r>
        <w:t>(Remanescentes)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Processo Seletivo</w:t>
      </w:r>
      <w:r>
        <w:rPr>
          <w:spacing w:val="-16"/>
        </w:rPr>
        <w:t xml:space="preserve"> </w:t>
      </w:r>
      <w:r>
        <w:t>Simplificado</w:t>
      </w:r>
      <w:r>
        <w:rPr>
          <w:spacing w:val="-15"/>
        </w:rPr>
        <w:t xml:space="preserve"> </w:t>
      </w:r>
      <w:r>
        <w:t>VUNESP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2024</w:t>
      </w:r>
      <w:r>
        <w:rPr>
          <w:spacing w:val="-16"/>
        </w:rPr>
        <w:t xml:space="preserve"> </w:t>
      </w:r>
      <w:r>
        <w:t>(PSS</w:t>
      </w:r>
      <w:r>
        <w:rPr>
          <w:spacing w:val="-14"/>
        </w:rPr>
        <w:t xml:space="preserve"> </w:t>
      </w:r>
      <w:r>
        <w:t>Vunesp),</w:t>
      </w:r>
      <w:r>
        <w:rPr>
          <w:spacing w:val="-1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sessão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alocação</w:t>
      </w:r>
      <w:r>
        <w:rPr>
          <w:spacing w:val="-14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vagas</w:t>
      </w:r>
      <w:r>
        <w:rPr>
          <w:spacing w:val="-13"/>
        </w:rPr>
        <w:t xml:space="preserve"> </w:t>
      </w:r>
      <w:r>
        <w:t>existentes nas escolas do PEI, nos termos deste edital:</w:t>
      </w:r>
    </w:p>
    <w:p w14:paraId="1DDCFDEA" w14:textId="77777777" w:rsidR="00EB57E2" w:rsidRDefault="00EB57E2">
      <w:pPr>
        <w:pStyle w:val="Corpodetexto"/>
        <w:spacing w:before="1"/>
      </w:pPr>
    </w:p>
    <w:p w14:paraId="4205AB63" w14:textId="77777777" w:rsidR="00EB57E2" w:rsidRDefault="00577A3F">
      <w:pPr>
        <w:pStyle w:val="PargrafodaLista"/>
        <w:numPr>
          <w:ilvl w:val="0"/>
          <w:numId w:val="4"/>
        </w:numPr>
        <w:tabs>
          <w:tab w:val="left" w:pos="750"/>
        </w:tabs>
        <w:ind w:left="750" w:hanging="184"/>
        <w:rPr>
          <w:rFonts w:ascii="Arial" w:hAnsi="Arial"/>
          <w:b/>
        </w:rPr>
      </w:pP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Local,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conforme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cada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categoria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função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alocação:</w:t>
      </w:r>
    </w:p>
    <w:p w14:paraId="6E8CC356" w14:textId="77777777" w:rsidR="00EB57E2" w:rsidRDefault="00577A3F">
      <w:pPr>
        <w:spacing w:before="251"/>
        <w:ind w:left="566" w:right="410"/>
        <w:jc w:val="both"/>
      </w:pPr>
      <w:r>
        <w:rPr>
          <w:rFonts w:ascii="Arial" w:hAnsi="Arial"/>
          <w:b/>
        </w:rPr>
        <w:t>Local: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Todas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sessões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alocação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ocorrerão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1"/>
        </w:rPr>
        <w:t xml:space="preserve"> </w:t>
      </w:r>
      <w:r>
        <w:t>Salão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Diretoria de</w:t>
      </w:r>
      <w:r>
        <w:rPr>
          <w:spacing w:val="-2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Lins,</w:t>
      </w:r>
      <w:r>
        <w:rPr>
          <w:spacing w:val="-3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rua Luís Gama, 681 – Lins/SP.</w:t>
      </w:r>
    </w:p>
    <w:p w14:paraId="292EBA4C" w14:textId="77777777" w:rsidR="00EB57E2" w:rsidRDefault="00EB57E2">
      <w:pPr>
        <w:pStyle w:val="Corpodetexto"/>
        <w:spacing w:before="2"/>
      </w:pPr>
    </w:p>
    <w:p w14:paraId="39800217" w14:textId="77777777" w:rsidR="007263B8" w:rsidRDefault="00577A3F">
      <w:pPr>
        <w:ind w:left="566" w:right="7538"/>
        <w:rPr>
          <w:rFonts w:ascii="Arial" w:hAnsi="Arial"/>
          <w:b/>
          <w:spacing w:val="-16"/>
        </w:rPr>
      </w:pPr>
      <w:r>
        <w:rPr>
          <w:rFonts w:ascii="Arial" w:hAnsi="Arial"/>
          <w:b/>
        </w:rPr>
        <w:t>Data:</w:t>
      </w:r>
      <w:r>
        <w:rPr>
          <w:rFonts w:ascii="Arial" w:hAnsi="Arial"/>
          <w:b/>
          <w:spacing w:val="-16"/>
        </w:rPr>
        <w:t xml:space="preserve"> </w:t>
      </w:r>
      <w:r w:rsidR="007263B8">
        <w:rPr>
          <w:rFonts w:ascii="Arial" w:hAnsi="Arial"/>
          <w:b/>
          <w:spacing w:val="-16"/>
        </w:rPr>
        <w:t>15/05/2025</w:t>
      </w:r>
    </w:p>
    <w:p w14:paraId="00ADB96C" w14:textId="1C36EDDC" w:rsidR="00EB57E2" w:rsidRDefault="00577A3F">
      <w:pPr>
        <w:ind w:left="566" w:right="7538"/>
        <w:rPr>
          <w:rFonts w:ascii="Arial" w:hAnsi="Arial"/>
          <w:b/>
        </w:rPr>
      </w:pPr>
      <w:r>
        <w:rPr>
          <w:rFonts w:ascii="Arial" w:hAnsi="Arial"/>
          <w:b/>
        </w:rPr>
        <w:t xml:space="preserve">Horário: </w:t>
      </w:r>
      <w:r w:rsidR="007263B8">
        <w:rPr>
          <w:rFonts w:ascii="Arial" w:hAnsi="Arial"/>
          <w:b/>
        </w:rPr>
        <w:t>9</w:t>
      </w:r>
      <w:r>
        <w:rPr>
          <w:rFonts w:ascii="Arial" w:hAnsi="Arial"/>
          <w:b/>
        </w:rPr>
        <w:t>h</w:t>
      </w:r>
    </w:p>
    <w:p w14:paraId="7193D63F" w14:textId="77777777" w:rsidR="00EB57E2" w:rsidRDefault="00EB57E2">
      <w:pPr>
        <w:pStyle w:val="Corpodetexto"/>
      </w:pPr>
    </w:p>
    <w:p w14:paraId="725DF1F0" w14:textId="77777777" w:rsidR="004E3D87" w:rsidRDefault="00577A3F" w:rsidP="004E3D87">
      <w:pPr>
        <w:ind w:left="566" w:right="23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Público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Alvo:</w:t>
      </w:r>
      <w:r>
        <w:rPr>
          <w:rFonts w:ascii="Arial" w:hAnsi="Arial"/>
          <w:b/>
          <w:spacing w:val="-4"/>
        </w:rPr>
        <w:t xml:space="preserve"> </w:t>
      </w:r>
      <w:r w:rsidR="004E3D87">
        <w:rPr>
          <w:rFonts w:ascii="Arial" w:hAnsi="Arial"/>
          <w:b/>
        </w:rPr>
        <w:t>Titulares, Categoria F, Contratados e Candidatos à Contratação – Remanescentes de Concurso e Credenciados pelo PSS Vunesp.</w:t>
      </w:r>
    </w:p>
    <w:p w14:paraId="1917672C" w14:textId="77777777" w:rsidR="004E3D87" w:rsidRDefault="004E3D87" w:rsidP="004E3D87">
      <w:pPr>
        <w:pStyle w:val="Corpodetexto"/>
        <w:rPr>
          <w:rFonts w:ascii="Arial"/>
          <w:b/>
        </w:rPr>
      </w:pPr>
    </w:p>
    <w:p w14:paraId="29545908" w14:textId="2DCFAB92" w:rsidR="00FE2DAC" w:rsidRDefault="00577A3F">
      <w:pPr>
        <w:pStyle w:val="Corpodetexto"/>
        <w:ind w:left="566" w:right="278"/>
        <w:jc w:val="both"/>
      </w:pPr>
      <w:r>
        <w:t>Titulares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Cargo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Categoria</w:t>
      </w:r>
      <w:r>
        <w:rPr>
          <w:spacing w:val="-11"/>
        </w:rPr>
        <w:t xml:space="preserve"> </w:t>
      </w:r>
      <w:r>
        <w:t>F</w:t>
      </w:r>
      <w:r>
        <w:rPr>
          <w:spacing w:val="-11"/>
        </w:rPr>
        <w:t xml:space="preserve"> </w:t>
      </w:r>
      <w:r>
        <w:t>Credenciados</w:t>
      </w:r>
      <w:r>
        <w:rPr>
          <w:spacing w:val="-14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PEI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>atendidos</w:t>
      </w:r>
      <w:r>
        <w:rPr>
          <w:spacing w:val="-11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PEI,</w:t>
      </w:r>
      <w:r>
        <w:rPr>
          <w:spacing w:val="-10"/>
        </w:rPr>
        <w:t xml:space="preserve"> </w:t>
      </w:r>
      <w:r>
        <w:t>docentes</w:t>
      </w:r>
      <w:r>
        <w:rPr>
          <w:spacing w:val="-14"/>
        </w:rPr>
        <w:t xml:space="preserve"> </w:t>
      </w:r>
      <w:r>
        <w:t>contratados e candidatos à contratação inscritos no processo anual de atribuição e credenciados no PEI como Remanescentes do Concurso Público Vunesp de 2023 e/ou pelo Processo Seletivo Simplificado Vunesp para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seleção de docentes para 2025</w:t>
      </w:r>
      <w:r w:rsidR="00FE2DAC">
        <w:t>.</w:t>
      </w:r>
      <w:r>
        <w:t xml:space="preserve"> </w:t>
      </w:r>
    </w:p>
    <w:p w14:paraId="22D5A6C3" w14:textId="77777777" w:rsidR="00FE2DAC" w:rsidRDefault="00FE2DAC">
      <w:pPr>
        <w:pStyle w:val="Corpodetexto"/>
        <w:ind w:left="566" w:right="278"/>
        <w:jc w:val="both"/>
      </w:pPr>
    </w:p>
    <w:p w14:paraId="481C87D9" w14:textId="77777777" w:rsidR="00EB57E2" w:rsidRDefault="00577A3F">
      <w:pPr>
        <w:pStyle w:val="PargrafodaLista"/>
        <w:numPr>
          <w:ilvl w:val="0"/>
          <w:numId w:val="4"/>
        </w:numPr>
        <w:tabs>
          <w:tab w:val="left" w:pos="749"/>
        </w:tabs>
        <w:spacing w:before="251"/>
        <w:ind w:left="749" w:hanging="183"/>
        <w:rPr>
          <w:rFonts w:ascii="Arial" w:hAnsi="Arial"/>
          <w:b/>
        </w:rPr>
      </w:pP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DOCUMENTOS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NECESSÁRIOS</w:t>
      </w:r>
    </w:p>
    <w:p w14:paraId="09947510" w14:textId="77777777" w:rsidR="00EB57E2" w:rsidRDefault="00EB57E2">
      <w:pPr>
        <w:pStyle w:val="Corpodetexto"/>
        <w:rPr>
          <w:rFonts w:ascii="Arial"/>
          <w:b/>
        </w:rPr>
      </w:pPr>
    </w:p>
    <w:p w14:paraId="1F5BA980" w14:textId="77777777" w:rsidR="00EB57E2" w:rsidRDefault="00577A3F">
      <w:pPr>
        <w:pStyle w:val="Corpodetexto"/>
        <w:ind w:left="566" w:right="349"/>
      </w:pPr>
      <w:r>
        <w:t>Os</w:t>
      </w:r>
      <w:r>
        <w:rPr>
          <w:spacing w:val="-1"/>
        </w:rPr>
        <w:t xml:space="preserve"> </w:t>
      </w:r>
      <w:r>
        <w:t>docentes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candidatos</w:t>
      </w:r>
      <w:r>
        <w:rPr>
          <w:spacing w:val="-1"/>
        </w:rPr>
        <w:t xml:space="preserve"> </w:t>
      </w:r>
      <w:r>
        <w:t>à contratação</w:t>
      </w:r>
      <w:r>
        <w:rPr>
          <w:spacing w:val="-4"/>
        </w:rPr>
        <w:t xml:space="preserve"> </w:t>
      </w:r>
      <w:r>
        <w:t>deverão</w:t>
      </w:r>
      <w:r>
        <w:rPr>
          <w:spacing w:val="-6"/>
        </w:rPr>
        <w:t xml:space="preserve"> </w:t>
      </w:r>
      <w:r>
        <w:t>apresentar</w:t>
      </w:r>
      <w:r>
        <w:rPr>
          <w:spacing w:val="-1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sessão de alocação:</w:t>
      </w:r>
    </w:p>
    <w:p w14:paraId="1A82604E" w14:textId="77777777" w:rsidR="00EB57E2" w:rsidRDefault="00577A3F">
      <w:pPr>
        <w:pStyle w:val="PargrafodaLista"/>
        <w:numPr>
          <w:ilvl w:val="1"/>
          <w:numId w:val="4"/>
        </w:numPr>
        <w:tabs>
          <w:tab w:val="left" w:pos="1287"/>
        </w:tabs>
        <w:spacing w:before="3"/>
        <w:jc w:val="left"/>
      </w:pPr>
      <w:r>
        <w:t>RG</w:t>
      </w:r>
      <w:r>
        <w:rPr>
          <w:spacing w:val="-4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identificação</w:t>
      </w:r>
      <w:r>
        <w:rPr>
          <w:spacing w:val="-6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rPr>
          <w:spacing w:val="-4"/>
        </w:rPr>
        <w:t>foto.</w:t>
      </w:r>
    </w:p>
    <w:p w14:paraId="4402A835" w14:textId="77777777" w:rsidR="00EB57E2" w:rsidRDefault="00577A3F">
      <w:pPr>
        <w:pStyle w:val="PargrafodaLista"/>
        <w:numPr>
          <w:ilvl w:val="1"/>
          <w:numId w:val="4"/>
        </w:numPr>
        <w:tabs>
          <w:tab w:val="left" w:pos="1287"/>
        </w:tabs>
        <w:spacing w:before="91"/>
        <w:ind w:right="279"/>
      </w:pPr>
      <w:r>
        <w:t>Diploma(s) e</w:t>
      </w:r>
      <w:r>
        <w:rPr>
          <w:spacing w:val="-1"/>
        </w:rPr>
        <w:t xml:space="preserve"> </w:t>
      </w:r>
      <w:r>
        <w:t>Histórico(s) Escolar(es) de</w:t>
      </w:r>
      <w:r>
        <w:rPr>
          <w:spacing w:val="-1"/>
        </w:rPr>
        <w:t xml:space="preserve"> </w:t>
      </w:r>
      <w:r>
        <w:t>graduação, inclusive da</w:t>
      </w:r>
      <w:r>
        <w:rPr>
          <w:spacing w:val="-1"/>
        </w:rPr>
        <w:t xml:space="preserve"> </w:t>
      </w:r>
      <w:r>
        <w:t>primeira</w:t>
      </w:r>
      <w:r>
        <w:rPr>
          <w:spacing w:val="-3"/>
        </w:rPr>
        <w:t xml:space="preserve"> </w:t>
      </w:r>
      <w:r>
        <w:t>graduação</w:t>
      </w:r>
      <w:r>
        <w:rPr>
          <w:spacing w:val="-1"/>
        </w:rPr>
        <w:t xml:space="preserve"> </w:t>
      </w:r>
      <w:r>
        <w:t>quando tratar-se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cursos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licenciatura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Formação</w:t>
      </w:r>
      <w:r>
        <w:rPr>
          <w:spacing w:val="-10"/>
        </w:rPr>
        <w:t xml:space="preserve"> </w:t>
      </w:r>
      <w:r>
        <w:t>Pedagógica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bacharéis/tecnólogos</w:t>
      </w:r>
      <w:r>
        <w:rPr>
          <w:spacing w:val="-7"/>
        </w:rPr>
        <w:t xml:space="preserve"> </w:t>
      </w:r>
      <w:r>
        <w:t>e/ou de segunda licenciatura.</w:t>
      </w:r>
    </w:p>
    <w:p w14:paraId="34FBD305" w14:textId="77777777" w:rsidR="00EB57E2" w:rsidRDefault="00EB57E2">
      <w:pPr>
        <w:pStyle w:val="Corpodetexto"/>
        <w:spacing w:before="250"/>
      </w:pPr>
    </w:p>
    <w:p w14:paraId="3BDB3185" w14:textId="038BBFE9" w:rsidR="00EB57E2" w:rsidRDefault="001B3EE0">
      <w:pPr>
        <w:pStyle w:val="PargrafodaLista"/>
        <w:numPr>
          <w:ilvl w:val="0"/>
          <w:numId w:val="4"/>
        </w:numPr>
        <w:tabs>
          <w:tab w:val="left" w:pos="809"/>
        </w:tabs>
        <w:spacing w:before="1"/>
        <w:ind w:left="809" w:hanging="243"/>
        <w:rPr>
          <w:rFonts w:ascii="Arial" w:hAnsi="Arial"/>
          <w:b/>
        </w:rPr>
      </w:pPr>
      <w:r>
        <w:rPr>
          <w:rFonts w:ascii="Arial" w:hAnsi="Arial"/>
          <w:b/>
        </w:rPr>
        <w:t>–</w:t>
      </w:r>
      <w:r w:rsidR="00577A3F">
        <w:rPr>
          <w:rFonts w:ascii="Arial" w:hAnsi="Arial"/>
          <w:b/>
          <w:spacing w:val="-1"/>
        </w:rPr>
        <w:t xml:space="preserve"> </w:t>
      </w:r>
      <w:r w:rsidR="00577A3F">
        <w:rPr>
          <w:rFonts w:ascii="Arial" w:hAnsi="Arial"/>
          <w:b/>
        </w:rPr>
        <w:t>DA</w:t>
      </w:r>
      <w:r w:rsidR="00577A3F">
        <w:rPr>
          <w:rFonts w:ascii="Arial" w:hAnsi="Arial"/>
          <w:b/>
          <w:spacing w:val="-1"/>
        </w:rPr>
        <w:t xml:space="preserve"> </w:t>
      </w:r>
      <w:r w:rsidR="00577A3F">
        <w:rPr>
          <w:rFonts w:ascii="Arial" w:hAnsi="Arial"/>
          <w:b/>
          <w:spacing w:val="-2"/>
        </w:rPr>
        <w:t>ALOCAÇÃO</w:t>
      </w:r>
    </w:p>
    <w:p w14:paraId="630798D3" w14:textId="77777777" w:rsidR="00EB57E2" w:rsidRDefault="00EB57E2">
      <w:pPr>
        <w:pStyle w:val="Corpodetexto"/>
        <w:rPr>
          <w:rFonts w:ascii="Arial"/>
          <w:b/>
        </w:rPr>
      </w:pPr>
    </w:p>
    <w:p w14:paraId="357ECADE" w14:textId="77777777" w:rsidR="00EB57E2" w:rsidRDefault="00577A3F">
      <w:pPr>
        <w:pStyle w:val="PargrafodaLista"/>
        <w:numPr>
          <w:ilvl w:val="1"/>
          <w:numId w:val="3"/>
        </w:numPr>
        <w:tabs>
          <w:tab w:val="left" w:pos="940"/>
        </w:tabs>
        <w:ind w:right="278" w:firstLine="0"/>
        <w:jc w:val="both"/>
      </w:pPr>
      <w:r>
        <w:t>– É vedada a participação na sessão de alocação no Programa Ensino Integral de docentes, ou candidatos à contratação que não tenham realizado a inscrição no processo anual de atribuição de classes e aulas de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e/ou não</w:t>
      </w:r>
      <w:r>
        <w:rPr>
          <w:spacing w:val="-1"/>
        </w:rPr>
        <w:t xml:space="preserve"> </w:t>
      </w:r>
      <w:r>
        <w:t>realizado a opção para o</w:t>
      </w:r>
      <w:r>
        <w:rPr>
          <w:spacing w:val="-1"/>
        </w:rPr>
        <w:t xml:space="preserve"> </w:t>
      </w:r>
      <w:r>
        <w:t>Programa Ensino Integral em 2025 para a Diretoria de Ensino – Região de Lins.</w:t>
      </w:r>
    </w:p>
    <w:p w14:paraId="5C3975EC" w14:textId="77777777" w:rsidR="00EB57E2" w:rsidRDefault="00577A3F">
      <w:pPr>
        <w:pStyle w:val="PargrafodaLista"/>
        <w:numPr>
          <w:ilvl w:val="1"/>
          <w:numId w:val="3"/>
        </w:numPr>
        <w:tabs>
          <w:tab w:val="left" w:pos="952"/>
        </w:tabs>
        <w:ind w:right="279" w:firstLine="0"/>
        <w:jc w:val="both"/>
      </w:pPr>
      <w:r>
        <w:t>– Os docentes excedentes, que atuaram no Programa Ensino Integral em 2024, com início da designação antes da data-base para a avaliação de desempenho, que tenham obtido avaliação favorável, serão atendidos conforme classificação no processo anual de atribuição e no Programa Ensino Integral.</w:t>
      </w:r>
    </w:p>
    <w:p w14:paraId="236DBF52" w14:textId="77777777" w:rsidR="00EB57E2" w:rsidRDefault="00577A3F">
      <w:pPr>
        <w:pStyle w:val="PargrafodaLista"/>
        <w:numPr>
          <w:ilvl w:val="1"/>
          <w:numId w:val="3"/>
        </w:numPr>
        <w:tabs>
          <w:tab w:val="left" w:pos="944"/>
        </w:tabs>
        <w:ind w:right="278" w:firstLine="0"/>
        <w:jc w:val="both"/>
      </w:pPr>
      <w:r>
        <w:t>– Os Titulares de Cargo, Categoria F, docentes contratados e os candidatos à contratação que não</w:t>
      </w:r>
      <w:r>
        <w:rPr>
          <w:spacing w:val="-12"/>
        </w:rPr>
        <w:t xml:space="preserve"> </w:t>
      </w:r>
      <w:r>
        <w:t>atuaram</w:t>
      </w:r>
      <w:r>
        <w:rPr>
          <w:spacing w:val="-13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Ensino</w:t>
      </w:r>
      <w:r>
        <w:rPr>
          <w:spacing w:val="-14"/>
        </w:rPr>
        <w:t xml:space="preserve"> </w:t>
      </w:r>
      <w:r>
        <w:t>Integral</w:t>
      </w:r>
      <w:r>
        <w:rPr>
          <w:spacing w:val="-12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2024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iniciaram</w:t>
      </w:r>
      <w:r>
        <w:rPr>
          <w:spacing w:val="-12"/>
        </w:rPr>
        <w:t xml:space="preserve"> </w:t>
      </w:r>
      <w:r>
        <w:t>após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data-base</w:t>
      </w:r>
      <w:r>
        <w:rPr>
          <w:spacing w:val="-14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Avaliação de Desempenho somente poderão ser alocados mediante aprovação nas entrevistas de que trata</w:t>
      </w:r>
      <w:r>
        <w:rPr>
          <w:spacing w:val="-1"/>
        </w:rPr>
        <w:t xml:space="preserve"> </w:t>
      </w:r>
      <w:r>
        <w:t>a Resolução SEDUC nº 77/2024.</w:t>
      </w:r>
    </w:p>
    <w:p w14:paraId="4451656F" w14:textId="3A97B488" w:rsidR="00EB57E2" w:rsidRDefault="00577A3F">
      <w:pPr>
        <w:pStyle w:val="PargrafodaLista"/>
        <w:numPr>
          <w:ilvl w:val="1"/>
          <w:numId w:val="3"/>
        </w:numPr>
        <w:tabs>
          <w:tab w:val="left" w:pos="937"/>
        </w:tabs>
        <w:ind w:right="281" w:firstLine="0"/>
        <w:jc w:val="both"/>
      </w:pPr>
      <w:r>
        <w:t>–</w:t>
      </w:r>
      <w:r>
        <w:rPr>
          <w:spacing w:val="-4"/>
        </w:rPr>
        <w:t xml:space="preserve"> </w:t>
      </w:r>
      <w:r>
        <w:t>Os docentes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 trata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anterior aptos a</w:t>
      </w:r>
      <w:r>
        <w:rPr>
          <w:spacing w:val="-2"/>
        </w:rPr>
        <w:t xml:space="preserve"> </w:t>
      </w:r>
      <w:r>
        <w:t>participarem da</w:t>
      </w:r>
      <w:r>
        <w:rPr>
          <w:spacing w:val="-2"/>
        </w:rPr>
        <w:t xml:space="preserve"> </w:t>
      </w:r>
      <w:r>
        <w:t>alocação serão</w:t>
      </w:r>
      <w:r>
        <w:rPr>
          <w:spacing w:val="-2"/>
        </w:rPr>
        <w:t xml:space="preserve"> </w:t>
      </w:r>
      <w:r>
        <w:t>selecionados pelos</w:t>
      </w:r>
      <w:r>
        <w:rPr>
          <w:spacing w:val="-11"/>
        </w:rPr>
        <w:t xml:space="preserve"> </w:t>
      </w:r>
      <w:r>
        <w:t>Diretores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Escola/Escolar,</w:t>
      </w:r>
      <w:r>
        <w:rPr>
          <w:spacing w:val="-14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perfil</w:t>
      </w:r>
      <w:r>
        <w:rPr>
          <w:spacing w:val="-12"/>
        </w:rPr>
        <w:t xml:space="preserve"> </w:t>
      </w:r>
      <w:r>
        <w:t>docente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Unidade</w:t>
      </w:r>
      <w:r>
        <w:rPr>
          <w:spacing w:val="-14"/>
        </w:rPr>
        <w:t xml:space="preserve"> </w:t>
      </w:r>
      <w:r>
        <w:t>Escolar,</w:t>
      </w:r>
      <w:r>
        <w:rPr>
          <w:spacing w:val="-12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 xml:space="preserve">Artigo </w:t>
      </w:r>
      <w:r>
        <w:lastRenderedPageBreak/>
        <w:t>21 da Resolução SEDUC nº 77/2024.</w:t>
      </w:r>
    </w:p>
    <w:p w14:paraId="01AD3975" w14:textId="028AF411" w:rsidR="00EB57E2" w:rsidRDefault="001B3EE0">
      <w:pPr>
        <w:pStyle w:val="PargrafodaLista"/>
        <w:numPr>
          <w:ilvl w:val="1"/>
          <w:numId w:val="3"/>
        </w:numPr>
        <w:tabs>
          <w:tab w:val="left" w:pos="925"/>
        </w:tabs>
        <w:ind w:right="280" w:firstLine="0"/>
        <w:jc w:val="both"/>
      </w:pPr>
      <w:r>
        <w:t>–</w:t>
      </w:r>
      <w:r w:rsidR="00577A3F">
        <w:rPr>
          <w:spacing w:val="-12"/>
        </w:rPr>
        <w:t xml:space="preserve"> </w:t>
      </w:r>
      <w:r w:rsidR="00577A3F">
        <w:t>É</w:t>
      </w:r>
      <w:r w:rsidR="00577A3F">
        <w:rPr>
          <w:spacing w:val="-12"/>
        </w:rPr>
        <w:t xml:space="preserve"> </w:t>
      </w:r>
      <w:r w:rsidR="00577A3F">
        <w:t>de</w:t>
      </w:r>
      <w:r w:rsidR="00577A3F">
        <w:rPr>
          <w:spacing w:val="-14"/>
        </w:rPr>
        <w:t xml:space="preserve"> </w:t>
      </w:r>
      <w:r w:rsidR="00577A3F">
        <w:t>responsabilidade</w:t>
      </w:r>
      <w:r w:rsidR="00577A3F">
        <w:rPr>
          <w:spacing w:val="-12"/>
        </w:rPr>
        <w:t xml:space="preserve"> </w:t>
      </w:r>
      <w:r w:rsidR="00577A3F">
        <w:t>do</w:t>
      </w:r>
      <w:r w:rsidR="00577A3F">
        <w:rPr>
          <w:spacing w:val="-12"/>
        </w:rPr>
        <w:t xml:space="preserve"> </w:t>
      </w:r>
      <w:r w:rsidR="00577A3F">
        <w:t>candidato</w:t>
      </w:r>
      <w:r w:rsidR="00577A3F">
        <w:rPr>
          <w:spacing w:val="-14"/>
        </w:rPr>
        <w:t xml:space="preserve"> </w:t>
      </w:r>
      <w:r w:rsidR="00577A3F">
        <w:t>a</w:t>
      </w:r>
      <w:r w:rsidR="00577A3F">
        <w:rPr>
          <w:spacing w:val="-11"/>
        </w:rPr>
        <w:t xml:space="preserve"> </w:t>
      </w:r>
      <w:r w:rsidR="00577A3F">
        <w:t>veracidade</w:t>
      </w:r>
      <w:r w:rsidR="00577A3F">
        <w:rPr>
          <w:spacing w:val="-12"/>
        </w:rPr>
        <w:t xml:space="preserve"> </w:t>
      </w:r>
      <w:r w:rsidR="00577A3F">
        <w:t>das</w:t>
      </w:r>
      <w:r w:rsidR="00577A3F">
        <w:rPr>
          <w:spacing w:val="-11"/>
        </w:rPr>
        <w:t xml:space="preserve"> </w:t>
      </w:r>
      <w:r w:rsidR="00577A3F">
        <w:t>informações</w:t>
      </w:r>
      <w:r w:rsidR="00577A3F">
        <w:rPr>
          <w:spacing w:val="-11"/>
        </w:rPr>
        <w:t xml:space="preserve"> </w:t>
      </w:r>
      <w:r w:rsidR="00577A3F">
        <w:t>e</w:t>
      </w:r>
      <w:r w:rsidR="00577A3F">
        <w:rPr>
          <w:spacing w:val="-14"/>
        </w:rPr>
        <w:t xml:space="preserve"> </w:t>
      </w:r>
      <w:r w:rsidR="00577A3F">
        <w:t>a</w:t>
      </w:r>
      <w:r w:rsidR="00577A3F">
        <w:rPr>
          <w:spacing w:val="-11"/>
        </w:rPr>
        <w:t xml:space="preserve"> </w:t>
      </w:r>
      <w:r w:rsidR="00577A3F">
        <w:t>exatidão</w:t>
      </w:r>
      <w:r w:rsidR="00577A3F">
        <w:rPr>
          <w:spacing w:val="-11"/>
        </w:rPr>
        <w:t xml:space="preserve"> </w:t>
      </w:r>
      <w:r w:rsidR="00577A3F">
        <w:t>das</w:t>
      </w:r>
      <w:r w:rsidR="00577A3F">
        <w:rPr>
          <w:spacing w:val="-13"/>
        </w:rPr>
        <w:t xml:space="preserve"> </w:t>
      </w:r>
      <w:r w:rsidR="00577A3F">
        <w:t>declarações e regularidade de documentos.</w:t>
      </w:r>
    </w:p>
    <w:p w14:paraId="6D81E0B8" w14:textId="54D42901" w:rsidR="00EB57E2" w:rsidRDefault="001B3EE0">
      <w:pPr>
        <w:pStyle w:val="PargrafodaLista"/>
        <w:numPr>
          <w:ilvl w:val="1"/>
          <w:numId w:val="2"/>
        </w:numPr>
        <w:tabs>
          <w:tab w:val="left" w:pos="1010"/>
        </w:tabs>
        <w:ind w:right="281" w:firstLine="0"/>
        <w:jc w:val="both"/>
      </w:pPr>
      <w:r>
        <w:t>–</w:t>
      </w:r>
      <w:r w:rsidR="00577A3F">
        <w:t xml:space="preserve"> Caso alguma informação ou dado prestado no processo de credenciamento não seja devidamente comprovado no momento da alocação, o candidato não deverá ser atendido.</w:t>
      </w:r>
    </w:p>
    <w:p w14:paraId="2A96DAEC" w14:textId="3283F818" w:rsidR="00EB57E2" w:rsidRDefault="001B3EE0">
      <w:pPr>
        <w:pStyle w:val="PargrafodaLista"/>
        <w:numPr>
          <w:ilvl w:val="1"/>
          <w:numId w:val="2"/>
        </w:numPr>
        <w:tabs>
          <w:tab w:val="left" w:pos="946"/>
        </w:tabs>
        <w:ind w:right="282" w:firstLine="0"/>
        <w:jc w:val="both"/>
      </w:pPr>
      <w:r>
        <w:t>–</w:t>
      </w:r>
      <w:r w:rsidR="00577A3F">
        <w:t xml:space="preserve"> A constatação de falsidade, irregularidade ou inexatidão de dados ou documentos, ainda que verificadas posteriormente à designação do servidor, acarretarão a anulação da designação e a devolução dos valores recebidos indevidamente.</w:t>
      </w:r>
    </w:p>
    <w:p w14:paraId="785965AD" w14:textId="77777777" w:rsidR="00EB57E2" w:rsidRDefault="00577A3F">
      <w:pPr>
        <w:pStyle w:val="PargrafodaLista"/>
        <w:numPr>
          <w:ilvl w:val="1"/>
          <w:numId w:val="2"/>
        </w:numPr>
        <w:tabs>
          <w:tab w:val="left" w:pos="927"/>
        </w:tabs>
        <w:spacing w:before="1"/>
        <w:ind w:right="280" w:firstLine="0"/>
        <w:jc w:val="both"/>
      </w:pPr>
      <w:r>
        <w:t>–</w:t>
      </w:r>
      <w:r>
        <w:rPr>
          <w:spacing w:val="-13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candidatos</w:t>
      </w:r>
      <w:r>
        <w:rPr>
          <w:spacing w:val="-10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indicados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fins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alocação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designação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período</w:t>
      </w:r>
      <w:r>
        <w:rPr>
          <w:spacing w:val="-10"/>
        </w:rPr>
        <w:t xml:space="preserve"> </w:t>
      </w:r>
      <w:r>
        <w:t>determinado</w:t>
      </w:r>
      <w:r>
        <w:rPr>
          <w:spacing w:val="-11"/>
        </w:rPr>
        <w:t xml:space="preserve"> </w:t>
      </w:r>
      <w:r>
        <w:t>neste edital permanecerão na lista de inscritos poderão participar de novas sessões convocadas pela Diretoria de Ensino para preencher vaga correspondente ao seu perfil profissional.</w:t>
      </w:r>
    </w:p>
    <w:p w14:paraId="189E84CD" w14:textId="01A35747" w:rsidR="00EB57E2" w:rsidRDefault="001B3EE0">
      <w:pPr>
        <w:pStyle w:val="PargrafodaLista"/>
        <w:numPr>
          <w:ilvl w:val="1"/>
          <w:numId w:val="2"/>
        </w:numPr>
        <w:tabs>
          <w:tab w:val="left" w:pos="1091"/>
        </w:tabs>
        <w:ind w:right="281" w:firstLine="0"/>
        <w:jc w:val="both"/>
      </w:pPr>
      <w:r>
        <w:t>–</w:t>
      </w:r>
      <w:r w:rsidR="00577A3F">
        <w:t xml:space="preserve"> Os casos omissos poderão ser objeto de consulta à Coordenadoria de Gestão Recursos </w:t>
      </w:r>
      <w:r w:rsidR="00577A3F">
        <w:rPr>
          <w:spacing w:val="-2"/>
        </w:rPr>
        <w:t>Humanos.</w:t>
      </w:r>
    </w:p>
    <w:p w14:paraId="1CBF6E4F" w14:textId="77777777" w:rsidR="00EB57E2" w:rsidRDefault="00EB57E2">
      <w:pPr>
        <w:pStyle w:val="Corpodetexto"/>
      </w:pPr>
    </w:p>
    <w:p w14:paraId="76F79946" w14:textId="353AB89E" w:rsidR="00EB57E2" w:rsidRDefault="001B3EE0">
      <w:pPr>
        <w:pStyle w:val="PargrafodaLista"/>
        <w:numPr>
          <w:ilvl w:val="0"/>
          <w:numId w:val="4"/>
        </w:numPr>
        <w:tabs>
          <w:tab w:val="left" w:pos="774"/>
        </w:tabs>
        <w:ind w:left="774" w:hanging="208"/>
        <w:rPr>
          <w:rFonts w:ascii="Arial" w:hAnsi="Arial"/>
          <w:b/>
        </w:rPr>
      </w:pPr>
      <w:r>
        <w:rPr>
          <w:rFonts w:ascii="Arial" w:hAnsi="Arial"/>
          <w:b/>
        </w:rPr>
        <w:t>–</w:t>
      </w:r>
      <w:r w:rsidR="00577A3F">
        <w:rPr>
          <w:rFonts w:ascii="Arial" w:hAnsi="Arial"/>
          <w:b/>
          <w:spacing w:val="-1"/>
        </w:rPr>
        <w:t xml:space="preserve"> </w:t>
      </w:r>
      <w:r w:rsidR="00577A3F">
        <w:rPr>
          <w:rFonts w:ascii="Arial" w:hAnsi="Arial"/>
          <w:b/>
        </w:rPr>
        <w:t>Relação</w:t>
      </w:r>
      <w:r w:rsidR="00577A3F">
        <w:rPr>
          <w:rFonts w:ascii="Arial" w:hAnsi="Arial"/>
          <w:b/>
          <w:spacing w:val="-3"/>
        </w:rPr>
        <w:t xml:space="preserve"> </w:t>
      </w:r>
      <w:r w:rsidR="00577A3F">
        <w:rPr>
          <w:rFonts w:ascii="Arial" w:hAnsi="Arial"/>
          <w:b/>
        </w:rPr>
        <w:t>de</w:t>
      </w:r>
      <w:r w:rsidR="00577A3F">
        <w:rPr>
          <w:rFonts w:ascii="Arial" w:hAnsi="Arial"/>
          <w:b/>
          <w:spacing w:val="-4"/>
        </w:rPr>
        <w:t xml:space="preserve"> </w:t>
      </w:r>
      <w:r w:rsidR="00577A3F">
        <w:rPr>
          <w:rFonts w:ascii="Arial" w:hAnsi="Arial"/>
          <w:b/>
          <w:spacing w:val="-2"/>
        </w:rPr>
        <w:t>Vagas:</w:t>
      </w:r>
    </w:p>
    <w:p w14:paraId="13C004B3" w14:textId="77777777" w:rsidR="00EB57E2" w:rsidRDefault="00EB57E2">
      <w:pPr>
        <w:pStyle w:val="Corpodetexto"/>
        <w:rPr>
          <w:rFonts w:ascii="Arial"/>
          <w:b/>
        </w:rPr>
      </w:pPr>
    </w:p>
    <w:p w14:paraId="03C055AC" w14:textId="34C5607C" w:rsidR="00FA7197" w:rsidRDefault="00FA7197" w:rsidP="00C2658D">
      <w:pPr>
        <w:jc w:val="center"/>
        <w:rPr>
          <w:rFonts w:ascii="Arial"/>
          <w:b/>
        </w:rPr>
      </w:pPr>
      <w:r>
        <w:rPr>
          <w:rFonts w:ascii="Arial"/>
          <w:b/>
        </w:rPr>
        <w:t>Escolas de Anos Iniciais do Ensino Fundamental</w:t>
      </w:r>
    </w:p>
    <w:p w14:paraId="6873C0ED" w14:textId="77777777" w:rsidR="00FA7197" w:rsidRDefault="00FA7197" w:rsidP="00C2658D">
      <w:pPr>
        <w:jc w:val="center"/>
        <w:rPr>
          <w:rFonts w:ascii="Arial"/>
          <w:b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1985"/>
        <w:gridCol w:w="3118"/>
      </w:tblGrid>
      <w:tr w:rsidR="00FA7197" w:rsidRPr="00982BBB" w14:paraId="1F9508D3" w14:textId="77777777" w:rsidTr="00982BBB">
        <w:trPr>
          <w:trHeight w:val="602"/>
        </w:trPr>
        <w:tc>
          <w:tcPr>
            <w:tcW w:w="4526" w:type="dxa"/>
            <w:shd w:val="clear" w:color="auto" w:fill="B4C5E7"/>
            <w:vAlign w:val="center"/>
          </w:tcPr>
          <w:p w14:paraId="63D84750" w14:textId="77777777" w:rsidR="00FA7197" w:rsidRPr="00982BBB" w:rsidRDefault="00FA7197" w:rsidP="001362DF">
            <w:pPr>
              <w:pStyle w:val="TableParagraph"/>
              <w:spacing w:before="1"/>
              <w:ind w:left="943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82BBB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Pr="00982BB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82BBB">
              <w:rPr>
                <w:rFonts w:ascii="Arial" w:hAnsi="Arial" w:cs="Arial"/>
                <w:b/>
                <w:sz w:val="20"/>
                <w:szCs w:val="20"/>
              </w:rPr>
              <w:t>DA</w:t>
            </w:r>
            <w:r w:rsidRPr="00982B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82BBB">
              <w:rPr>
                <w:rFonts w:ascii="Arial" w:hAnsi="Arial" w:cs="Arial"/>
                <w:b/>
                <w:spacing w:val="-2"/>
                <w:sz w:val="20"/>
                <w:szCs w:val="20"/>
              </w:rPr>
              <w:t>ESCOLA</w:t>
            </w:r>
          </w:p>
        </w:tc>
        <w:tc>
          <w:tcPr>
            <w:tcW w:w="1985" w:type="dxa"/>
            <w:shd w:val="clear" w:color="auto" w:fill="B4C5E7"/>
            <w:vAlign w:val="center"/>
          </w:tcPr>
          <w:p w14:paraId="7B34C531" w14:textId="77777777" w:rsidR="00FA7197" w:rsidRPr="00982BBB" w:rsidRDefault="00FA7197" w:rsidP="001362DF">
            <w:pPr>
              <w:pStyle w:val="TableParagraph"/>
              <w:spacing w:before="1"/>
              <w:ind w:left="307" w:right="0"/>
              <w:rPr>
                <w:rFonts w:ascii="Arial" w:hAnsi="Arial" w:cs="Arial"/>
                <w:b/>
                <w:sz w:val="20"/>
                <w:szCs w:val="20"/>
              </w:rPr>
            </w:pPr>
            <w:r w:rsidRPr="00982BBB">
              <w:rPr>
                <w:rFonts w:ascii="Arial" w:hAnsi="Arial" w:cs="Arial"/>
                <w:b/>
                <w:spacing w:val="-2"/>
                <w:sz w:val="20"/>
                <w:szCs w:val="20"/>
              </w:rPr>
              <w:t>MUNICIPIO</w:t>
            </w:r>
          </w:p>
        </w:tc>
        <w:tc>
          <w:tcPr>
            <w:tcW w:w="3118" w:type="dxa"/>
            <w:shd w:val="clear" w:color="auto" w:fill="FCE9D9"/>
            <w:vAlign w:val="center"/>
          </w:tcPr>
          <w:p w14:paraId="327DCFAE" w14:textId="77777777" w:rsidR="00FA7197" w:rsidRPr="00982BBB" w:rsidRDefault="00FA7197" w:rsidP="001362DF">
            <w:pPr>
              <w:pStyle w:val="TableParagraph"/>
              <w:spacing w:before="1"/>
              <w:ind w:left="10" w:right="4"/>
              <w:rPr>
                <w:rFonts w:ascii="Arial" w:hAnsi="Arial" w:cs="Arial"/>
                <w:b/>
                <w:sz w:val="20"/>
                <w:szCs w:val="20"/>
              </w:rPr>
            </w:pPr>
            <w:r w:rsidRPr="00982BBB">
              <w:rPr>
                <w:rFonts w:ascii="Arial" w:hAnsi="Arial" w:cs="Arial"/>
                <w:b/>
                <w:spacing w:val="-2"/>
                <w:sz w:val="20"/>
                <w:szCs w:val="20"/>
              </w:rPr>
              <w:t>COMPONENTE CURRICULAR</w:t>
            </w:r>
          </w:p>
        </w:tc>
      </w:tr>
      <w:tr w:rsidR="00FA7197" w:rsidRPr="00982BBB" w14:paraId="2253E7ED" w14:textId="77777777" w:rsidTr="00982BBB">
        <w:trPr>
          <w:trHeight w:val="301"/>
        </w:trPr>
        <w:tc>
          <w:tcPr>
            <w:tcW w:w="4526" w:type="dxa"/>
            <w:vAlign w:val="center"/>
          </w:tcPr>
          <w:p w14:paraId="33804C7D" w14:textId="7598E3EC" w:rsidR="00FA7197" w:rsidRPr="00982BBB" w:rsidRDefault="00FA7197" w:rsidP="001362DF">
            <w:pPr>
              <w:pStyle w:val="TableParagraph"/>
              <w:spacing w:before="42"/>
              <w:ind w:left="71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2BBB">
              <w:rPr>
                <w:rFonts w:ascii="Arial" w:hAnsi="Arial" w:cs="Arial"/>
                <w:sz w:val="20"/>
                <w:szCs w:val="20"/>
              </w:rPr>
              <w:t xml:space="preserve">EE </w:t>
            </w:r>
            <w:r w:rsidR="00390BF3">
              <w:rPr>
                <w:rFonts w:ascii="Arial" w:hAnsi="Arial" w:cs="Arial"/>
                <w:sz w:val="20"/>
                <w:szCs w:val="20"/>
              </w:rPr>
              <w:t>WALTER CARDOSO GALATI</w:t>
            </w:r>
          </w:p>
        </w:tc>
        <w:tc>
          <w:tcPr>
            <w:tcW w:w="1985" w:type="dxa"/>
            <w:vAlign w:val="center"/>
          </w:tcPr>
          <w:p w14:paraId="5C0315F9" w14:textId="42186656" w:rsidR="00FA7197" w:rsidRPr="00982BBB" w:rsidRDefault="00FA7197" w:rsidP="00B07445">
            <w:pPr>
              <w:pStyle w:val="TableParagraph"/>
              <w:spacing w:before="42"/>
              <w:ind w:left="69" w:right="0"/>
              <w:rPr>
                <w:rFonts w:ascii="Arial" w:hAnsi="Arial" w:cs="Arial"/>
                <w:sz w:val="20"/>
                <w:szCs w:val="20"/>
              </w:rPr>
            </w:pPr>
            <w:r w:rsidRPr="00982BBB">
              <w:rPr>
                <w:rFonts w:ascii="Arial" w:hAnsi="Arial" w:cs="Arial"/>
                <w:sz w:val="20"/>
                <w:szCs w:val="20"/>
              </w:rPr>
              <w:t>LINS</w:t>
            </w:r>
          </w:p>
        </w:tc>
        <w:tc>
          <w:tcPr>
            <w:tcW w:w="3118" w:type="dxa"/>
            <w:vAlign w:val="center"/>
          </w:tcPr>
          <w:p w14:paraId="7D6EE4FE" w14:textId="3D283718" w:rsidR="00FA7197" w:rsidRPr="00982BBB" w:rsidRDefault="00FA7197" w:rsidP="001362DF">
            <w:pPr>
              <w:pStyle w:val="TableParagraph"/>
              <w:spacing w:before="30"/>
              <w:ind w:left="10" w:right="0"/>
              <w:rPr>
                <w:rFonts w:ascii="Arial" w:hAnsi="Arial" w:cs="Arial"/>
                <w:sz w:val="20"/>
                <w:szCs w:val="20"/>
              </w:rPr>
            </w:pPr>
            <w:r w:rsidRPr="00982BBB">
              <w:rPr>
                <w:rFonts w:ascii="Arial" w:hAnsi="Arial" w:cs="Arial"/>
                <w:sz w:val="20"/>
                <w:szCs w:val="20"/>
              </w:rPr>
              <w:t>REGENTE/CLASSE (1 VAGA)</w:t>
            </w:r>
            <w:r w:rsidR="004F4FBF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4F4FBF" w:rsidRPr="00982BBB" w14:paraId="6A1663C2" w14:textId="77777777" w:rsidTr="00982BBB">
        <w:trPr>
          <w:trHeight w:val="301"/>
        </w:trPr>
        <w:tc>
          <w:tcPr>
            <w:tcW w:w="4526" w:type="dxa"/>
            <w:vAlign w:val="center"/>
          </w:tcPr>
          <w:p w14:paraId="2E76B09B" w14:textId="161BBAEE" w:rsidR="004F4FBF" w:rsidRPr="00982BBB" w:rsidRDefault="004F4FBF" w:rsidP="001362DF">
            <w:pPr>
              <w:pStyle w:val="TableParagraph"/>
              <w:spacing w:before="42"/>
              <w:ind w:left="71" w:righ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 PE. OCTACÍLIO DE OLIVEIRA</w:t>
            </w:r>
          </w:p>
        </w:tc>
        <w:tc>
          <w:tcPr>
            <w:tcW w:w="1985" w:type="dxa"/>
            <w:vAlign w:val="center"/>
          </w:tcPr>
          <w:p w14:paraId="1A61EEDF" w14:textId="3616C139" w:rsidR="004F4FBF" w:rsidRPr="00982BBB" w:rsidRDefault="004F4FBF" w:rsidP="00B07445">
            <w:pPr>
              <w:pStyle w:val="TableParagraph"/>
              <w:spacing w:before="42"/>
              <w:ind w:left="69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LINS</w:t>
            </w:r>
          </w:p>
        </w:tc>
        <w:tc>
          <w:tcPr>
            <w:tcW w:w="3118" w:type="dxa"/>
            <w:vAlign w:val="center"/>
          </w:tcPr>
          <w:p w14:paraId="3A159C35" w14:textId="57D90F2E" w:rsidR="004F4FBF" w:rsidRPr="00982BBB" w:rsidRDefault="004F4FBF" w:rsidP="001362DF">
            <w:pPr>
              <w:pStyle w:val="TableParagraph"/>
              <w:spacing w:before="30"/>
              <w:ind w:left="1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DE LEITURA</w:t>
            </w:r>
          </w:p>
        </w:tc>
      </w:tr>
    </w:tbl>
    <w:p w14:paraId="67200D93" w14:textId="7347F126" w:rsidR="00FA7197" w:rsidRPr="004F4FBF" w:rsidRDefault="004F4FBF" w:rsidP="004F4FBF">
      <w:pPr>
        <w:rPr>
          <w:rFonts w:ascii="Arial"/>
          <w:b/>
          <w:sz w:val="20"/>
          <w:szCs w:val="20"/>
        </w:rPr>
      </w:pPr>
      <w:r w:rsidRPr="004F4FBF">
        <w:rPr>
          <w:rFonts w:ascii="Arial"/>
          <w:b/>
        </w:rPr>
        <w:t xml:space="preserve"> </w:t>
      </w:r>
      <w:r>
        <w:rPr>
          <w:rFonts w:ascii="Arial"/>
          <w:b/>
        </w:rPr>
        <w:t xml:space="preserve">         *</w:t>
      </w:r>
      <w:r w:rsidRPr="004F4FBF">
        <w:rPr>
          <w:rFonts w:ascii="Arial"/>
          <w:bCs/>
        </w:rPr>
        <w:t xml:space="preserve"> </w:t>
      </w:r>
      <w:r w:rsidRPr="004F4FBF">
        <w:rPr>
          <w:rFonts w:ascii="Arial"/>
          <w:bCs/>
          <w:sz w:val="20"/>
          <w:szCs w:val="20"/>
        </w:rPr>
        <w:t>Substitui</w:t>
      </w:r>
      <w:r w:rsidRPr="004F4FBF">
        <w:rPr>
          <w:rFonts w:ascii="Arial"/>
          <w:bCs/>
          <w:sz w:val="20"/>
          <w:szCs w:val="20"/>
        </w:rPr>
        <w:t>çã</w:t>
      </w:r>
      <w:r w:rsidRPr="004F4FBF">
        <w:rPr>
          <w:rFonts w:ascii="Arial"/>
          <w:bCs/>
          <w:sz w:val="20"/>
          <w:szCs w:val="20"/>
        </w:rPr>
        <w:t>o Licen</w:t>
      </w:r>
      <w:r w:rsidRPr="004F4FBF">
        <w:rPr>
          <w:rFonts w:ascii="Arial"/>
          <w:bCs/>
          <w:sz w:val="20"/>
          <w:szCs w:val="20"/>
        </w:rPr>
        <w:t>ç</w:t>
      </w:r>
      <w:r w:rsidRPr="004F4FBF">
        <w:rPr>
          <w:rFonts w:ascii="Arial"/>
          <w:bCs/>
          <w:sz w:val="20"/>
          <w:szCs w:val="20"/>
        </w:rPr>
        <w:t xml:space="preserve">a </w:t>
      </w:r>
      <w:r>
        <w:rPr>
          <w:rFonts w:ascii="Arial"/>
          <w:bCs/>
          <w:sz w:val="20"/>
          <w:szCs w:val="20"/>
        </w:rPr>
        <w:t>Maternidade</w:t>
      </w:r>
    </w:p>
    <w:p w14:paraId="2976EADF" w14:textId="77777777" w:rsidR="00FA7197" w:rsidRDefault="00FA7197" w:rsidP="00C2658D">
      <w:pPr>
        <w:jc w:val="center"/>
        <w:rPr>
          <w:rFonts w:ascii="Arial"/>
          <w:b/>
        </w:rPr>
      </w:pPr>
    </w:p>
    <w:p w14:paraId="706C5E5B" w14:textId="5E818277" w:rsidR="00C2658D" w:rsidRPr="00C2658D" w:rsidRDefault="00C2658D" w:rsidP="00C2658D">
      <w:pPr>
        <w:jc w:val="center"/>
        <w:rPr>
          <w:rFonts w:ascii="Arial"/>
          <w:b/>
        </w:rPr>
      </w:pPr>
      <w:r w:rsidRPr="00C2658D">
        <w:rPr>
          <w:rFonts w:ascii="Arial"/>
          <w:b/>
        </w:rPr>
        <w:t>Escolas de Anos Finais do Ensino Fundamental e Ensino M</w:t>
      </w:r>
      <w:r w:rsidRPr="00C2658D">
        <w:rPr>
          <w:rFonts w:ascii="Arial"/>
          <w:b/>
        </w:rPr>
        <w:t>é</w:t>
      </w:r>
      <w:r w:rsidRPr="00C2658D">
        <w:rPr>
          <w:rFonts w:ascii="Arial"/>
          <w:b/>
        </w:rPr>
        <w:t>dio</w:t>
      </w:r>
    </w:p>
    <w:p w14:paraId="171CB847" w14:textId="77777777" w:rsidR="00EB57E2" w:rsidRDefault="00EB57E2">
      <w:pPr>
        <w:pStyle w:val="Corpodetexto"/>
        <w:spacing w:before="2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2410"/>
        <w:gridCol w:w="3554"/>
      </w:tblGrid>
      <w:tr w:rsidR="00EB57E2" w:rsidRPr="00982BBB" w14:paraId="4117F34D" w14:textId="77777777" w:rsidTr="00982BBB">
        <w:trPr>
          <w:trHeight w:val="602"/>
        </w:trPr>
        <w:tc>
          <w:tcPr>
            <w:tcW w:w="3676" w:type="dxa"/>
            <w:shd w:val="clear" w:color="auto" w:fill="B4C5E7"/>
            <w:vAlign w:val="center"/>
          </w:tcPr>
          <w:p w14:paraId="0F528887" w14:textId="77777777" w:rsidR="00EB57E2" w:rsidRPr="00982BBB" w:rsidRDefault="00577A3F">
            <w:pPr>
              <w:pStyle w:val="TableParagraph"/>
              <w:spacing w:before="1"/>
              <w:ind w:left="943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92163477"/>
            <w:r w:rsidRPr="00982BBB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Pr="00982BB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82BBB">
              <w:rPr>
                <w:rFonts w:ascii="Arial" w:hAnsi="Arial" w:cs="Arial"/>
                <w:b/>
                <w:sz w:val="20"/>
                <w:szCs w:val="20"/>
              </w:rPr>
              <w:t>DA</w:t>
            </w:r>
            <w:r w:rsidRPr="00982B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82BBB">
              <w:rPr>
                <w:rFonts w:ascii="Arial" w:hAnsi="Arial" w:cs="Arial"/>
                <w:b/>
                <w:spacing w:val="-2"/>
                <w:sz w:val="20"/>
                <w:szCs w:val="20"/>
              </w:rPr>
              <w:t>ESCOLA</w:t>
            </w:r>
          </w:p>
        </w:tc>
        <w:tc>
          <w:tcPr>
            <w:tcW w:w="2410" w:type="dxa"/>
            <w:shd w:val="clear" w:color="auto" w:fill="B4C5E7"/>
            <w:vAlign w:val="center"/>
          </w:tcPr>
          <w:p w14:paraId="4A35203E" w14:textId="77777777" w:rsidR="00EB57E2" w:rsidRPr="00982BBB" w:rsidRDefault="00577A3F" w:rsidP="00E23A2C">
            <w:pPr>
              <w:pStyle w:val="TableParagraph"/>
              <w:spacing w:before="1"/>
              <w:ind w:left="307" w:right="0"/>
              <w:rPr>
                <w:rFonts w:ascii="Arial" w:hAnsi="Arial" w:cs="Arial"/>
                <w:b/>
                <w:sz w:val="20"/>
                <w:szCs w:val="20"/>
              </w:rPr>
            </w:pPr>
            <w:r w:rsidRPr="00982BBB">
              <w:rPr>
                <w:rFonts w:ascii="Arial" w:hAnsi="Arial" w:cs="Arial"/>
                <w:b/>
                <w:spacing w:val="-2"/>
                <w:sz w:val="20"/>
                <w:szCs w:val="20"/>
              </w:rPr>
              <w:t>MUNICIPIO</w:t>
            </w:r>
          </w:p>
        </w:tc>
        <w:tc>
          <w:tcPr>
            <w:tcW w:w="3554" w:type="dxa"/>
            <w:shd w:val="clear" w:color="auto" w:fill="FCE9D9"/>
            <w:vAlign w:val="center"/>
          </w:tcPr>
          <w:p w14:paraId="1971E2D6" w14:textId="1EEAAEB8" w:rsidR="00EB57E2" w:rsidRPr="00982BBB" w:rsidRDefault="000C51E5">
            <w:pPr>
              <w:pStyle w:val="TableParagraph"/>
              <w:spacing w:before="1"/>
              <w:ind w:left="10" w:right="4"/>
              <w:rPr>
                <w:rFonts w:ascii="Arial" w:hAnsi="Arial" w:cs="Arial"/>
                <w:b/>
                <w:sz w:val="20"/>
                <w:szCs w:val="20"/>
              </w:rPr>
            </w:pPr>
            <w:r w:rsidRPr="00982BBB">
              <w:rPr>
                <w:rFonts w:ascii="Arial" w:hAnsi="Arial" w:cs="Arial"/>
                <w:b/>
                <w:spacing w:val="-2"/>
                <w:sz w:val="20"/>
                <w:szCs w:val="20"/>
              </w:rPr>
              <w:t>COMPONENTE CURRICULAR</w:t>
            </w:r>
          </w:p>
        </w:tc>
      </w:tr>
      <w:tr w:rsidR="00EB57E2" w:rsidRPr="00982BBB" w14:paraId="13028A4F" w14:textId="77777777" w:rsidTr="00982BBB">
        <w:trPr>
          <w:trHeight w:val="495"/>
        </w:trPr>
        <w:tc>
          <w:tcPr>
            <w:tcW w:w="3676" w:type="dxa"/>
            <w:vAlign w:val="center"/>
          </w:tcPr>
          <w:p w14:paraId="4EDD965B" w14:textId="05F7208E" w:rsidR="000C51E5" w:rsidRPr="00982BBB" w:rsidRDefault="00E23A2C">
            <w:pPr>
              <w:pStyle w:val="TableParagraph"/>
              <w:spacing w:before="42"/>
              <w:ind w:left="71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2BBB">
              <w:rPr>
                <w:rFonts w:ascii="Arial" w:hAnsi="Arial" w:cs="Arial"/>
                <w:sz w:val="20"/>
                <w:szCs w:val="20"/>
              </w:rPr>
              <w:t>EE JOSÉ PIMENTA DE PÁDUA​</w:t>
            </w:r>
          </w:p>
        </w:tc>
        <w:tc>
          <w:tcPr>
            <w:tcW w:w="2410" w:type="dxa"/>
            <w:vAlign w:val="center"/>
          </w:tcPr>
          <w:p w14:paraId="25DE028B" w14:textId="7B5D8D9F" w:rsidR="00EB57E2" w:rsidRPr="00982BBB" w:rsidRDefault="00E23A2C" w:rsidP="00AA5AE8">
            <w:pPr>
              <w:pStyle w:val="TableParagraph"/>
              <w:spacing w:before="42"/>
              <w:ind w:left="69" w:right="0"/>
              <w:rPr>
                <w:rFonts w:ascii="Arial" w:hAnsi="Arial" w:cs="Arial"/>
                <w:sz w:val="20"/>
                <w:szCs w:val="20"/>
              </w:rPr>
            </w:pPr>
            <w:r w:rsidRPr="00982BBB">
              <w:rPr>
                <w:rFonts w:ascii="Arial" w:hAnsi="Arial" w:cs="Arial"/>
                <w:sz w:val="20"/>
                <w:szCs w:val="20"/>
              </w:rPr>
              <w:t>GETULINA (MACUCOS)</w:t>
            </w:r>
          </w:p>
        </w:tc>
        <w:tc>
          <w:tcPr>
            <w:tcW w:w="3554" w:type="dxa"/>
            <w:vAlign w:val="center"/>
          </w:tcPr>
          <w:p w14:paraId="51144E09" w14:textId="006F9A71" w:rsidR="00EB57E2" w:rsidRPr="00982BBB" w:rsidRDefault="00390BF3" w:rsidP="00485A3C">
            <w:pPr>
              <w:pStyle w:val="TableParagraph"/>
              <w:spacing w:before="30"/>
              <w:ind w:left="1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 ( 1 VAGA)</w:t>
            </w:r>
          </w:p>
        </w:tc>
      </w:tr>
      <w:tr w:rsidR="0036632D" w:rsidRPr="00982BBB" w14:paraId="06C622E9" w14:textId="77777777" w:rsidTr="00982BBB">
        <w:trPr>
          <w:trHeight w:val="388"/>
        </w:trPr>
        <w:tc>
          <w:tcPr>
            <w:tcW w:w="3676" w:type="dxa"/>
          </w:tcPr>
          <w:p w14:paraId="4D95C5B6" w14:textId="2A53C754" w:rsidR="0036632D" w:rsidRPr="00982BBB" w:rsidRDefault="00982BBB" w:rsidP="0036632D">
            <w:pPr>
              <w:pStyle w:val="TableParagraph"/>
              <w:spacing w:before="42"/>
              <w:ind w:left="71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2BBB">
              <w:rPr>
                <w:rFonts w:ascii="Arial" w:hAnsi="Arial" w:cs="Arial"/>
                <w:color w:val="333333"/>
                <w:sz w:val="20"/>
                <w:szCs w:val="20"/>
              </w:rPr>
              <w:t xml:space="preserve">EE </w:t>
            </w:r>
            <w:r w:rsidR="00390BF3">
              <w:rPr>
                <w:rFonts w:ascii="Arial" w:hAnsi="Arial" w:cs="Arial"/>
                <w:color w:val="333333"/>
                <w:sz w:val="20"/>
                <w:szCs w:val="20"/>
              </w:rPr>
              <w:t>JOSÉ BELMIRO ROCHA</w:t>
            </w:r>
          </w:p>
        </w:tc>
        <w:tc>
          <w:tcPr>
            <w:tcW w:w="2410" w:type="dxa"/>
            <w:vAlign w:val="center"/>
          </w:tcPr>
          <w:p w14:paraId="05CEAC64" w14:textId="7FCDA58F" w:rsidR="0036632D" w:rsidRPr="00982BBB" w:rsidRDefault="00390BF3" w:rsidP="00AA5AE8">
            <w:pPr>
              <w:pStyle w:val="TableParagraph"/>
              <w:spacing w:before="42"/>
              <w:ind w:left="69" w:right="0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GUAIMBÊ</w:t>
            </w:r>
          </w:p>
        </w:tc>
        <w:tc>
          <w:tcPr>
            <w:tcW w:w="3554" w:type="dxa"/>
            <w:vAlign w:val="center"/>
          </w:tcPr>
          <w:p w14:paraId="64B82090" w14:textId="1DDBF6C4" w:rsidR="0036632D" w:rsidRPr="00982BBB" w:rsidRDefault="00390BF3" w:rsidP="00485A3C">
            <w:pPr>
              <w:pStyle w:val="TableParagraph"/>
              <w:spacing w:before="30"/>
              <w:ind w:left="10" w:right="0"/>
              <w:rPr>
                <w:rFonts w:ascii="Arial" w:hAnsi="Arial" w:cs="Arial"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 ( 1 VAGA)</w:t>
            </w:r>
          </w:p>
        </w:tc>
      </w:tr>
      <w:tr w:rsidR="0028460B" w:rsidRPr="00982BBB" w14:paraId="1AB25386" w14:textId="77777777" w:rsidTr="00982BBB">
        <w:trPr>
          <w:trHeight w:val="388"/>
        </w:trPr>
        <w:tc>
          <w:tcPr>
            <w:tcW w:w="3676" w:type="dxa"/>
          </w:tcPr>
          <w:p w14:paraId="7BF79958" w14:textId="399DBDEC" w:rsidR="0028460B" w:rsidRPr="00982BBB" w:rsidRDefault="0028460B" w:rsidP="0036632D">
            <w:pPr>
              <w:pStyle w:val="TableParagraph"/>
              <w:spacing w:before="42"/>
              <w:ind w:left="71" w:right="0"/>
              <w:jc w:val="lef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F4FBF">
              <w:rPr>
                <w:rFonts w:ascii="Arial" w:hAnsi="Arial" w:cs="Arial"/>
                <w:color w:val="333333"/>
                <w:sz w:val="18"/>
                <w:szCs w:val="18"/>
              </w:rPr>
              <w:t>EE PROFª. ROSA SALLES LEITE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EEEEEE"/>
              </w:rPr>
              <w:t xml:space="preserve"> </w:t>
            </w:r>
            <w:r w:rsidRPr="004F4FBF">
              <w:rPr>
                <w:rFonts w:ascii="Arial" w:hAnsi="Arial" w:cs="Arial"/>
                <w:color w:val="333333"/>
                <w:sz w:val="18"/>
                <w:szCs w:val="18"/>
              </w:rPr>
              <w:t>PENTEADO​</w:t>
            </w:r>
          </w:p>
        </w:tc>
        <w:tc>
          <w:tcPr>
            <w:tcW w:w="2410" w:type="dxa"/>
            <w:vAlign w:val="center"/>
          </w:tcPr>
          <w:p w14:paraId="64C2C17F" w14:textId="17CA7589" w:rsidR="0028460B" w:rsidRDefault="0028460B" w:rsidP="00AA5AE8">
            <w:pPr>
              <w:pStyle w:val="TableParagraph"/>
              <w:spacing w:before="42"/>
              <w:ind w:left="69" w:right="0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GETULINA</w:t>
            </w:r>
          </w:p>
        </w:tc>
        <w:tc>
          <w:tcPr>
            <w:tcW w:w="3554" w:type="dxa"/>
            <w:vAlign w:val="center"/>
          </w:tcPr>
          <w:p w14:paraId="1E862125" w14:textId="2C81A3B9" w:rsidR="0028460B" w:rsidRDefault="004F4FBF" w:rsidP="00485A3C">
            <w:pPr>
              <w:pStyle w:val="TableParagraph"/>
              <w:spacing w:before="30"/>
              <w:ind w:left="1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GEOGRAFIA (1 VAGA)</w:t>
            </w:r>
          </w:p>
        </w:tc>
      </w:tr>
      <w:tr w:rsidR="001B3EE0" w:rsidRPr="00982BBB" w14:paraId="6CA7069B" w14:textId="77777777" w:rsidTr="00982BBB">
        <w:trPr>
          <w:trHeight w:val="388"/>
        </w:trPr>
        <w:tc>
          <w:tcPr>
            <w:tcW w:w="3676" w:type="dxa"/>
          </w:tcPr>
          <w:p w14:paraId="50221B7D" w14:textId="4339ABD2" w:rsidR="001B3EE0" w:rsidRPr="004F4FBF" w:rsidRDefault="001B3EE0" w:rsidP="0036632D">
            <w:pPr>
              <w:pStyle w:val="TableParagraph"/>
              <w:spacing w:before="42"/>
              <w:ind w:left="71" w:right="0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EE DONA GENOVEVA JUNQUEIRA</w:t>
            </w:r>
          </w:p>
        </w:tc>
        <w:tc>
          <w:tcPr>
            <w:tcW w:w="2410" w:type="dxa"/>
            <w:vAlign w:val="center"/>
          </w:tcPr>
          <w:p w14:paraId="478565F9" w14:textId="2EC859B0" w:rsidR="001B3EE0" w:rsidRDefault="001B3EE0" w:rsidP="00AA5AE8">
            <w:pPr>
              <w:pStyle w:val="TableParagraph"/>
              <w:spacing w:before="42"/>
              <w:ind w:left="69" w:right="0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LINS</w:t>
            </w:r>
          </w:p>
        </w:tc>
        <w:tc>
          <w:tcPr>
            <w:tcW w:w="3554" w:type="dxa"/>
            <w:vAlign w:val="center"/>
          </w:tcPr>
          <w:p w14:paraId="63A5D9F2" w14:textId="4337899B" w:rsidR="001B3EE0" w:rsidRDefault="001B3EE0" w:rsidP="00485A3C">
            <w:pPr>
              <w:pStyle w:val="TableParagraph"/>
              <w:spacing w:before="30"/>
              <w:ind w:left="1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CIÊNCIAS DA NATUREZA  (1 VAGA)</w:t>
            </w:r>
          </w:p>
        </w:tc>
      </w:tr>
      <w:bookmarkEnd w:id="1"/>
    </w:tbl>
    <w:p w14:paraId="5B2A13C7" w14:textId="7F8081E9" w:rsidR="0036632D" w:rsidRDefault="0036632D">
      <w:pPr>
        <w:pStyle w:val="Corpodetexto"/>
        <w:spacing w:before="1"/>
        <w:ind w:left="284"/>
        <w:jc w:val="center"/>
      </w:pPr>
    </w:p>
    <w:p w14:paraId="0004CD8C" w14:textId="77777777" w:rsidR="0036632D" w:rsidRDefault="0036632D">
      <w:pPr>
        <w:pStyle w:val="Corpodetexto"/>
        <w:spacing w:before="1"/>
        <w:ind w:left="284"/>
        <w:jc w:val="center"/>
      </w:pPr>
    </w:p>
    <w:p w14:paraId="11D65DAA" w14:textId="392736CC" w:rsidR="00EB57E2" w:rsidRDefault="00577A3F">
      <w:pPr>
        <w:pStyle w:val="Corpodetexto"/>
        <w:spacing w:before="1"/>
        <w:ind w:left="284"/>
        <w:jc w:val="center"/>
      </w:pPr>
      <w:r>
        <w:t>Lins,</w:t>
      </w:r>
      <w:r>
        <w:rPr>
          <w:spacing w:val="-2"/>
        </w:rPr>
        <w:t xml:space="preserve"> </w:t>
      </w:r>
      <w:r w:rsidR="001B3EE0">
        <w:rPr>
          <w:spacing w:val="-2"/>
        </w:rPr>
        <w:t>12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 w:rsidR="00FA7197">
        <w:rPr>
          <w:spacing w:val="-6"/>
        </w:rPr>
        <w:t>ma</w:t>
      </w:r>
      <w:r w:rsidR="00390BF3">
        <w:rPr>
          <w:spacing w:val="-6"/>
        </w:rPr>
        <w:t>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2025.</w:t>
      </w:r>
    </w:p>
    <w:p w14:paraId="67D4013F" w14:textId="77777777" w:rsidR="00EB57E2" w:rsidRDefault="00EB57E2">
      <w:pPr>
        <w:pStyle w:val="Corpodetexto"/>
        <w:spacing w:before="252"/>
      </w:pPr>
    </w:p>
    <w:p w14:paraId="47765F31" w14:textId="23669424" w:rsidR="00DC4487" w:rsidRDefault="00DC4487">
      <w:pPr>
        <w:pStyle w:val="Corpodetexto"/>
        <w:ind w:left="3609" w:right="3323"/>
        <w:jc w:val="center"/>
      </w:pPr>
      <w:r w:rsidRPr="00DC4487">
        <w:t>Talita Falleiros Melo Vasconcelos</w:t>
      </w:r>
    </w:p>
    <w:p w14:paraId="4B40BA75" w14:textId="5C1C5F06" w:rsidR="00EB57E2" w:rsidRDefault="00577A3F">
      <w:pPr>
        <w:pStyle w:val="Corpodetexto"/>
        <w:ind w:left="3609" w:right="3323"/>
        <w:jc w:val="center"/>
      </w:pPr>
      <w:r>
        <w:t>Dirigente Regional de Ensino</w:t>
      </w:r>
    </w:p>
    <w:sectPr w:rsidR="00EB57E2">
      <w:headerReference w:type="default" r:id="rId7"/>
      <w:pgSz w:w="11910" w:h="16840"/>
      <w:pgMar w:top="1620" w:right="708" w:bottom="280" w:left="566" w:header="2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D2ACF" w14:textId="77777777" w:rsidR="00577A3F" w:rsidRDefault="00577A3F">
      <w:r>
        <w:separator/>
      </w:r>
    </w:p>
  </w:endnote>
  <w:endnote w:type="continuationSeparator" w:id="0">
    <w:p w14:paraId="70771BAE" w14:textId="77777777" w:rsidR="00577A3F" w:rsidRDefault="0057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DFBEA" w14:textId="77777777" w:rsidR="00577A3F" w:rsidRDefault="00577A3F">
      <w:r>
        <w:separator/>
      </w:r>
    </w:p>
  </w:footnote>
  <w:footnote w:type="continuationSeparator" w:id="0">
    <w:p w14:paraId="004E24EE" w14:textId="77777777" w:rsidR="00577A3F" w:rsidRDefault="00577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CEA52" w14:textId="77777777" w:rsidR="00EB57E2" w:rsidRDefault="00577A3F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119360" behindDoc="1" locked="0" layoutInCell="1" allowOverlap="1" wp14:anchorId="5A758214" wp14:editId="690C31F9">
          <wp:simplePos x="0" y="0"/>
          <wp:positionH relativeFrom="page">
            <wp:posOffset>700405</wp:posOffset>
          </wp:positionH>
          <wp:positionV relativeFrom="page">
            <wp:posOffset>140969</wp:posOffset>
          </wp:positionV>
          <wp:extent cx="1313814" cy="7632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3814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19872" behindDoc="1" locked="0" layoutInCell="1" allowOverlap="1" wp14:anchorId="13E60F34" wp14:editId="7BE1E706">
              <wp:simplePos x="0" y="0"/>
              <wp:positionH relativeFrom="page">
                <wp:posOffset>2326894</wp:posOffset>
              </wp:positionH>
              <wp:positionV relativeFrom="page">
                <wp:posOffset>197611</wp:posOffset>
              </wp:positionV>
              <wp:extent cx="3540760" cy="7372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0760" cy="737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68C6AB" w14:textId="77777777" w:rsidR="00EB57E2" w:rsidRDefault="00577A3F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GOVERNO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>PAULO</w:t>
                          </w:r>
                        </w:p>
                        <w:p w14:paraId="0AA8CCE4" w14:textId="244250F6" w:rsidR="00890316" w:rsidRDefault="00577A3F">
                          <w:pPr>
                            <w:ind w:left="20" w:right="581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D</w:t>
                          </w:r>
                          <w:r w:rsidR="00890316">
                            <w:rPr>
                              <w:rFonts w:ascii="Calibri" w:hAnsi="Calibri"/>
                              <w:b/>
                              <w:sz w:val="24"/>
                            </w:rPr>
                            <w:t>A EDUCAÇÃO DO E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STADO</w:t>
                          </w:r>
                        </w:p>
                        <w:p w14:paraId="629A60C4" w14:textId="24DE9938" w:rsidR="00EB57E2" w:rsidRDefault="00577A3F">
                          <w:pPr>
                            <w:ind w:left="20" w:right="581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DIRETORIA DE ENSINO REGIÃO LINS</w:t>
                          </w:r>
                        </w:p>
                        <w:p w14:paraId="577F2674" w14:textId="77777777" w:rsidR="00EB57E2" w:rsidRDefault="00577A3F">
                          <w:pPr>
                            <w:spacing w:before="2"/>
                            <w:ind w:left="2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Rua</w:t>
                          </w:r>
                          <w:r>
                            <w:rPr>
                              <w:rFonts w:ascii="Calibri" w:hAnsi="Calibri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Luiz</w:t>
                          </w:r>
                          <w:r>
                            <w:rPr>
                              <w:rFonts w:ascii="Calibri" w:hAnsi="Calibri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Gama,</w:t>
                          </w:r>
                          <w:r>
                            <w:rPr>
                              <w:rFonts w:ascii="Calibri" w:hAnsi="Calibri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681,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Centro,</w:t>
                          </w:r>
                          <w:r>
                            <w:rPr>
                              <w:rFonts w:ascii="Calibri" w:hAnsi="Calibri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16.400-080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Lins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>SP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60F3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3.2pt;margin-top:15.55pt;width:278.8pt;height:58.05pt;z-index:-1619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" filled="f" stroked="f">
              <v:textbox inset="0,0,0,0">
                <w:txbxContent>
                  <w:p w14:paraId="2468C6AB" w14:textId="77777777" w:rsidR="00EB57E2" w:rsidRDefault="00577A3F">
                    <w:pPr>
                      <w:spacing w:line="264" w:lineRule="exact"/>
                      <w:ind w:left="2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GOVERNO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ESTADO</w:t>
                    </w:r>
                    <w:r>
                      <w:rPr>
                        <w:rFonts w:ascii="Calibri" w:hAns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SÃO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>PAULO</w:t>
                    </w:r>
                  </w:p>
                  <w:p w14:paraId="0AA8CCE4" w14:textId="244250F6" w:rsidR="00890316" w:rsidRDefault="00577A3F">
                    <w:pPr>
                      <w:ind w:left="20" w:right="581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SECRETARIA</w:t>
                    </w:r>
                    <w:r>
                      <w:rPr>
                        <w:rFonts w:ascii="Calibri" w:hAnsi="Calibri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D</w:t>
                    </w:r>
                    <w:r w:rsidR="00890316">
                      <w:rPr>
                        <w:rFonts w:ascii="Calibri" w:hAnsi="Calibri"/>
                        <w:b/>
                        <w:sz w:val="24"/>
                      </w:rPr>
                      <w:t>A EDUCAÇÃO DO E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STADO</w:t>
                    </w:r>
                  </w:p>
                  <w:p w14:paraId="629A60C4" w14:textId="24DE9938" w:rsidR="00EB57E2" w:rsidRDefault="00577A3F">
                    <w:pPr>
                      <w:ind w:left="20" w:right="581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DIRETORIA DE ENSINO REGIÃO LINS</w:t>
                    </w:r>
                  </w:p>
                  <w:p w14:paraId="577F2674" w14:textId="77777777" w:rsidR="00EB57E2" w:rsidRDefault="00577A3F">
                    <w:pPr>
                      <w:spacing w:before="2"/>
                      <w:ind w:left="2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Rua</w:t>
                    </w:r>
                    <w:r>
                      <w:rPr>
                        <w:rFonts w:ascii="Calibri" w:hAnsi="Calibri"/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Luiz</w:t>
                    </w:r>
                    <w:r>
                      <w:rPr>
                        <w:rFonts w:ascii="Calibri" w:hAnsi="Calibri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Gama,</w:t>
                    </w:r>
                    <w:r>
                      <w:rPr>
                        <w:rFonts w:ascii="Calibri" w:hAnsi="Calibri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nº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681,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Centro,</w:t>
                    </w:r>
                    <w:r>
                      <w:rPr>
                        <w:rFonts w:ascii="Calibri" w:hAnsi="Calibri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CEP: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16.400-080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Lins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>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47A33"/>
    <w:multiLevelType w:val="hybridMultilevel"/>
    <w:tmpl w:val="77264FB6"/>
    <w:lvl w:ilvl="0" w:tplc="59C8D602">
      <w:start w:val="1"/>
      <w:numFmt w:val="upperRoman"/>
      <w:lvlText w:val="%1"/>
      <w:lvlJc w:val="left"/>
      <w:pPr>
        <w:ind w:left="752" w:hanging="18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A34455A">
      <w:numFmt w:val="bullet"/>
      <w:lvlText w:val="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FD3A39E8">
      <w:numFmt w:val="bullet"/>
      <w:lvlText w:val="•"/>
      <w:lvlJc w:val="left"/>
      <w:pPr>
        <w:ind w:left="2319" w:hanging="360"/>
      </w:pPr>
      <w:rPr>
        <w:rFonts w:hint="default"/>
        <w:lang w:val="pt-PT" w:eastAsia="en-US" w:bidi="ar-SA"/>
      </w:rPr>
    </w:lvl>
    <w:lvl w:ilvl="3" w:tplc="DAEE7372">
      <w:numFmt w:val="bullet"/>
      <w:lvlText w:val="•"/>
      <w:lvlJc w:val="left"/>
      <w:pPr>
        <w:ind w:left="3358" w:hanging="360"/>
      </w:pPr>
      <w:rPr>
        <w:rFonts w:hint="default"/>
        <w:lang w:val="pt-PT" w:eastAsia="en-US" w:bidi="ar-SA"/>
      </w:rPr>
    </w:lvl>
    <w:lvl w:ilvl="4" w:tplc="37C29696">
      <w:numFmt w:val="bullet"/>
      <w:lvlText w:val="•"/>
      <w:lvlJc w:val="left"/>
      <w:pPr>
        <w:ind w:left="4397" w:hanging="360"/>
      </w:pPr>
      <w:rPr>
        <w:rFonts w:hint="default"/>
        <w:lang w:val="pt-PT" w:eastAsia="en-US" w:bidi="ar-SA"/>
      </w:rPr>
    </w:lvl>
    <w:lvl w:ilvl="5" w:tplc="9BF82830">
      <w:numFmt w:val="bullet"/>
      <w:lvlText w:val="•"/>
      <w:lvlJc w:val="left"/>
      <w:pPr>
        <w:ind w:left="5436" w:hanging="360"/>
      </w:pPr>
      <w:rPr>
        <w:rFonts w:hint="default"/>
        <w:lang w:val="pt-PT" w:eastAsia="en-US" w:bidi="ar-SA"/>
      </w:rPr>
    </w:lvl>
    <w:lvl w:ilvl="6" w:tplc="FF6206AA">
      <w:numFmt w:val="bullet"/>
      <w:lvlText w:val="•"/>
      <w:lvlJc w:val="left"/>
      <w:pPr>
        <w:ind w:left="6475" w:hanging="360"/>
      </w:pPr>
      <w:rPr>
        <w:rFonts w:hint="default"/>
        <w:lang w:val="pt-PT" w:eastAsia="en-US" w:bidi="ar-SA"/>
      </w:rPr>
    </w:lvl>
    <w:lvl w:ilvl="7" w:tplc="0136BBA4">
      <w:numFmt w:val="bullet"/>
      <w:lvlText w:val="•"/>
      <w:lvlJc w:val="left"/>
      <w:pPr>
        <w:ind w:left="7514" w:hanging="360"/>
      </w:pPr>
      <w:rPr>
        <w:rFonts w:hint="default"/>
        <w:lang w:val="pt-PT" w:eastAsia="en-US" w:bidi="ar-SA"/>
      </w:rPr>
    </w:lvl>
    <w:lvl w:ilvl="8" w:tplc="33AEF3FC">
      <w:numFmt w:val="bullet"/>
      <w:lvlText w:val="•"/>
      <w:lvlJc w:val="left"/>
      <w:pPr>
        <w:ind w:left="8554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BAB0574"/>
    <w:multiLevelType w:val="multilevel"/>
    <w:tmpl w:val="BD10C936"/>
    <w:lvl w:ilvl="0">
      <w:start w:val="4"/>
      <w:numFmt w:val="decimal"/>
      <w:lvlText w:val="%1"/>
      <w:lvlJc w:val="left"/>
      <w:pPr>
        <w:ind w:left="566" w:hanging="37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6" w:hanging="37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74" w:hanging="3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81" w:hanging="3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3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3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3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0" w:hanging="3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7" w:hanging="378"/>
      </w:pPr>
      <w:rPr>
        <w:rFonts w:hint="default"/>
        <w:lang w:val="pt-PT" w:eastAsia="en-US" w:bidi="ar-SA"/>
      </w:rPr>
    </w:lvl>
  </w:abstractNum>
  <w:abstractNum w:abstractNumId="2" w15:restartNumberingAfterBreak="0">
    <w:nsid w:val="39553A1C"/>
    <w:multiLevelType w:val="hybridMultilevel"/>
    <w:tmpl w:val="CF7204D6"/>
    <w:lvl w:ilvl="0" w:tplc="68667CE4">
      <w:numFmt w:val="bullet"/>
      <w:lvlText w:val=""/>
      <w:lvlJc w:val="left"/>
      <w:pPr>
        <w:ind w:left="975" w:hanging="360"/>
      </w:pPr>
      <w:rPr>
        <w:rFonts w:ascii="Symbol" w:eastAsia="Arial MT" w:hAnsi="Symbol" w:cs="Arial MT" w:hint="default"/>
      </w:rPr>
    </w:lvl>
    <w:lvl w:ilvl="1" w:tplc="041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3B991AC7"/>
    <w:multiLevelType w:val="multilevel"/>
    <w:tmpl w:val="E830FE1E"/>
    <w:lvl w:ilvl="0">
      <w:start w:val="3"/>
      <w:numFmt w:val="decimal"/>
      <w:lvlText w:val="%1"/>
      <w:lvlJc w:val="left"/>
      <w:pPr>
        <w:ind w:left="566" w:hanging="445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66" w:hanging="4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74" w:hanging="4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81" w:hanging="4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4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4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4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0" w:hanging="4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7" w:hanging="445"/>
      </w:pPr>
      <w:rPr>
        <w:rFonts w:hint="default"/>
        <w:lang w:val="pt-PT" w:eastAsia="en-US" w:bidi="ar-SA"/>
      </w:rPr>
    </w:lvl>
  </w:abstractNum>
  <w:abstractNum w:abstractNumId="4" w15:restartNumberingAfterBreak="0">
    <w:nsid w:val="411621D3"/>
    <w:multiLevelType w:val="hybridMultilevel"/>
    <w:tmpl w:val="6DDE3C5E"/>
    <w:lvl w:ilvl="0" w:tplc="4DF07596">
      <w:numFmt w:val="bullet"/>
      <w:lvlText w:val=""/>
      <w:lvlJc w:val="left"/>
      <w:pPr>
        <w:ind w:left="99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4E416AD7"/>
    <w:multiLevelType w:val="hybridMultilevel"/>
    <w:tmpl w:val="F9C489C8"/>
    <w:lvl w:ilvl="0" w:tplc="348669CA">
      <w:numFmt w:val="bullet"/>
      <w:lvlText w:val=""/>
      <w:lvlJc w:val="left"/>
      <w:pPr>
        <w:ind w:left="99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5D107E71"/>
    <w:multiLevelType w:val="multilevel"/>
    <w:tmpl w:val="EC24CAD4"/>
    <w:lvl w:ilvl="0">
      <w:start w:val="3"/>
      <w:numFmt w:val="decimal"/>
      <w:lvlText w:val="%1"/>
      <w:lvlJc w:val="left"/>
      <w:pPr>
        <w:ind w:left="566" w:hanging="3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6" w:hanging="37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74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81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0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7" w:hanging="37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E2"/>
    <w:rsid w:val="00070E11"/>
    <w:rsid w:val="000C51E5"/>
    <w:rsid w:val="001B3EE0"/>
    <w:rsid w:val="001C65D9"/>
    <w:rsid w:val="0028460B"/>
    <w:rsid w:val="002D05CB"/>
    <w:rsid w:val="0036632D"/>
    <w:rsid w:val="00384F04"/>
    <w:rsid w:val="00390BF3"/>
    <w:rsid w:val="00442FA0"/>
    <w:rsid w:val="00485A3C"/>
    <w:rsid w:val="00497956"/>
    <w:rsid w:val="004A4F47"/>
    <w:rsid w:val="004E3D87"/>
    <w:rsid w:val="004F4FBF"/>
    <w:rsid w:val="00577A3F"/>
    <w:rsid w:val="005D1D44"/>
    <w:rsid w:val="005F4E5F"/>
    <w:rsid w:val="007010E4"/>
    <w:rsid w:val="007032AB"/>
    <w:rsid w:val="00711F14"/>
    <w:rsid w:val="007263B8"/>
    <w:rsid w:val="007511B9"/>
    <w:rsid w:val="00890316"/>
    <w:rsid w:val="008A1204"/>
    <w:rsid w:val="008C1542"/>
    <w:rsid w:val="008E1AB2"/>
    <w:rsid w:val="00982BBB"/>
    <w:rsid w:val="009838CF"/>
    <w:rsid w:val="0099574B"/>
    <w:rsid w:val="009B2EAB"/>
    <w:rsid w:val="00AA5AE8"/>
    <w:rsid w:val="00AB005D"/>
    <w:rsid w:val="00AD1E0E"/>
    <w:rsid w:val="00B07445"/>
    <w:rsid w:val="00B73A22"/>
    <w:rsid w:val="00C2658D"/>
    <w:rsid w:val="00C92504"/>
    <w:rsid w:val="00CE2056"/>
    <w:rsid w:val="00CF3C74"/>
    <w:rsid w:val="00DC4487"/>
    <w:rsid w:val="00E23A2C"/>
    <w:rsid w:val="00EA1023"/>
    <w:rsid w:val="00EB57E2"/>
    <w:rsid w:val="00FA7197"/>
    <w:rsid w:val="00F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81C4BC"/>
  <w15:docId w15:val="{C5EA1737-2F6A-4405-84D7-968DDF82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197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5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9"/>
      <w:ind w:right="26"/>
      <w:jc w:val="center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890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031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90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0316"/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3D8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745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Izadeli Rodrigues Vedoato Da Silva</cp:lastModifiedBy>
  <cp:revision>20</cp:revision>
  <dcterms:created xsi:type="dcterms:W3CDTF">2025-03-24T17:59:00Z</dcterms:created>
  <dcterms:modified xsi:type="dcterms:W3CDTF">2025-05-12T12:14:00Z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para Microsoft 365</vt:lpwstr>
  </property>
</Properties>
</file>