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8D6B" w14:textId="695954D5" w:rsidR="00251B4C" w:rsidRDefault="00D06D5D" w:rsidP="007A1C5F">
      <w:pPr>
        <w:tabs>
          <w:tab w:val="center" w:pos="5233"/>
          <w:tab w:val="left" w:pos="9022"/>
        </w:tabs>
      </w:pPr>
      <w:r w:rsidRPr="007F2384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E075155" wp14:editId="07777777">
            <wp:simplePos x="0" y="0"/>
            <wp:positionH relativeFrom="margin">
              <wp:posOffset>-144655</wp:posOffset>
            </wp:positionH>
            <wp:positionV relativeFrom="paragraph">
              <wp:posOffset>6235</wp:posOffset>
            </wp:positionV>
            <wp:extent cx="1108364" cy="643864"/>
            <wp:effectExtent l="0" t="0" r="0" b="0"/>
            <wp:wrapNone/>
            <wp:docPr id="89" name="Google Shape;89;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Google Shape;89;p1"/>
                    <pic:cNvPicPr preferRelativeResize="0"/>
                  </pic:nvPicPr>
                  <pic:blipFill rotWithShape="1"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108364" cy="64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384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53C96" wp14:editId="07777777">
                <wp:simplePos x="0" y="0"/>
                <wp:positionH relativeFrom="margin">
                  <wp:posOffset>5752292</wp:posOffset>
                </wp:positionH>
                <wp:positionV relativeFrom="paragraph">
                  <wp:posOffset>76200</wp:posOffset>
                </wp:positionV>
                <wp:extent cx="886344" cy="727364"/>
                <wp:effectExtent l="0" t="0" r="28575" b="15875"/>
                <wp:wrapNone/>
                <wp:docPr id="51510919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344" cy="727364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ABDC4" w14:textId="77777777" w:rsidR="007F2384" w:rsidRPr="007F2384" w:rsidRDefault="007F2384" w:rsidP="007F2384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F2384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Inserir o símbolo da escola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53C96" id="Retângulo 1" o:spid="_x0000_s1026" style="position:absolute;margin-left:452.95pt;margin-top:6pt;width:69.8pt;height: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" filled="f" strokecolor="#09101d [484]" strokeweight="1pt">
                <v:stroke dashstyle="1 1"/>
                <v:textbox>
                  <w:txbxContent>
                    <w:p w14:paraId="2C4ABDC4" w14:textId="77777777" w:rsidR="007F2384" w:rsidRPr="007F2384" w:rsidRDefault="007F2384" w:rsidP="007F2384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7F2384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Inserir o símbolo da escola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2384">
        <w:rPr>
          <w:b/>
          <w:bCs/>
          <w:sz w:val="36"/>
          <w:szCs w:val="36"/>
        </w:rPr>
        <w:tab/>
      </w:r>
      <w:r w:rsidR="00CD16D1">
        <w:t xml:space="preserve"> </w:t>
      </w:r>
    </w:p>
    <w:p w14:paraId="4B99056E" w14:textId="347FE301" w:rsidR="003D0EA4" w:rsidRDefault="007A1C5F">
      <w:r>
        <w:tab/>
      </w:r>
      <w:r>
        <w:tab/>
      </w:r>
      <w:r>
        <w:tab/>
      </w:r>
      <w:r>
        <w:tab/>
      </w:r>
      <w:r w:rsidR="002D77B9">
        <w:tab/>
      </w:r>
      <w:r w:rsidRPr="007A1C5F">
        <w:rPr>
          <w:b/>
          <w:bCs/>
        </w:rPr>
        <w:t>GUIA DE APRENDIZAGEM</w:t>
      </w:r>
    </w:p>
    <w:p w14:paraId="792DAF07" w14:textId="77777777" w:rsidR="007A1C5F" w:rsidRDefault="007A1C5F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582"/>
        <w:gridCol w:w="2541"/>
        <w:gridCol w:w="1821"/>
        <w:gridCol w:w="1558"/>
        <w:gridCol w:w="1571"/>
      </w:tblGrid>
      <w:tr w:rsidR="007A1C5F" w:rsidRPr="007A1C5F" w14:paraId="3177B2B6" w14:textId="77777777" w:rsidTr="007A1C5F">
        <w:trPr>
          <w:trHeight w:val="300"/>
        </w:trPr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D8D0"/>
            <w:hideMark/>
          </w:tcPr>
          <w:p w14:paraId="0FFEBA68" w14:textId="77777777" w:rsidR="007A1C5F" w:rsidRPr="007A1C5F" w:rsidRDefault="007A1C5F" w:rsidP="007A1C5F">
            <w:r w:rsidRPr="007A1C5F">
              <w:rPr>
                <w:b/>
                <w:bCs/>
              </w:rPr>
              <w:t>Professor:</w:t>
            </w:r>
            <w:r w:rsidRPr="007A1C5F">
              <w:t> </w:t>
            </w:r>
          </w:p>
        </w:tc>
        <w:tc>
          <w:tcPr>
            <w:tcW w:w="4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D8D0"/>
            <w:hideMark/>
          </w:tcPr>
          <w:p w14:paraId="3A41E6A6" w14:textId="77777777" w:rsidR="007A1C5F" w:rsidRPr="007A1C5F" w:rsidRDefault="007A1C5F" w:rsidP="007A1C5F">
            <w:r w:rsidRPr="007A1C5F">
              <w:rPr>
                <w:b/>
                <w:bCs/>
              </w:rPr>
              <w:t>Componente Curricular:</w:t>
            </w:r>
            <w:r w:rsidRPr="007A1C5F"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D8D0"/>
            <w:hideMark/>
          </w:tcPr>
          <w:p w14:paraId="0D3A30FF" w14:textId="77777777" w:rsidR="007A1C5F" w:rsidRPr="007A1C5F" w:rsidRDefault="007A1C5F" w:rsidP="007A1C5F">
            <w:r w:rsidRPr="007A1C5F">
              <w:rPr>
                <w:b/>
                <w:bCs/>
              </w:rPr>
              <w:t>Ano/Turma: </w:t>
            </w:r>
            <w:r w:rsidRPr="007A1C5F"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D8D0"/>
            <w:hideMark/>
          </w:tcPr>
          <w:p w14:paraId="0C764D14" w14:textId="77777777" w:rsidR="007A1C5F" w:rsidRPr="007A1C5F" w:rsidRDefault="007A1C5F" w:rsidP="007A1C5F">
            <w:r w:rsidRPr="007A1C5F">
              <w:rPr>
                <w:b/>
                <w:bCs/>
              </w:rPr>
              <w:t>Bimestre:</w:t>
            </w:r>
            <w:r w:rsidRPr="007A1C5F">
              <w:t> </w:t>
            </w:r>
          </w:p>
        </w:tc>
      </w:tr>
      <w:tr w:rsidR="007A1C5F" w:rsidRPr="007A1C5F" w14:paraId="029645EE" w14:textId="77777777" w:rsidTr="007A1C5F">
        <w:trPr>
          <w:trHeight w:val="300"/>
        </w:trPr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EC22E2" w14:textId="1DF99F5C" w:rsidR="007A1C5F" w:rsidRPr="007A1C5F" w:rsidRDefault="007A1C5F" w:rsidP="007A1C5F">
            <w:r w:rsidRPr="007A1C5F">
              <w:t> </w:t>
            </w:r>
          </w:p>
        </w:tc>
        <w:tc>
          <w:tcPr>
            <w:tcW w:w="4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03292A" w14:textId="25D3DFFA" w:rsidR="007A1C5F" w:rsidRPr="007A1C5F" w:rsidRDefault="007A1C5F" w:rsidP="007A1C5F">
            <w:pPr>
              <w:jc w:val="center"/>
            </w:pPr>
            <w:r w:rsidRPr="007A1C5F">
              <w:rPr>
                <w:b/>
                <w:bCs/>
              </w:rPr>
              <w:t>Orientação de Estudos - LP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4F3435" w14:textId="64518122" w:rsidR="007A1C5F" w:rsidRPr="007A1C5F" w:rsidRDefault="007A1C5F" w:rsidP="007A1C5F">
            <w:pPr>
              <w:jc w:val="center"/>
            </w:pPr>
            <w:r w:rsidRPr="007A1C5F">
              <w:rPr>
                <w:b/>
                <w:bCs/>
              </w:rPr>
              <w:t>6º ANO</w:t>
            </w:r>
            <w:r>
              <w:rPr>
                <w:b/>
                <w:bCs/>
              </w:rPr>
              <w:t xml:space="preserve"> </w:t>
            </w:r>
            <w:r w:rsidRPr="007A1C5F">
              <w:rPr>
                <w:b/>
                <w:bCs/>
              </w:rPr>
              <w:t>X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92AA26" w14:textId="77777777" w:rsidR="007A1C5F" w:rsidRPr="007A1C5F" w:rsidRDefault="007A1C5F" w:rsidP="007A1C5F">
            <w:r w:rsidRPr="007A1C5F">
              <w:rPr>
                <w:b/>
                <w:bCs/>
              </w:rPr>
              <w:t>1º Bimestre</w:t>
            </w:r>
            <w:r w:rsidRPr="007A1C5F">
              <w:t> </w:t>
            </w:r>
          </w:p>
        </w:tc>
      </w:tr>
      <w:tr w:rsidR="007A1C5F" w:rsidRPr="007A1C5F" w14:paraId="1DF0B9B1" w14:textId="77777777" w:rsidTr="007A1C5F">
        <w:trPr>
          <w:trHeight w:val="300"/>
        </w:trPr>
        <w:tc>
          <w:tcPr>
            <w:tcW w:w="10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D8D0"/>
            <w:hideMark/>
          </w:tcPr>
          <w:p w14:paraId="5A0571EF" w14:textId="77777777" w:rsidR="007A1C5F" w:rsidRPr="007A1C5F" w:rsidRDefault="007A1C5F" w:rsidP="007A1C5F">
            <w:r w:rsidRPr="007A1C5F">
              <w:rPr>
                <w:b/>
                <w:bCs/>
              </w:rPr>
              <w:t>Justificativa</w:t>
            </w:r>
            <w:r w:rsidRPr="007A1C5F">
              <w:t> </w:t>
            </w:r>
          </w:p>
        </w:tc>
      </w:tr>
      <w:tr w:rsidR="007A1C5F" w:rsidRPr="007A1C5F" w14:paraId="0E22E6B3" w14:textId="77777777" w:rsidTr="007A1C5F">
        <w:trPr>
          <w:trHeight w:val="300"/>
        </w:trPr>
        <w:tc>
          <w:tcPr>
            <w:tcW w:w="10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079F1" w14:textId="77777777" w:rsidR="007A1C5F" w:rsidRPr="007A1C5F" w:rsidRDefault="007A1C5F" w:rsidP="007A1C5F">
            <w:r w:rsidRPr="007A1C5F">
              <w:t>Este Guia de Aprendizagem</w:t>
            </w:r>
            <w:r w:rsidRPr="007A1C5F">
              <w:rPr>
                <w:b/>
                <w:bCs/>
              </w:rPr>
              <w:t xml:space="preserve"> </w:t>
            </w:r>
            <w:r w:rsidRPr="007A1C5F">
              <w:t>visa desenvolver as competências e habilidades do Currículo Paulista e os princípios do Programa Ensino Integral: Pedagogia da Presença, Protagonismo, os Quatro Pilares da Educação e Educação Interdimensional.  </w:t>
            </w:r>
          </w:p>
        </w:tc>
      </w:tr>
      <w:tr w:rsidR="007A1C5F" w:rsidRPr="007A1C5F" w14:paraId="4D7A8BB3" w14:textId="77777777" w:rsidTr="007A1C5F">
        <w:trPr>
          <w:trHeight w:val="300"/>
        </w:trPr>
        <w:tc>
          <w:tcPr>
            <w:tcW w:w="10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D8D0"/>
            <w:hideMark/>
          </w:tcPr>
          <w:p w14:paraId="6BF913D4" w14:textId="77777777" w:rsidR="007A1C5F" w:rsidRPr="007A1C5F" w:rsidRDefault="007A1C5F" w:rsidP="007A1C5F">
            <w:r w:rsidRPr="007A1C5F">
              <w:rPr>
                <w:b/>
                <w:bCs/>
              </w:rPr>
              <w:t>Aproximação com a realidade do estudante</w:t>
            </w:r>
            <w:r w:rsidRPr="007A1C5F">
              <w:t> </w:t>
            </w:r>
          </w:p>
        </w:tc>
      </w:tr>
      <w:tr w:rsidR="007A1C5F" w:rsidRPr="007A1C5F" w14:paraId="5EB6782A" w14:textId="77777777" w:rsidTr="007A1C5F">
        <w:trPr>
          <w:trHeight w:val="300"/>
        </w:trPr>
        <w:tc>
          <w:tcPr>
            <w:tcW w:w="10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E2A37" w14:textId="77777777" w:rsidR="007A1C5F" w:rsidRPr="007A1C5F" w:rsidRDefault="007A1C5F" w:rsidP="007A1C5F">
            <w:r w:rsidRPr="007A1C5F">
              <w:t>Aproximar os conteúdos propostos com o contexto vivido pelos estudantes de forma intencional, exemplificando situações, profissões e transformações onde os sujeitos possam assumir uma postura ativa, crítica e criativa frente ao mundo do qual fazem parte.  </w:t>
            </w:r>
          </w:p>
        </w:tc>
      </w:tr>
      <w:tr w:rsidR="007A1C5F" w:rsidRPr="007A1C5F" w14:paraId="210BD997" w14:textId="77777777" w:rsidTr="007A1C5F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D8D0"/>
            <w:hideMark/>
          </w:tcPr>
          <w:p w14:paraId="192CCA96" w14:textId="77777777" w:rsidR="007A1C5F" w:rsidRPr="007A1C5F" w:rsidRDefault="007A1C5F" w:rsidP="007A1C5F">
            <w:r w:rsidRPr="007A1C5F">
              <w:rPr>
                <w:b/>
                <w:bCs/>
              </w:rPr>
              <w:t>Título</w:t>
            </w:r>
            <w:r w:rsidRPr="007A1C5F">
              <w:t> 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D8D0"/>
            <w:hideMark/>
          </w:tcPr>
          <w:p w14:paraId="6664A279" w14:textId="77777777" w:rsidR="007A1C5F" w:rsidRPr="007A1C5F" w:rsidRDefault="007A1C5F" w:rsidP="007A1C5F">
            <w:r w:rsidRPr="007A1C5F">
              <w:rPr>
                <w:b/>
                <w:bCs/>
              </w:rPr>
              <w:t>Conteúdos</w:t>
            </w:r>
            <w:r w:rsidRPr="007A1C5F">
              <w:t> </w:t>
            </w:r>
          </w:p>
        </w:tc>
        <w:tc>
          <w:tcPr>
            <w:tcW w:w="4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D8D0"/>
            <w:hideMark/>
          </w:tcPr>
          <w:p w14:paraId="3DB9EED3" w14:textId="77777777" w:rsidR="007A1C5F" w:rsidRPr="007A1C5F" w:rsidRDefault="007A1C5F" w:rsidP="007A1C5F">
            <w:r w:rsidRPr="007A1C5F">
              <w:rPr>
                <w:b/>
                <w:bCs/>
              </w:rPr>
              <w:t>Objetivos</w:t>
            </w:r>
            <w:r w:rsidRPr="007A1C5F">
              <w:t> </w:t>
            </w:r>
          </w:p>
        </w:tc>
      </w:tr>
      <w:tr w:rsidR="007A1C5F" w:rsidRPr="007A1C5F" w14:paraId="2A4A4323" w14:textId="77777777" w:rsidTr="007A1C5F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D3DA"/>
            <w:vAlign w:val="center"/>
            <w:hideMark/>
          </w:tcPr>
          <w:p w14:paraId="5EA72D87" w14:textId="77777777" w:rsidR="007A1C5F" w:rsidRPr="007A1C5F" w:rsidRDefault="007A1C5F" w:rsidP="007A1C5F">
            <w:r w:rsidRPr="007A1C5F">
              <w:t>Estudoflix – Parte I </w:t>
            </w:r>
          </w:p>
          <w:p w14:paraId="4E8A6C4F" w14:textId="77777777" w:rsidR="007A1C5F" w:rsidRPr="007A1C5F" w:rsidRDefault="007A1C5F" w:rsidP="007A1C5F">
            <w:r w:rsidRPr="007A1C5F">
              <w:t> </w:t>
            </w:r>
          </w:p>
          <w:p w14:paraId="2F69EB7E" w14:textId="77777777" w:rsidR="007A1C5F" w:rsidRPr="007A1C5F" w:rsidRDefault="007A1C5F" w:rsidP="007A1C5F">
            <w:r w:rsidRPr="007A1C5F">
              <w:t>Estudoflix –Parte II </w:t>
            </w:r>
          </w:p>
          <w:p w14:paraId="0D7BFD9E" w14:textId="77777777" w:rsidR="007A1C5F" w:rsidRPr="007A1C5F" w:rsidRDefault="007A1C5F" w:rsidP="007A1C5F">
            <w:r w:rsidRPr="007A1C5F">
              <w:t> 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D3DA"/>
            <w:vAlign w:val="center"/>
            <w:hideMark/>
          </w:tcPr>
          <w:p w14:paraId="68BD5CC1" w14:textId="77777777" w:rsidR="007A1C5F" w:rsidRPr="007A1C5F" w:rsidRDefault="007A1C5F" w:rsidP="007A1C5F">
            <w:r w:rsidRPr="007A1C5F">
              <w:rPr>
                <w:b/>
                <w:bCs/>
              </w:rPr>
              <w:t>Método de estudos</w:t>
            </w:r>
            <w:r w:rsidRPr="007A1C5F">
              <w:t>: vídeos educacionais </w:t>
            </w:r>
          </w:p>
          <w:p w14:paraId="439C4775" w14:textId="77777777" w:rsidR="007A1C5F" w:rsidRPr="007A1C5F" w:rsidRDefault="007A1C5F" w:rsidP="007A1C5F">
            <w:r w:rsidRPr="007A1C5F">
              <w:t> </w:t>
            </w:r>
          </w:p>
          <w:p w14:paraId="5D6E2A32" w14:textId="77777777" w:rsidR="007A1C5F" w:rsidRPr="007A1C5F" w:rsidRDefault="007A1C5F" w:rsidP="007A1C5F">
            <w:r w:rsidRPr="007A1C5F">
              <w:rPr>
                <w:b/>
                <w:bCs/>
              </w:rPr>
              <w:t>Nivelamento das Habilidades</w:t>
            </w:r>
            <w:r w:rsidRPr="007A1C5F">
              <w:t xml:space="preserve"> Estruturantes para o 6º ANO: </w:t>
            </w:r>
          </w:p>
          <w:p w14:paraId="6655A012" w14:textId="77777777" w:rsidR="007A1C5F" w:rsidRPr="007A1C5F" w:rsidRDefault="007A1C5F" w:rsidP="007A1C5F">
            <w:r w:rsidRPr="007A1C5F">
              <w:t>EF05LP15, EF 05LP03, EF67LP 28 e seus descritores. </w:t>
            </w:r>
          </w:p>
        </w:tc>
        <w:tc>
          <w:tcPr>
            <w:tcW w:w="4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EABF8E" w14:textId="77777777" w:rsidR="007A1C5F" w:rsidRPr="007A1C5F" w:rsidRDefault="007A1C5F" w:rsidP="007A1C5F">
            <w:r w:rsidRPr="007A1C5F">
              <w:t>Refletir sobre o uso crítico de recursos on-line para estudos de Língua Portuguesa; </w:t>
            </w:r>
          </w:p>
          <w:p w14:paraId="31C3B5CE" w14:textId="77777777" w:rsidR="007A1C5F" w:rsidRPr="007A1C5F" w:rsidRDefault="007A1C5F" w:rsidP="007A1C5F">
            <w:r w:rsidRPr="007A1C5F">
              <w:t>Desenvolver estratégias para verificar a confiabilidade das informações; </w:t>
            </w:r>
          </w:p>
          <w:p w14:paraId="3C226632" w14:textId="77777777" w:rsidR="007A1C5F" w:rsidRPr="007A1C5F" w:rsidRDefault="007A1C5F" w:rsidP="007A1C5F">
            <w:r w:rsidRPr="007A1C5F">
              <w:t>Pesquisar vídeos educacionais que possam contribuir para a aprendizagem de Língua Portuguesa. </w:t>
            </w:r>
          </w:p>
          <w:p w14:paraId="0EB75526" w14:textId="77777777" w:rsidR="007A1C5F" w:rsidRPr="007A1C5F" w:rsidRDefault="007A1C5F" w:rsidP="007A1C5F">
            <w:r w:rsidRPr="007A1C5F">
              <w:t>Recomposição de aprendizagem. </w:t>
            </w:r>
          </w:p>
        </w:tc>
      </w:tr>
      <w:tr w:rsidR="007A1C5F" w:rsidRPr="007A1C5F" w14:paraId="735BB290" w14:textId="77777777" w:rsidTr="007A1C5F">
        <w:trPr>
          <w:trHeight w:val="300"/>
        </w:trPr>
        <w:tc>
          <w:tcPr>
            <w:tcW w:w="5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D8D0"/>
            <w:hideMark/>
          </w:tcPr>
          <w:p w14:paraId="7DFE4F42" w14:textId="77777777" w:rsidR="007A1C5F" w:rsidRPr="007A1C5F" w:rsidRDefault="007A1C5F" w:rsidP="007A1C5F">
            <w:r w:rsidRPr="007A1C5F">
              <w:rPr>
                <w:b/>
                <w:bCs/>
              </w:rPr>
              <w:t>Metodologias</w:t>
            </w:r>
            <w:r w:rsidRPr="007A1C5F">
              <w:t> </w:t>
            </w:r>
          </w:p>
        </w:tc>
        <w:tc>
          <w:tcPr>
            <w:tcW w:w="4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D8D0"/>
            <w:hideMark/>
          </w:tcPr>
          <w:p w14:paraId="20338400" w14:textId="77777777" w:rsidR="007A1C5F" w:rsidRPr="007A1C5F" w:rsidRDefault="007A1C5F" w:rsidP="007A1C5F">
            <w:r w:rsidRPr="007A1C5F">
              <w:rPr>
                <w:b/>
                <w:bCs/>
              </w:rPr>
              <w:t>Ambientes de Aprendizagem </w:t>
            </w:r>
            <w:r w:rsidRPr="007A1C5F">
              <w:t> </w:t>
            </w:r>
          </w:p>
        </w:tc>
      </w:tr>
      <w:tr w:rsidR="007A1C5F" w:rsidRPr="007A1C5F" w14:paraId="5B80EEBB" w14:textId="77777777" w:rsidTr="007A1C5F">
        <w:trPr>
          <w:trHeight w:val="300"/>
        </w:trPr>
        <w:tc>
          <w:tcPr>
            <w:tcW w:w="5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DE31DB" w14:textId="77777777" w:rsidR="007A1C5F" w:rsidRPr="007A1C5F" w:rsidRDefault="007A1C5F" w:rsidP="007A1C5F">
            <w:pPr>
              <w:rPr>
                <w:b/>
                <w:bCs/>
                <w:i/>
                <w:iCs/>
              </w:rPr>
            </w:pPr>
            <w:r w:rsidRPr="007A1C5F">
              <w:rPr>
                <w:b/>
                <w:bCs/>
                <w:i/>
                <w:iCs/>
              </w:rPr>
              <w:t>O professor precisa ler as aulas para a escolha da metodologia a ser utilizada e preencher esta lacuna. </w:t>
            </w:r>
          </w:p>
        </w:tc>
        <w:tc>
          <w:tcPr>
            <w:tcW w:w="4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2B55A2" w14:textId="77777777" w:rsidR="007A1C5F" w:rsidRPr="007A1C5F" w:rsidRDefault="007A1C5F" w:rsidP="007A1C5F">
            <w:pPr>
              <w:rPr>
                <w:b/>
                <w:bCs/>
                <w:i/>
                <w:iCs/>
              </w:rPr>
            </w:pPr>
            <w:r w:rsidRPr="007A1C5F">
              <w:rPr>
                <w:b/>
                <w:bCs/>
                <w:i/>
                <w:iCs/>
              </w:rPr>
              <w:t>Escrever aqui os ambientes da escola que serão utilizados durante o semestre. </w:t>
            </w:r>
          </w:p>
        </w:tc>
      </w:tr>
      <w:tr w:rsidR="007A1C5F" w:rsidRPr="007A1C5F" w14:paraId="28D6E783" w14:textId="77777777" w:rsidTr="007A1C5F">
        <w:trPr>
          <w:trHeight w:val="300"/>
        </w:trPr>
        <w:tc>
          <w:tcPr>
            <w:tcW w:w="10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D8D0"/>
            <w:hideMark/>
          </w:tcPr>
          <w:p w14:paraId="7C5375B0" w14:textId="77777777" w:rsidR="007A1C5F" w:rsidRPr="007A1C5F" w:rsidRDefault="007A1C5F" w:rsidP="007A1C5F">
            <w:r w:rsidRPr="007A1C5F">
              <w:rPr>
                <w:b/>
                <w:bCs/>
              </w:rPr>
              <w:t>Critérios de Avaliação</w:t>
            </w:r>
            <w:r w:rsidRPr="007A1C5F">
              <w:t> </w:t>
            </w:r>
          </w:p>
        </w:tc>
      </w:tr>
      <w:tr w:rsidR="007A1C5F" w:rsidRPr="007A1C5F" w14:paraId="2E0D0A62" w14:textId="77777777" w:rsidTr="007A1C5F">
        <w:trPr>
          <w:trHeight w:val="300"/>
        </w:trPr>
        <w:tc>
          <w:tcPr>
            <w:tcW w:w="10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C48C2" w14:textId="77777777" w:rsidR="007A1C5F" w:rsidRPr="007A1C5F" w:rsidRDefault="007A1C5F" w:rsidP="007A1C5F">
            <w:r w:rsidRPr="007A1C5F">
              <w:t>A avaliação do componente curricular Orientação de Estudos é constituída segundo engajamento e desempenho dos estudantes: </w:t>
            </w:r>
          </w:p>
          <w:p w14:paraId="56000ED8" w14:textId="77777777" w:rsidR="007A1C5F" w:rsidRPr="007A1C5F" w:rsidRDefault="007A1C5F" w:rsidP="007A1C5F">
            <w:r w:rsidRPr="007A1C5F">
              <w:rPr>
                <w:b/>
                <w:bCs/>
              </w:rPr>
              <w:t>- Engajamento</w:t>
            </w:r>
            <w:r w:rsidRPr="007A1C5F">
              <w:t xml:space="preserve"> refere-se ao registro realização das atividades por meio de nota.  </w:t>
            </w:r>
          </w:p>
          <w:p w14:paraId="5B466289" w14:textId="77777777" w:rsidR="007A1C5F" w:rsidRPr="007A1C5F" w:rsidRDefault="007A1C5F" w:rsidP="007A1C5F">
            <w:r w:rsidRPr="007A1C5F">
              <w:rPr>
                <w:b/>
                <w:bCs/>
              </w:rPr>
              <w:t>- Desempenho</w:t>
            </w:r>
            <w:r w:rsidRPr="007A1C5F">
              <w:t xml:space="preserve"> é o indicador dos avanços do aluno durante o nivelamento bimestral. </w:t>
            </w:r>
          </w:p>
          <w:p w14:paraId="363F1B74" w14:textId="77777777" w:rsidR="007A1C5F" w:rsidRPr="007A1C5F" w:rsidRDefault="007A1C5F" w:rsidP="007A1C5F">
            <w:r w:rsidRPr="007A1C5F">
              <w:rPr>
                <w:b/>
                <w:bCs/>
                <w:i/>
                <w:iCs/>
              </w:rPr>
              <w:t>OBs. A síntese bimestral será registrada de 0 a 10. (RES. SEDUC N° 104/DE 2024, Art. 1º.)</w:t>
            </w:r>
            <w:r w:rsidRPr="007A1C5F">
              <w:t> </w:t>
            </w:r>
          </w:p>
        </w:tc>
      </w:tr>
      <w:tr w:rsidR="007A1C5F" w:rsidRPr="007A1C5F" w14:paraId="453F2BD3" w14:textId="77777777" w:rsidTr="007A1C5F">
        <w:trPr>
          <w:trHeight w:val="300"/>
        </w:trPr>
        <w:tc>
          <w:tcPr>
            <w:tcW w:w="10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D8D0"/>
            <w:hideMark/>
          </w:tcPr>
          <w:p w14:paraId="455411E4" w14:textId="77777777" w:rsidR="007A1C5F" w:rsidRPr="007A1C5F" w:rsidRDefault="007A1C5F" w:rsidP="007A1C5F">
            <w:r w:rsidRPr="007A1C5F">
              <w:rPr>
                <w:b/>
                <w:bCs/>
              </w:rPr>
              <w:t>Fontes de pesquisa para o estudante </w:t>
            </w:r>
            <w:r w:rsidRPr="007A1C5F">
              <w:t> </w:t>
            </w:r>
          </w:p>
        </w:tc>
      </w:tr>
      <w:tr w:rsidR="007A1C5F" w:rsidRPr="007A1C5F" w14:paraId="01E75C21" w14:textId="77777777" w:rsidTr="007A1C5F">
        <w:trPr>
          <w:trHeight w:val="300"/>
        </w:trPr>
        <w:tc>
          <w:tcPr>
            <w:tcW w:w="10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E87AA" w14:textId="71450EDA" w:rsidR="007A1C5F" w:rsidRPr="007A1C5F" w:rsidRDefault="007A1C5F" w:rsidP="007A1C5F">
            <w:r w:rsidRPr="007A1C5F">
              <w:t>Aqui o professor deve indicar sites/filmes/revistas/livros para os alunos conhecerem mais sobre os conteúdos das aulas. </w:t>
            </w:r>
          </w:p>
        </w:tc>
      </w:tr>
    </w:tbl>
    <w:p w14:paraId="763F86FE" w14:textId="77777777" w:rsidR="007A1C5F" w:rsidRDefault="007A1C5F"/>
    <w:p w14:paraId="58774221" w14:textId="3282BF49" w:rsidR="007A1C5F" w:rsidRDefault="007A1C5F">
      <w:r>
        <w:t>Data.......................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Validação</w:t>
      </w:r>
    </w:p>
    <w:sectPr w:rsidR="007A1C5F" w:rsidSect="009A3430">
      <w:headerReference w:type="default" r:id="rId8"/>
      <w:pgSz w:w="11906" w:h="16838"/>
      <w:pgMar w:top="155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3D350" w14:textId="77777777" w:rsidR="00C23816" w:rsidRDefault="00C23816" w:rsidP="009A3430">
      <w:pPr>
        <w:spacing w:after="0" w:line="240" w:lineRule="auto"/>
      </w:pPr>
      <w:r>
        <w:separator/>
      </w:r>
    </w:p>
  </w:endnote>
  <w:endnote w:type="continuationSeparator" w:id="0">
    <w:p w14:paraId="3C6B54EA" w14:textId="77777777" w:rsidR="00C23816" w:rsidRDefault="00C23816" w:rsidP="009A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D6A8" w14:textId="77777777" w:rsidR="00C23816" w:rsidRDefault="00C23816" w:rsidP="009A3430">
      <w:pPr>
        <w:spacing w:after="0" w:line="240" w:lineRule="auto"/>
      </w:pPr>
      <w:r>
        <w:separator/>
      </w:r>
    </w:p>
  </w:footnote>
  <w:footnote w:type="continuationSeparator" w:id="0">
    <w:p w14:paraId="52E42D60" w14:textId="77777777" w:rsidR="00C23816" w:rsidRDefault="00C23816" w:rsidP="009A3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0DB1" w14:textId="77777777" w:rsidR="009A3430" w:rsidRDefault="00D06D5D">
    <w:pPr>
      <w:pStyle w:val="Cabealho"/>
    </w:pPr>
    <w:r w:rsidRPr="00D06D5D">
      <w:rPr>
        <w:noProof/>
      </w:rPr>
      <w:drawing>
        <wp:anchor distT="0" distB="0" distL="114300" distR="114300" simplePos="0" relativeHeight="251660288" behindDoc="0" locked="0" layoutInCell="1" allowOverlap="1" wp14:anchorId="747156A8" wp14:editId="07777777">
          <wp:simplePos x="0" y="0"/>
          <wp:positionH relativeFrom="column">
            <wp:posOffset>5742305</wp:posOffset>
          </wp:positionH>
          <wp:positionV relativeFrom="paragraph">
            <wp:posOffset>-428683</wp:posOffset>
          </wp:positionV>
          <wp:extent cx="942109" cy="561109"/>
          <wp:effectExtent l="0" t="0" r="0" b="0"/>
          <wp:wrapNone/>
          <wp:docPr id="3" name="objec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ject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03"/>
                  <a:stretch/>
                </pic:blipFill>
                <pic:spPr bwMode="auto">
                  <a:xfrm>
                    <a:off x="0" y="0"/>
                    <a:ext cx="942109" cy="561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AF123B" wp14:editId="07777777">
              <wp:simplePos x="0" y="0"/>
              <wp:positionH relativeFrom="column">
                <wp:posOffset>1897438</wp:posOffset>
              </wp:positionH>
              <wp:positionV relativeFrom="paragraph">
                <wp:posOffset>-427355</wp:posOffset>
              </wp:positionV>
              <wp:extent cx="623455" cy="353291"/>
              <wp:effectExtent l="0" t="0" r="5715" b="8890"/>
              <wp:wrapNone/>
              <wp:docPr id="1400287113" name="Triângulo isóscele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3455" cy="353291"/>
                      </a:xfrm>
                      <a:prstGeom prst="triangle">
                        <a:avLst>
                          <a:gd name="adj" fmla="val 60592"/>
                        </a:avLst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30B97EE8">
            <v:shapetype id="_x0000_t5" coordsize="21600,21600" o:spt="5" adj="10800" path="m@0,l,21600r21600,xe" w14:anchorId="24E5895C">
              <v:stroke joinstyle="miter"/>
              <v:formulas>
                <v:f eqn="val #0"/>
                <v:f eqn="prod #0 1 2"/>
                <v:f eqn="sum @1 10800 0"/>
              </v:formulas>
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<v:handles>
                <v:h position="#0,topLeft" xrange="0,21600"/>
              </v:handles>
            </v:shapetype>
            <v:shape id="Triângulo isósceles 7" style="position:absolute;margin-left:149.4pt;margin-top:-33.65pt;width:49.1pt;height:2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d="f" strokeweight="1pt" type="#_x0000_t5" adj="1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9BE296" wp14:editId="07777777">
              <wp:simplePos x="0" y="0"/>
              <wp:positionH relativeFrom="column">
                <wp:posOffset>-1115292</wp:posOffset>
              </wp:positionH>
              <wp:positionV relativeFrom="paragraph">
                <wp:posOffset>-449581</wp:posOffset>
              </wp:positionV>
              <wp:extent cx="3422073" cy="623455"/>
              <wp:effectExtent l="0" t="0" r="6985" b="5715"/>
              <wp:wrapNone/>
              <wp:docPr id="1078523294" name="Fluxograma: Dado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3422073" cy="623455"/>
                      </a:xfrm>
                      <a:prstGeom prst="flowChartInputOutput">
                        <a:avLst/>
                      </a:prstGeom>
                      <a:solidFill>
                        <a:srgbClr val="94D8D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77A6F39F">
            <v:shapetype id="_x0000_t111" coordsize="21600,21600" o:spt="111" path="m4321,l21600,,17204,21600,,21600xe" w14:anchorId="715F4261">
              <v:stroke joinstyle="miter"/>
              <v:path textboxrect="4321,0,17204,21600" gradientshapeok="t" o:connecttype="custom" o:connectlocs="12961,0;10800,0;2161,10800;8602,21600;10800,21600;19402,10800"/>
            </v:shapetype>
            <v:shape id="Fluxograma: Dados 6" style="position:absolute;margin-left:-87.8pt;margin-top:-35.4pt;width:269.45pt;height:49.1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4d8d0" stroked="f" strokeweight="1pt" type="#_x0000_t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A00E1" wp14:editId="07777777">
              <wp:simplePos x="0" y="0"/>
              <wp:positionH relativeFrom="page">
                <wp:align>left</wp:align>
              </wp:positionH>
              <wp:positionV relativeFrom="paragraph">
                <wp:posOffset>-75507</wp:posOffset>
              </wp:positionV>
              <wp:extent cx="7557135" cy="532880"/>
              <wp:effectExtent l="0" t="0" r="5715" b="635"/>
              <wp:wrapNone/>
              <wp:docPr id="929640421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135" cy="532880"/>
                      </a:xfrm>
                      <a:prstGeom prst="rect">
                        <a:avLst/>
                      </a:prstGeom>
                      <a:solidFill>
                        <a:srgbClr val="009F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16067BFC">
            <v:rect id="Retângulo 4" style="position:absolute;margin-left:0;margin-top:-5.95pt;width:595.05pt;height:41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009f99" stroked="f" strokeweight="1pt" w14:anchorId="46E739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F6243"/>
    <w:multiLevelType w:val="multilevel"/>
    <w:tmpl w:val="E3303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95F40DE"/>
    <w:multiLevelType w:val="hybridMultilevel"/>
    <w:tmpl w:val="B07E7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4239D"/>
    <w:multiLevelType w:val="hybridMultilevel"/>
    <w:tmpl w:val="895AB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819704">
    <w:abstractNumId w:val="2"/>
  </w:num>
  <w:num w:numId="2" w16cid:durableId="729157413">
    <w:abstractNumId w:val="1"/>
  </w:num>
  <w:num w:numId="3" w16cid:durableId="144843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6D"/>
    <w:rsid w:val="00022C98"/>
    <w:rsid w:val="000471FC"/>
    <w:rsid w:val="00062A85"/>
    <w:rsid w:val="00091BA4"/>
    <w:rsid w:val="000D69D5"/>
    <w:rsid w:val="00131360"/>
    <w:rsid w:val="001A36AE"/>
    <w:rsid w:val="001D30D6"/>
    <w:rsid w:val="0021668E"/>
    <w:rsid w:val="00251B4C"/>
    <w:rsid w:val="00281BD2"/>
    <w:rsid w:val="002D77B9"/>
    <w:rsid w:val="003614FD"/>
    <w:rsid w:val="003D0EA4"/>
    <w:rsid w:val="003E6389"/>
    <w:rsid w:val="00476C12"/>
    <w:rsid w:val="004775D5"/>
    <w:rsid w:val="004C041B"/>
    <w:rsid w:val="005E266D"/>
    <w:rsid w:val="00624714"/>
    <w:rsid w:val="006423DC"/>
    <w:rsid w:val="0065073E"/>
    <w:rsid w:val="006A7349"/>
    <w:rsid w:val="006B3501"/>
    <w:rsid w:val="006D6C0D"/>
    <w:rsid w:val="006F2877"/>
    <w:rsid w:val="007A1C5F"/>
    <w:rsid w:val="007F2384"/>
    <w:rsid w:val="008C6374"/>
    <w:rsid w:val="00952E8E"/>
    <w:rsid w:val="009A3430"/>
    <w:rsid w:val="009E1AD4"/>
    <w:rsid w:val="009F125A"/>
    <w:rsid w:val="00A22ABB"/>
    <w:rsid w:val="00A93893"/>
    <w:rsid w:val="00AD77F5"/>
    <w:rsid w:val="00B0446D"/>
    <w:rsid w:val="00BA5086"/>
    <w:rsid w:val="00BB0811"/>
    <w:rsid w:val="00BB7D3D"/>
    <w:rsid w:val="00C00002"/>
    <w:rsid w:val="00C03C11"/>
    <w:rsid w:val="00C23816"/>
    <w:rsid w:val="00C45ACD"/>
    <w:rsid w:val="00C54609"/>
    <w:rsid w:val="00C612AA"/>
    <w:rsid w:val="00CD16D1"/>
    <w:rsid w:val="00D06D5D"/>
    <w:rsid w:val="00D20EB1"/>
    <w:rsid w:val="00DD7B4E"/>
    <w:rsid w:val="00E463C9"/>
    <w:rsid w:val="00E64E84"/>
    <w:rsid w:val="00E76FE0"/>
    <w:rsid w:val="00EE2F5E"/>
    <w:rsid w:val="00F70832"/>
    <w:rsid w:val="00FA2BCA"/>
    <w:rsid w:val="00FB2A9D"/>
    <w:rsid w:val="00FC0679"/>
    <w:rsid w:val="049263F8"/>
    <w:rsid w:val="04BC6E5A"/>
    <w:rsid w:val="132F5E52"/>
    <w:rsid w:val="1597ECD9"/>
    <w:rsid w:val="3166223A"/>
    <w:rsid w:val="5D92DEAB"/>
    <w:rsid w:val="66026791"/>
    <w:rsid w:val="6B7521D6"/>
    <w:rsid w:val="6BE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7BDD5"/>
  <w15:chartTrackingRefBased/>
  <w15:docId w15:val="{2132CCFF-F2B0-4A3B-A39A-C6AFB6A0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3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2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471F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71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A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A3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3430"/>
  </w:style>
  <w:style w:type="paragraph" w:styleId="Rodap">
    <w:name w:val="footer"/>
    <w:basedOn w:val="Normal"/>
    <w:link w:val="RodapChar"/>
    <w:uiPriority w:val="99"/>
    <w:unhideWhenUsed/>
    <w:rsid w:val="009A3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430"/>
  </w:style>
  <w:style w:type="character" w:styleId="HiperlinkVisitado">
    <w:name w:val="FollowedHyperlink"/>
    <w:basedOn w:val="Fontepargpadro"/>
    <w:uiPriority w:val="99"/>
    <w:semiHidden/>
    <w:unhideWhenUsed/>
    <w:rsid w:val="00A93893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C61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Emanoela Gonçalves Ramos</dc:creator>
  <cp:keywords/>
  <dc:description/>
  <cp:lastModifiedBy>Paulo Henrique De Souza</cp:lastModifiedBy>
  <cp:revision>2</cp:revision>
  <dcterms:created xsi:type="dcterms:W3CDTF">2025-04-07T20:27:00Z</dcterms:created>
  <dcterms:modified xsi:type="dcterms:W3CDTF">2025-04-07T20:27:00Z</dcterms:modified>
</cp:coreProperties>
</file>