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8ED1" w14:textId="77777777" w:rsidR="0069428D" w:rsidRDefault="0069428D" w:rsidP="0069428D">
      <w:pPr>
        <w:jc w:val="both"/>
      </w:pPr>
      <w:r>
        <w:t>Portaria da Coordenadora – Dirigente Regional de Ensino, de 09/02/2026</w:t>
      </w:r>
    </w:p>
    <w:p w14:paraId="3335A512" w14:textId="77777777" w:rsidR="0069428D" w:rsidRDefault="0069428D" w:rsidP="0069428D">
      <w:pPr>
        <w:jc w:val="both"/>
      </w:pPr>
      <w:r>
        <w:t>DECLARAÇÃO DE EXCEDENTE</w:t>
      </w:r>
    </w:p>
    <w:p w14:paraId="2C0A5F69" w14:textId="1423D035" w:rsidR="0069428D" w:rsidRDefault="0069428D" w:rsidP="0069428D">
      <w:pPr>
        <w:jc w:val="both"/>
      </w:pPr>
      <w:r>
        <w:t>A Coordenadora - Dirigente Regional de Ensino, da Unidade Regional de Ensino de São João da Boa Vista declara excedentes, nos termos do artigo 1º da Resolução SEDUC nº 9/2026, que alterou a Resolução SE 12/17,  a partir de 02-02-2026, os servidores do Quadro de Apoio Escolar (QAE) - Agente de Organização Escolar, abaixo relacionados:</w:t>
      </w:r>
    </w:p>
    <w:p w14:paraId="24FAF7A4" w14:textId="77777777" w:rsidR="0069428D" w:rsidRDefault="0069428D" w:rsidP="0069428D">
      <w:pPr>
        <w:jc w:val="both"/>
      </w:pPr>
      <w:r>
        <w:t>CLASSIFICAÇÃO, NOME, RG, SITUAÇÃO FUNCIONAL, CATEGORIA, UE ORIGEM, MUNICÍPIO, PONTUAÇÃO.</w:t>
      </w:r>
    </w:p>
    <w:p w14:paraId="6A50B82A" w14:textId="590050D2" w:rsidR="0069428D" w:rsidRDefault="0069428D" w:rsidP="0069428D">
      <w:pPr>
        <w:pStyle w:val="PargrafodaLista"/>
        <w:numPr>
          <w:ilvl w:val="0"/>
          <w:numId w:val="1"/>
        </w:numPr>
        <w:jc w:val="both"/>
      </w:pPr>
      <w:r>
        <w:t>SIMONE CRISTINA FERNANDES BARBOSA, 27.474.105-2, EFETIVO, A, E. E. DONA GENY GOMES, SÃO SEBASTIÃO DA GRAMA, 81,009.</w:t>
      </w:r>
    </w:p>
    <w:p w14:paraId="53AEAE38" w14:textId="77777777" w:rsidR="0069428D" w:rsidRDefault="0069428D" w:rsidP="0069428D">
      <w:pPr>
        <w:pStyle w:val="PargrafodaLista"/>
        <w:numPr>
          <w:ilvl w:val="0"/>
          <w:numId w:val="1"/>
        </w:numPr>
        <w:jc w:val="both"/>
      </w:pPr>
      <w:r>
        <w:t>BRUNA FURLAN RADDI TREVISAN, 45.852.282-X, EFETIVO, A, E. E. DONA GENY GOMES, SÃO SEBASTIÃO DA GRAMA, 79,759.</w:t>
      </w:r>
    </w:p>
    <w:p w14:paraId="08DB0478" w14:textId="77777777" w:rsidR="0069428D" w:rsidRDefault="0069428D" w:rsidP="0069428D">
      <w:pPr>
        <w:pStyle w:val="PargrafodaLista"/>
        <w:numPr>
          <w:ilvl w:val="0"/>
          <w:numId w:val="1"/>
        </w:numPr>
        <w:jc w:val="both"/>
      </w:pPr>
      <w:r>
        <w:t>ARIANE DE OLIVEIRA, 45.307.012-7, EFETIVO, A, E. E. BAIRRO NOSSA SENHORA APARECIDA, ITOBI, 78,218.</w:t>
      </w:r>
    </w:p>
    <w:p w14:paraId="40B2AF5C" w14:textId="77777777" w:rsidR="0069428D" w:rsidRDefault="0069428D" w:rsidP="0069428D">
      <w:pPr>
        <w:pStyle w:val="PargrafodaLista"/>
        <w:numPr>
          <w:ilvl w:val="0"/>
          <w:numId w:val="1"/>
        </w:numPr>
        <w:jc w:val="both"/>
      </w:pPr>
      <w:r>
        <w:t>ELIZANDRA ZANI DE MELO, 48.915.847 – X, EFETIVO, A, E. E. CONJUNTO HABITACIONAL NATAL MERLI, 65,261.</w:t>
      </w:r>
    </w:p>
    <w:p w14:paraId="30180A46" w14:textId="77777777" w:rsidR="0069428D" w:rsidRDefault="0069428D" w:rsidP="0069428D">
      <w:pPr>
        <w:pStyle w:val="PargrafodaLista"/>
        <w:numPr>
          <w:ilvl w:val="0"/>
          <w:numId w:val="1"/>
        </w:numPr>
        <w:jc w:val="both"/>
      </w:pPr>
      <w:r>
        <w:t>LUCI DALVA RODRIGUES PELEGRINO, 11.941.911-7, EFETIVO, A, E. E. PADRE JOSUÉ SILVEIRA DE MATTOS, 17,131.</w:t>
      </w:r>
    </w:p>
    <w:p w14:paraId="5A3C0272" w14:textId="77777777" w:rsidR="0069428D" w:rsidRDefault="0069428D" w:rsidP="0069428D">
      <w:pPr>
        <w:pStyle w:val="PargrafodaLista"/>
        <w:jc w:val="both"/>
      </w:pPr>
    </w:p>
    <w:p w14:paraId="2322C997" w14:textId="77777777" w:rsidR="0069428D" w:rsidRDefault="0069428D" w:rsidP="0069428D">
      <w:pPr>
        <w:jc w:val="both"/>
      </w:pPr>
    </w:p>
    <w:sectPr w:rsidR="006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75112"/>
    <w:multiLevelType w:val="hybridMultilevel"/>
    <w:tmpl w:val="515A8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D"/>
    <w:rsid w:val="00171FF0"/>
    <w:rsid w:val="002118DB"/>
    <w:rsid w:val="0026197F"/>
    <w:rsid w:val="00275D81"/>
    <w:rsid w:val="003A3A73"/>
    <w:rsid w:val="0069428D"/>
    <w:rsid w:val="00A018B9"/>
    <w:rsid w:val="00BE7D70"/>
    <w:rsid w:val="00CC34CA"/>
    <w:rsid w:val="00E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8CEE"/>
  <w15:chartTrackingRefBased/>
  <w15:docId w15:val="{0598897A-7D66-440E-9C77-7FB64E62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42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42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42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2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42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42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4</DocSecurity>
  <Lines>7</Lines>
  <Paragraphs>2</Paragraphs>
  <ScaleCrop>false</ScaleCrop>
  <Company>FDE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Baroni Nudeliman Valdambrini</dc:creator>
  <cp:keywords/>
  <dc:description/>
  <cp:lastModifiedBy>URE SAO JOAO DA BOA VISTA</cp:lastModifiedBy>
  <cp:revision>2</cp:revision>
  <dcterms:created xsi:type="dcterms:W3CDTF">2026-02-09T16:49:00Z</dcterms:created>
  <dcterms:modified xsi:type="dcterms:W3CDTF">2026-02-09T16:49:00Z</dcterms:modified>
</cp:coreProperties>
</file>