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76C0" w14:textId="77777777" w:rsidR="004B761A" w:rsidRDefault="004B761A" w:rsidP="00961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A9C294B" w14:textId="77777777" w:rsidR="00CB468A" w:rsidRDefault="00CB468A" w:rsidP="00961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5C95279" w14:textId="77777777" w:rsidR="00CB468A" w:rsidRDefault="00CB468A" w:rsidP="00961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193E48E" w14:textId="77777777" w:rsidR="00CB468A" w:rsidRPr="00657503" w:rsidRDefault="00CB468A" w:rsidP="00CB46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t-BR"/>
          <w14:ligatures w14:val="none"/>
        </w:rPr>
        <w:t xml:space="preserve">CHAMAMENTO DAS ENTREVISTAS DO </w:t>
      </w:r>
      <w:r w:rsidRPr="0065750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pt-BR"/>
          <w14:ligatures w14:val="none"/>
        </w:rPr>
        <w:t>PROCESSO SELETIVO INTERNO PARA ATUAÇÃO NO PROJETO DESAFIOS DO MUNDO REAL</w:t>
      </w:r>
    </w:p>
    <w:p w14:paraId="01B3FE58" w14:textId="77777777" w:rsidR="00CB468A" w:rsidRDefault="00CB468A" w:rsidP="00CB468A">
      <w:pPr>
        <w:spacing w:after="0" w:line="240" w:lineRule="auto"/>
        <w:jc w:val="both"/>
      </w:pPr>
    </w:p>
    <w:p w14:paraId="713138E1" w14:textId="77777777" w:rsidR="00CB468A" w:rsidRDefault="00CB468A" w:rsidP="00CB468A">
      <w:pPr>
        <w:spacing w:after="0" w:line="240" w:lineRule="auto"/>
        <w:jc w:val="both"/>
      </w:pPr>
    </w:p>
    <w:p w14:paraId="085FF173" w14:textId="20955B65" w:rsidR="00CB468A" w:rsidRPr="00AB39D5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hAnsi="Times New Roman" w:cs="Times New Roman"/>
          <w:sz w:val="24"/>
          <w:szCs w:val="24"/>
        </w:rPr>
        <w:t xml:space="preserve">A Dirigente Regional de Ensino da Região de Itapetininga, no uso das atribuições que lhe são conferidas pela legislação vigente, </w:t>
      </w:r>
      <w:r w:rsidRPr="00AB39D5">
        <w:rPr>
          <w:rFonts w:ascii="Times New Roman" w:hAnsi="Times New Roman" w:cs="Times New Roman"/>
          <w:b/>
          <w:bCs/>
          <w:sz w:val="24"/>
          <w:szCs w:val="24"/>
        </w:rPr>
        <w:t>CONVOCA</w:t>
      </w:r>
      <w:r w:rsidRPr="00AB39D5">
        <w:rPr>
          <w:rFonts w:ascii="Times New Roman" w:hAnsi="Times New Roman" w:cs="Times New Roman"/>
          <w:sz w:val="24"/>
          <w:szCs w:val="24"/>
        </w:rPr>
        <w:t xml:space="preserve"> os candidatos abaixo selecionados para a continuidade do processo seletivo. Conforme</w:t>
      </w:r>
      <w:r>
        <w:rPr>
          <w:rFonts w:ascii="Times New Roman" w:hAnsi="Times New Roman" w:cs="Times New Roman"/>
          <w:sz w:val="24"/>
          <w:szCs w:val="24"/>
        </w:rPr>
        <w:t xml:space="preserve"> em Edital nº12/2025,</w:t>
      </w:r>
      <w:r w:rsidRPr="00AB39D5">
        <w:rPr>
          <w:rFonts w:ascii="Times New Roman" w:hAnsi="Times New Roman" w:cs="Times New Roman"/>
          <w:sz w:val="24"/>
          <w:szCs w:val="24"/>
        </w:rPr>
        <w:t xml:space="preserve"> disposto no </w:t>
      </w: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CAPÍTULO VI -DA ENTREVISTA NAS DIRETORIAS DE ENSINO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que ocorrerá</w:t>
      </w: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no dia </w:t>
      </w:r>
      <w:r w:rsidR="00EA01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21</w:t>
      </w:r>
      <w:r w:rsidRPr="00AB39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/0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AB39D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/2025</w:t>
      </w: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2331"/>
        <w:gridCol w:w="981"/>
      </w:tblGrid>
      <w:tr w:rsidR="00CB468A" w:rsidRPr="00AB39D5" w14:paraId="7F481F0B" w14:textId="77777777" w:rsidTr="00427C87">
        <w:trPr>
          <w:trHeight w:val="783"/>
        </w:trPr>
        <w:tc>
          <w:tcPr>
            <w:tcW w:w="5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DEF" w14:textId="77777777" w:rsidR="00CB468A" w:rsidRPr="006134AA" w:rsidRDefault="00CB468A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34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PROFESSOR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7FCC4" w14:textId="77777777" w:rsidR="00CB468A" w:rsidRPr="006134AA" w:rsidRDefault="00CB468A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134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DISCIPLINA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88B71A" w14:textId="77777777" w:rsidR="00CB468A" w:rsidRDefault="00CB468A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9E560BA" w14:textId="77777777" w:rsidR="00CB468A" w:rsidRDefault="00CB468A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FBC71DA" w14:textId="77777777" w:rsidR="00CB468A" w:rsidRDefault="00CB468A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B68671A" w14:textId="77777777" w:rsidR="00CB468A" w:rsidRPr="00AB39D5" w:rsidRDefault="00CB468A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39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Horário</w:t>
            </w:r>
          </w:p>
        </w:tc>
      </w:tr>
      <w:tr w:rsidR="00CB468A" w:rsidRPr="00AB39D5" w14:paraId="76A401F1" w14:textId="77777777" w:rsidTr="00427C87">
        <w:trPr>
          <w:trHeight w:val="302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D798" w14:textId="6C26400F" w:rsidR="00CB468A" w:rsidRPr="006134AA" w:rsidRDefault="00EA018D" w:rsidP="00427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Alessandra Camila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Polato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EA9997" w14:textId="190922F7" w:rsidR="00CB468A" w:rsidRPr="006134AA" w:rsidRDefault="00EA018D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BIO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13189D" w14:textId="75F49992" w:rsidR="00CB468A" w:rsidRPr="00AB39D5" w:rsidRDefault="00CB468A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B39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972E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 w:rsidRPr="00AB39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 w:rsidRPr="00AB39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CB468A" w:rsidRPr="00AB39D5" w14:paraId="08A7C673" w14:textId="77777777" w:rsidTr="00427C87">
        <w:trPr>
          <w:trHeight w:val="302"/>
        </w:trPr>
        <w:tc>
          <w:tcPr>
            <w:tcW w:w="5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A8CF" w14:textId="77777777" w:rsidR="00CB468A" w:rsidRPr="006134AA" w:rsidRDefault="00CB468A" w:rsidP="00427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7C398" w14:textId="77777777" w:rsidR="00CB468A" w:rsidRPr="006134AA" w:rsidRDefault="00CB468A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57997B" w14:textId="77777777" w:rsidR="00CB468A" w:rsidRPr="00AB39D5" w:rsidRDefault="00CB468A" w:rsidP="0042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774D730" w14:textId="77777777" w:rsidR="00CB468A" w:rsidRPr="00AB39D5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87002C3" w14:textId="77777777" w:rsidR="00CB468A" w:rsidRPr="00AB39D5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avaliação da entrevista é competência da Diretoria de Ensino e será considerado o perfil do candidato para a função, de acordo com os objetivos do Professor Facilitador no Projeto Desafios do Mundo Real previstos no artigo 9° da Resolução SEDUC n° 118 de 23 de dezembro de 2024.</w:t>
      </w:r>
    </w:p>
    <w:p w14:paraId="0C26C0C5" w14:textId="77777777" w:rsidR="00CB468A" w:rsidRPr="00AB39D5" w:rsidRDefault="00CB468A" w:rsidP="00CB4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5BDF572" w14:textId="77777777" w:rsidR="00CB468A" w:rsidRPr="00AB39D5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Para cada objetivo será elaborado um questionamento, com base em um estudo de caso, a ser discutido no momento da entrevista, tendo em vista a/o:</w:t>
      </w:r>
    </w:p>
    <w:p w14:paraId="237DF2E1" w14:textId="77777777" w:rsidR="00CB468A" w:rsidRPr="00AB39D5" w:rsidRDefault="00CB468A" w:rsidP="00CB4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1DB5AC3" w14:textId="77777777" w:rsidR="00CB468A" w:rsidRPr="00AB39D5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 Gestão do tempo e espaços;</w:t>
      </w:r>
    </w:p>
    <w:p w14:paraId="4735A715" w14:textId="77777777" w:rsidR="00CB468A" w:rsidRPr="00AB39D5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 Estratégias e metodologias para uma aprendizagem significativa;</w:t>
      </w:r>
    </w:p>
    <w:p w14:paraId="7057ABF7" w14:textId="77777777" w:rsidR="00CB468A" w:rsidRPr="00AB39D5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 Diagnóstico e acompanhamento do estudante;</w:t>
      </w:r>
    </w:p>
    <w:p w14:paraId="6E6D0CAD" w14:textId="77777777" w:rsidR="00CB468A" w:rsidRPr="00AB39D5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* Uso de recursos educacionais e tecnológicos.</w:t>
      </w:r>
    </w:p>
    <w:p w14:paraId="688C430E" w14:textId="77777777" w:rsidR="00CB468A" w:rsidRPr="00AB39D5" w:rsidRDefault="00CB468A" w:rsidP="00CB4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7F553D0" w14:textId="77777777" w:rsidR="00CB468A" w:rsidRPr="00AB39D5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Com relação à Avaliação de Videoaula e à Entrevista, não caberá recurso para revisão da pontuação correspondente, cabendo a Diretoria de Ensino dar ciência ao interessado dos resultados.</w:t>
      </w:r>
    </w:p>
    <w:p w14:paraId="499D49B3" w14:textId="77777777" w:rsidR="00CB468A" w:rsidRPr="00AB39D5" w:rsidRDefault="00CB468A" w:rsidP="00CB4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E3B0104" w14:textId="19B102A9" w:rsidR="00CB468A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 Secretaria de Estado da Educação não se responsabilizará por eventuais prejuízos ao candidato decorrente de problemas no provedor de acesso do candidato, como caixa de correio eletrônico cheia, filtros </w:t>
      </w:r>
      <w:proofErr w:type="spellStart"/>
      <w:proofErr w:type="gramStart"/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anti-spam</w:t>
      </w:r>
      <w:proofErr w:type="spellEnd"/>
      <w:proofErr w:type="gramEnd"/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falhas de comunicação, congestionamento das</w:t>
      </w:r>
      <w:r w:rsidR="00EA01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2212A86" w14:textId="11A3D03D" w:rsidR="00CB468A" w:rsidRDefault="00CB468A" w:rsidP="00CB4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linhas de comunicação, falta de energia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AB39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elétrica ou qualquer outro problema de ordem técnica.</w:t>
      </w:r>
    </w:p>
    <w:p w14:paraId="3D692FFF" w14:textId="77777777" w:rsidR="00CB468A" w:rsidRDefault="00CB468A" w:rsidP="00CB4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 candidato selecionado deverá acessar o link abaixo em seu respectivo horário para participar da entrevista.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00AB39D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Link da entrevista:</w:t>
      </w:r>
    </w:p>
    <w:p w14:paraId="7E8BF110" w14:textId="1D9C7D41" w:rsidR="00CB468A" w:rsidRDefault="00CB468A" w:rsidP="00CB46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415BFA7" w14:textId="2AA9CABA" w:rsidR="00CB468A" w:rsidRPr="00EA018D" w:rsidRDefault="00EA018D" w:rsidP="00CB468A">
      <w:pPr>
        <w:spacing w:after="0" w:line="240" w:lineRule="auto"/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instrText>HYPERLINK "https://teams.microsoft.com/l/meetup-join/19%3ameeting_NTExYmUxOTUtNmFkZC00NTBlLWE1YjEtZTAyYmFhNGNkM2U0%40thread.v2/0?context=%7b%22Tid%22%3a%2216b87798-4517-442c-9200-ce1cca93259c%22%2c%22Oid%22%3a%2244417926-878a-4daf-87c2-52721b3aad6d%22%7d"</w:instrTex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fldChar w:fldCharType="separate"/>
      </w:r>
    </w:p>
    <w:p w14:paraId="2BFBD5BF" w14:textId="65D05CB2" w:rsidR="00CB468A" w:rsidRDefault="00EA018D" w:rsidP="00961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A018D">
        <w:rPr>
          <w:rStyle w:val="Hyperlink"/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https://teams.microsoft.com/l/meetup-join/19%3ameeting_NTExYmUxOTUtNmFkZC00NTBlLWE1YjEtZTAyYmFhNGNkM2U0%40thread.v2/0?context=%7b%22Tid%22%3a%2216b87798-4517-442c-9200-ce1cca93259c%22%2c%22Oid%22%3a%2244417926-878a-4daf-87c2-52721b3aad6d%22%7d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fldChar w:fldCharType="end"/>
      </w:r>
    </w:p>
    <w:p w14:paraId="6BBCEF8D" w14:textId="77777777" w:rsidR="0037415F" w:rsidRPr="009F1086" w:rsidRDefault="0037415F" w:rsidP="0037415F">
      <w:pPr>
        <w:jc w:val="both"/>
        <w:rPr>
          <w:rFonts w:ascii="Verdana" w:hAnsi="Verdana"/>
          <w:sz w:val="20"/>
          <w:szCs w:val="20"/>
        </w:rPr>
      </w:pPr>
    </w:p>
    <w:p w14:paraId="4A3EDBD9" w14:textId="77777777" w:rsidR="0037415F" w:rsidRDefault="0037415F" w:rsidP="0037415F">
      <w:pPr>
        <w:ind w:left="-426"/>
        <w:jc w:val="center"/>
        <w:rPr>
          <w:rFonts w:ascii="Verdana" w:hAnsi="Verdana"/>
          <w:sz w:val="20"/>
          <w:szCs w:val="20"/>
        </w:rPr>
      </w:pPr>
      <w:r w:rsidRPr="00B0416D">
        <w:rPr>
          <w:rFonts w:ascii="Verdana" w:hAnsi="Verdana"/>
          <w:sz w:val="20"/>
          <w:szCs w:val="20"/>
        </w:rPr>
        <w:t>Atenciosamente,</w:t>
      </w:r>
    </w:p>
    <w:p w14:paraId="6884F5C3" w14:textId="77777777" w:rsidR="0037415F" w:rsidRPr="00B0416D" w:rsidRDefault="0037415F" w:rsidP="0037415F">
      <w:pPr>
        <w:jc w:val="center"/>
      </w:pPr>
    </w:p>
    <w:p w14:paraId="4FD52330" w14:textId="77777777" w:rsidR="0037415F" w:rsidRPr="00B0416D" w:rsidRDefault="0037415F" w:rsidP="0037415F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B0416D">
        <w:rPr>
          <w:rFonts w:ascii="Verdana" w:hAnsi="Verdana"/>
          <w:sz w:val="20"/>
          <w:szCs w:val="20"/>
        </w:rPr>
        <w:t>ELIZETE RIBEIRO PONSI PETELINKAR</w:t>
      </w:r>
    </w:p>
    <w:p w14:paraId="3EB3D11D" w14:textId="77777777" w:rsidR="0037415F" w:rsidRDefault="0037415F" w:rsidP="0037415F">
      <w:pPr>
        <w:spacing w:line="360" w:lineRule="auto"/>
        <w:jc w:val="center"/>
        <w:rPr>
          <w:sz w:val="20"/>
        </w:rPr>
      </w:pPr>
      <w:r>
        <w:rPr>
          <w:rFonts w:ascii="Verdana" w:hAnsi="Verdana"/>
          <w:b/>
          <w:bCs/>
          <w:sz w:val="20"/>
          <w:szCs w:val="20"/>
        </w:rPr>
        <w:t>DIRIGENTE REGIONAL DE ENSINO</w:t>
      </w:r>
    </w:p>
    <w:p w14:paraId="6A6715C3" w14:textId="6E0FB5C3" w:rsidR="00657154" w:rsidRDefault="00657154" w:rsidP="003741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6571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A8B6" w14:textId="77777777" w:rsidR="001C78B3" w:rsidRDefault="001C78B3" w:rsidP="001E1EB0">
      <w:pPr>
        <w:spacing w:after="0" w:line="240" w:lineRule="auto"/>
      </w:pPr>
      <w:r>
        <w:separator/>
      </w:r>
    </w:p>
  </w:endnote>
  <w:endnote w:type="continuationSeparator" w:id="0">
    <w:p w14:paraId="568294B6" w14:textId="77777777" w:rsidR="001C78B3" w:rsidRDefault="001C78B3" w:rsidP="001E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MT" w:eastAsia="Arial MT" w:hAnsi="Arial MT" w:cs="Arial MT"/>
        <w:kern w:val="0"/>
        <w:lang w:val="pt-PT"/>
        <w14:ligatures w14:val="none"/>
      </w:rPr>
      <w:id w:val="-537578857"/>
      <w:docPartObj>
        <w:docPartGallery w:val="Page Numbers (Bottom of Page)"/>
        <w:docPartUnique/>
      </w:docPartObj>
    </w:sdtPr>
    <w:sdtContent>
      <w:p w14:paraId="7D2B523A" w14:textId="77777777" w:rsidR="0037415F" w:rsidRDefault="0037415F" w:rsidP="0037415F">
        <w:pPr>
          <w:pStyle w:val="Rodap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61578D69" wp14:editId="76D8DECA">
              <wp:simplePos x="0" y="0"/>
              <wp:positionH relativeFrom="margin">
                <wp:posOffset>0</wp:posOffset>
              </wp:positionH>
              <wp:positionV relativeFrom="paragraph">
                <wp:posOffset>166261</wp:posOffset>
              </wp:positionV>
              <wp:extent cx="931765" cy="720000"/>
              <wp:effectExtent l="0" t="0" r="1905" b="4445"/>
              <wp:wrapTight wrapText="bothSides">
                <wp:wrapPolygon edited="0">
                  <wp:start x="0" y="0"/>
                  <wp:lineTo x="0" y="21162"/>
                  <wp:lineTo x="21202" y="21162"/>
                  <wp:lineTo x="21202" y="0"/>
                  <wp:lineTo x="0" y="0"/>
                </wp:wrapPolygon>
              </wp:wrapTight>
              <wp:docPr id="487572153" name="Imagem 2" descr="Logotip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7572153" name="Imagem 2" descr="Logotip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0248" t="29186" r="19249" b="24059"/>
                      <a:stretch/>
                    </pic:blipFill>
                    <pic:spPr bwMode="auto">
                      <a:xfrm>
                        <a:off x="0" y="0"/>
                        <a:ext cx="931765" cy="720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1FE82D8" w14:textId="77777777" w:rsidR="0037415F" w:rsidRDefault="0037415F" w:rsidP="0037415F">
        <w:pPr>
          <w:pStyle w:val="Rodap"/>
          <w:rPr>
            <w:noProof/>
          </w:rPr>
        </w:pPr>
      </w:p>
      <w:p w14:paraId="1BEE510B" w14:textId="77777777" w:rsidR="0037415F" w:rsidRDefault="0037415F" w:rsidP="0037415F">
        <w:pPr>
          <w:pStyle w:val="TableParagraph"/>
          <w:ind w:left="57" w:right="57"/>
          <w:jc w:val="center"/>
          <w:rPr>
            <w:rFonts w:ascii="Verdana" w:hAnsi="Verdana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8E7EFEE" wp14:editId="74EC63B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707665556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BEA23F" w14:textId="77777777" w:rsidR="0037415F" w:rsidRDefault="0037415F" w:rsidP="0037415F">
                              <w:pPr>
                                <w:pStyle w:val="Rodap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8E7EFEE" id="Elipse 1" o:spid="_x0000_s1026" style="position:absolute;left:0;text-align:left;margin-left:0;margin-top:0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41BEA23F" w14:textId="77777777" w:rsidR="0037415F" w:rsidRDefault="0037415F" w:rsidP="0037415F">
                        <w:pPr>
                          <w:pStyle w:val="Rodap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FB69C1">
          <w:rPr>
            <w:rFonts w:ascii="Verdana" w:hAnsi="Verdana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Rua São Marcos, nº 100 – Jardim Paulista – CEP 18214-410 – Itapetininga</w:t>
        </w:r>
      </w:p>
      <w:p w14:paraId="20A7CBCC" w14:textId="77777777" w:rsidR="0037415F" w:rsidRDefault="0037415F" w:rsidP="0037415F">
        <w:pPr>
          <w:pStyle w:val="TableParagraph"/>
          <w:ind w:left="57" w:right="57"/>
          <w:jc w:val="center"/>
        </w:pPr>
        <w:r w:rsidRPr="00B0416D">
          <w:rPr>
            <w:rFonts w:ascii="Verdana" w:hAnsi="Verdana"/>
            <w:spacing w:val="-42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Telefone:</w:t>
        </w:r>
        <w:r w:rsidRPr="00B0416D">
          <w:rPr>
            <w:rFonts w:ascii="Verdana" w:hAnsi="Verdana"/>
            <w:spacing w:val="-1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(15)</w:t>
        </w:r>
        <w:r w:rsidRPr="00B0416D">
          <w:rPr>
            <w:rFonts w:ascii="Verdana" w:hAnsi="Verdana"/>
            <w:spacing w:val="-2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3275-9620</w:t>
        </w:r>
        <w:r w:rsidRPr="00B0416D">
          <w:rPr>
            <w:rFonts w:ascii="Verdana" w:hAnsi="Verdana"/>
            <w:spacing w:val="2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-</w:t>
        </w:r>
        <w:r w:rsidRPr="00B0416D">
          <w:rPr>
            <w:rFonts w:ascii="Verdana" w:hAnsi="Verdana"/>
            <w:spacing w:val="-2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Fax:</w:t>
        </w:r>
        <w:r w:rsidRPr="00B0416D">
          <w:rPr>
            <w:rFonts w:ascii="Verdana" w:hAnsi="Verdana"/>
            <w:spacing w:val="-4"/>
            <w:sz w:val="16"/>
            <w:szCs w:val="16"/>
          </w:rPr>
          <w:t xml:space="preserve"> </w:t>
        </w:r>
        <w:r w:rsidRPr="00B0416D">
          <w:rPr>
            <w:rFonts w:ascii="Verdana" w:hAnsi="Verdana"/>
            <w:sz w:val="16"/>
            <w:szCs w:val="16"/>
          </w:rPr>
          <w:t>3275-9621</w:t>
        </w:r>
      </w:p>
    </w:sdtContent>
  </w:sdt>
  <w:p w14:paraId="60420F73" w14:textId="77777777" w:rsidR="0037415F" w:rsidRPr="00FB69C1" w:rsidRDefault="0037415F" w:rsidP="0037415F">
    <w:pPr>
      <w:pStyle w:val="TableParagraph"/>
      <w:ind w:left="57" w:right="57"/>
      <w:jc w:val="center"/>
      <w:rPr>
        <w:rFonts w:ascii="Verdana" w:hAnsi="Verdana"/>
        <w:sz w:val="16"/>
        <w:szCs w:val="16"/>
      </w:rPr>
    </w:pPr>
    <w:r w:rsidRPr="00B0416D">
      <w:rPr>
        <w:rFonts w:ascii="Verdana" w:hAnsi="Verdana"/>
        <w:sz w:val="16"/>
        <w:szCs w:val="16"/>
      </w:rPr>
      <w:t>e-mail:</w:t>
    </w:r>
    <w:r w:rsidRPr="00B0416D">
      <w:rPr>
        <w:rFonts w:ascii="Verdana" w:hAnsi="Verdana"/>
        <w:color w:val="0000FF"/>
        <w:spacing w:val="-8"/>
        <w:sz w:val="16"/>
        <w:szCs w:val="16"/>
      </w:rPr>
      <w:t xml:space="preserve"> </w:t>
    </w:r>
    <w:hyperlink r:id="rId2">
      <w:r w:rsidRPr="00B0416D">
        <w:rPr>
          <w:rFonts w:ascii="Verdana" w:hAnsi="Verdana"/>
          <w:color w:val="0000FF"/>
          <w:sz w:val="16"/>
          <w:szCs w:val="16"/>
          <w:u w:val="single" w:color="0000FF"/>
        </w:rPr>
        <w:t>deitn@educacao.sp.gov.br</w:t>
      </w:r>
    </w:hyperlink>
  </w:p>
  <w:p w14:paraId="1E32CD1B" w14:textId="77777777" w:rsidR="0037415F" w:rsidRDefault="003741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6E78" w14:textId="77777777" w:rsidR="001C78B3" w:rsidRDefault="001C78B3" w:rsidP="001E1EB0">
      <w:pPr>
        <w:spacing w:after="0" w:line="240" w:lineRule="auto"/>
      </w:pPr>
      <w:r>
        <w:separator/>
      </w:r>
    </w:p>
  </w:footnote>
  <w:footnote w:type="continuationSeparator" w:id="0">
    <w:p w14:paraId="1ADFB596" w14:textId="77777777" w:rsidR="001C78B3" w:rsidRDefault="001C78B3" w:rsidP="001E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6BBE" w14:textId="663EED02" w:rsidR="001E1EB0" w:rsidRDefault="001E1E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75A5894" wp14:editId="14282E9B">
          <wp:simplePos x="0" y="0"/>
          <wp:positionH relativeFrom="column">
            <wp:posOffset>2584450</wp:posOffset>
          </wp:positionH>
          <wp:positionV relativeFrom="paragraph">
            <wp:posOffset>-413385</wp:posOffset>
          </wp:positionV>
          <wp:extent cx="3301649" cy="1056005"/>
          <wp:effectExtent l="0" t="0" r="0" b="0"/>
          <wp:wrapSquare wrapText="bothSides" distT="0" distB="0" distL="114300" distR="114300"/>
          <wp:docPr id="4" name="image6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1649" cy="1056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color w:val="000000"/>
        <w:sz w:val="16"/>
        <w:szCs w:val="16"/>
      </w:rPr>
      <w:t xml:space="preserve">            Diretoria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C02FF"/>
    <w:multiLevelType w:val="multilevel"/>
    <w:tmpl w:val="2F12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A2FC7"/>
    <w:multiLevelType w:val="multilevel"/>
    <w:tmpl w:val="20E0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C42CB3"/>
    <w:multiLevelType w:val="multilevel"/>
    <w:tmpl w:val="2C90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55708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1605068806">
    <w:abstractNumId w:val="2"/>
    <w:lvlOverride w:ilvl="0">
      <w:lvl w:ilvl="0">
        <w:numFmt w:val="lowerLetter"/>
        <w:lvlText w:val="%1."/>
        <w:lvlJc w:val="left"/>
      </w:lvl>
    </w:lvlOverride>
  </w:num>
  <w:num w:numId="3" w16cid:durableId="1431585802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07572664">
    <w:abstractNumId w:val="2"/>
    <w:lvlOverride w:ilvl="0">
      <w:lvl w:ilvl="0">
        <w:numFmt w:val="lowerLetter"/>
        <w:lvlText w:val="%1."/>
        <w:lvlJc w:val="left"/>
      </w:lvl>
    </w:lvlOverride>
  </w:num>
  <w:num w:numId="5" w16cid:durableId="1406301351">
    <w:abstractNumId w:val="0"/>
    <w:lvlOverride w:ilvl="0">
      <w:lvl w:ilvl="0">
        <w:numFmt w:val="lowerLetter"/>
        <w:lvlText w:val="%1."/>
        <w:lvlJc w:val="left"/>
      </w:lvl>
    </w:lvlOverride>
  </w:num>
  <w:num w:numId="6" w16cid:durableId="5442652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420570395">
    <w:abstractNumId w:val="0"/>
    <w:lvlOverride w:ilvl="0">
      <w:lvl w:ilvl="0">
        <w:numFmt w:val="lowerLetter"/>
        <w:lvlText w:val="%1."/>
        <w:lvlJc w:val="left"/>
      </w:lvl>
    </w:lvlOverride>
  </w:num>
  <w:num w:numId="8" w16cid:durableId="833033254">
    <w:abstractNumId w:val="0"/>
    <w:lvlOverride w:ilvl="0">
      <w:lvl w:ilvl="0">
        <w:numFmt w:val="lowerLetter"/>
        <w:lvlText w:val="%1."/>
        <w:lvlJc w:val="left"/>
      </w:lvl>
    </w:lvlOverride>
  </w:num>
  <w:num w:numId="9" w16cid:durableId="1149437989">
    <w:abstractNumId w:val="1"/>
    <w:lvlOverride w:ilvl="0">
      <w:lvl w:ilvl="0">
        <w:numFmt w:val="lowerLetter"/>
        <w:lvlText w:val="%1."/>
        <w:lvlJc w:val="left"/>
      </w:lvl>
    </w:lvlOverride>
  </w:num>
  <w:num w:numId="10" w16cid:durableId="565722978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8F"/>
    <w:rsid w:val="00012041"/>
    <w:rsid w:val="000B39FA"/>
    <w:rsid w:val="00120EF6"/>
    <w:rsid w:val="00173791"/>
    <w:rsid w:val="00192AB9"/>
    <w:rsid w:val="001C78B3"/>
    <w:rsid w:val="001E1EB0"/>
    <w:rsid w:val="00240E6B"/>
    <w:rsid w:val="002F04BF"/>
    <w:rsid w:val="0037415F"/>
    <w:rsid w:val="004B761A"/>
    <w:rsid w:val="006134AA"/>
    <w:rsid w:val="00657154"/>
    <w:rsid w:val="00657503"/>
    <w:rsid w:val="008448AC"/>
    <w:rsid w:val="008F6862"/>
    <w:rsid w:val="00961DDF"/>
    <w:rsid w:val="00972EC2"/>
    <w:rsid w:val="009E1B05"/>
    <w:rsid w:val="009E2D8F"/>
    <w:rsid w:val="00AB39D5"/>
    <w:rsid w:val="00B31F45"/>
    <w:rsid w:val="00CB468A"/>
    <w:rsid w:val="00CD4A74"/>
    <w:rsid w:val="00D20CE7"/>
    <w:rsid w:val="00D71BA5"/>
    <w:rsid w:val="00D96C7D"/>
    <w:rsid w:val="00E6408F"/>
    <w:rsid w:val="00E76902"/>
    <w:rsid w:val="00E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0DDF"/>
  <w15:chartTrackingRefBased/>
  <w15:docId w15:val="{64BF1A89-F25E-4980-A8B0-6D1A6F0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F6"/>
  </w:style>
  <w:style w:type="paragraph" w:styleId="Ttulo1">
    <w:name w:val="heading 1"/>
    <w:basedOn w:val="Normal"/>
    <w:link w:val="Ttulo1Char"/>
    <w:uiPriority w:val="9"/>
    <w:qFormat/>
    <w:rsid w:val="00E64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408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6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6408F"/>
    <w:rPr>
      <w:b/>
      <w:bCs/>
    </w:rPr>
  </w:style>
  <w:style w:type="paragraph" w:customStyle="1" w:styleId="msonormal0">
    <w:name w:val="msonormal"/>
    <w:basedOn w:val="Normal"/>
    <w:rsid w:val="0096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61DD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1DDF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E1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EB0"/>
  </w:style>
  <w:style w:type="paragraph" w:styleId="Rodap">
    <w:name w:val="footer"/>
    <w:basedOn w:val="Normal"/>
    <w:link w:val="RodapChar"/>
    <w:uiPriority w:val="99"/>
    <w:unhideWhenUsed/>
    <w:rsid w:val="001E1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EB0"/>
  </w:style>
  <w:style w:type="paragraph" w:customStyle="1" w:styleId="TableParagraph">
    <w:name w:val="Table Paragraph"/>
    <w:basedOn w:val="Normal"/>
    <w:uiPriority w:val="1"/>
    <w:qFormat/>
    <w:rsid w:val="003741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EA0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195">
          <w:marLeft w:val="-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itn@educacao.sp.gov.b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Dias De Oliveira</dc:creator>
  <cp:keywords/>
  <dc:description/>
  <cp:lastModifiedBy>Andre Dias De Oliveira</cp:lastModifiedBy>
  <cp:revision>2</cp:revision>
  <cp:lastPrinted>2025-01-27T12:10:00Z</cp:lastPrinted>
  <dcterms:created xsi:type="dcterms:W3CDTF">2025-02-21T13:44:00Z</dcterms:created>
  <dcterms:modified xsi:type="dcterms:W3CDTF">2025-02-21T13:44:00Z</dcterms:modified>
</cp:coreProperties>
</file>