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9602" w14:textId="0CACF6D8" w:rsidR="00DF72C2" w:rsidRPr="00A87698" w:rsidRDefault="00FE7937" w:rsidP="00A87698">
      <w:pPr>
        <w:shd w:val="clear" w:color="auto" w:fill="E7E6E6" w:themeFill="background2"/>
        <w:spacing w:after="0" w:line="240" w:lineRule="auto"/>
        <w:jc w:val="center"/>
        <w:rPr>
          <w:b/>
          <w:bCs/>
          <w:sz w:val="28"/>
          <w:szCs w:val="28"/>
        </w:rPr>
      </w:pPr>
      <w:r w:rsidRPr="00E538B7">
        <w:rPr>
          <w:b/>
          <w:bCs/>
          <w:sz w:val="28"/>
          <w:szCs w:val="28"/>
        </w:rPr>
        <w:t xml:space="preserve">COMPOSIÇÃO DO CONSELHO DE ESCOLA </w:t>
      </w:r>
    </w:p>
    <w:p w14:paraId="3471D634" w14:textId="0FDFA793" w:rsidR="00F44AF1" w:rsidRDefault="00F44AF1" w:rsidP="00F44AF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22C6488" w14:textId="4E3CA7B2" w:rsidR="00F44AF1" w:rsidRDefault="00F44AF1" w:rsidP="00F44AF1">
      <w:pPr>
        <w:spacing w:after="0" w:line="360" w:lineRule="auto"/>
        <w:jc w:val="both"/>
        <w:rPr>
          <w:sz w:val="24"/>
          <w:szCs w:val="24"/>
        </w:rPr>
      </w:pPr>
      <w:r w:rsidRPr="00F44AF1">
        <w:rPr>
          <w:sz w:val="24"/>
          <w:szCs w:val="24"/>
        </w:rPr>
        <w:t>O Conselho de Escola da Escola Estadual .............</w:t>
      </w:r>
      <w:r>
        <w:rPr>
          <w:sz w:val="24"/>
          <w:szCs w:val="24"/>
        </w:rPr>
        <w:t xml:space="preserve"> </w:t>
      </w:r>
      <w:r w:rsidRPr="00F44AF1">
        <w:rPr>
          <w:sz w:val="24"/>
          <w:szCs w:val="24"/>
        </w:rPr>
        <w:t>foi composto</w:t>
      </w:r>
      <w:r>
        <w:rPr>
          <w:sz w:val="24"/>
          <w:szCs w:val="24"/>
        </w:rPr>
        <w:t>, nos termos do artigo 95 da Lei Complementar nº 444/1985,</w:t>
      </w:r>
      <w:r w:rsidRPr="00F44AF1">
        <w:rPr>
          <w:sz w:val="24"/>
          <w:szCs w:val="24"/>
        </w:rPr>
        <w:t xml:space="preserve"> por representação, com a participação de docentes, especialistas de educação, funcionários, pais de alunos e alunos, apresentados a seguinte proporção: 40% docentes, 5% de especialistas de educação (exceto o diretor), 5% de funcionários, 25% de pais de alunos, 25% de alunos, conforme segue:</w:t>
      </w:r>
    </w:p>
    <w:p w14:paraId="07FA249F" w14:textId="77777777" w:rsidR="00F44AF1" w:rsidRPr="00F44AF1" w:rsidRDefault="00F44AF1" w:rsidP="00F44AF1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566B3" w:rsidRPr="00F44AF1" w14:paraId="03CD4F25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77A804CE" w14:textId="6F1CE344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Presidente </w:t>
            </w:r>
          </w:p>
        </w:tc>
      </w:tr>
      <w:tr w:rsidR="007566B3" w:rsidRPr="00F44AF1" w14:paraId="54A1416D" w14:textId="77777777" w:rsidTr="00F44AF1">
        <w:tc>
          <w:tcPr>
            <w:tcW w:w="2614" w:type="dxa"/>
            <w:shd w:val="clear" w:color="auto" w:fill="E7E6E6" w:themeFill="background2"/>
          </w:tcPr>
          <w:p w14:paraId="7661FF1A" w14:textId="22497CA6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614" w:type="dxa"/>
            <w:shd w:val="clear" w:color="auto" w:fill="E7E6E6" w:themeFill="background2"/>
          </w:tcPr>
          <w:p w14:paraId="28847F49" w14:textId="0B3CA219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7E13CA4A" w14:textId="775195D0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2614" w:type="dxa"/>
            <w:shd w:val="clear" w:color="auto" w:fill="E7E6E6" w:themeFill="background2"/>
          </w:tcPr>
          <w:p w14:paraId="5844709E" w14:textId="30D3D955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19F66FC2" w14:textId="77777777" w:rsidTr="00B2214E">
        <w:tc>
          <w:tcPr>
            <w:tcW w:w="2614" w:type="dxa"/>
          </w:tcPr>
          <w:p w14:paraId="4957DF3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B1C35E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44C935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8BE5CA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54B122B1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28C6261E" w14:textId="253AA016" w:rsidR="007566B3" w:rsidRPr="00F44AF1" w:rsidRDefault="007566B3" w:rsidP="007566B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Especialista em Educação (5%) + 01 suplente</w:t>
            </w:r>
          </w:p>
        </w:tc>
      </w:tr>
      <w:tr w:rsidR="007566B3" w:rsidRPr="00F44AF1" w14:paraId="69B940D8" w14:textId="77777777" w:rsidTr="00F44AF1">
        <w:tc>
          <w:tcPr>
            <w:tcW w:w="2614" w:type="dxa"/>
            <w:shd w:val="clear" w:color="auto" w:fill="E7E6E6" w:themeFill="background2"/>
          </w:tcPr>
          <w:p w14:paraId="2A8CB951" w14:textId="4B575DBD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614" w:type="dxa"/>
            <w:shd w:val="clear" w:color="auto" w:fill="E7E6E6" w:themeFill="background2"/>
          </w:tcPr>
          <w:p w14:paraId="73AE2A2B" w14:textId="1D300A83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7B94BA57" w14:textId="6A13ABBE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13BD8C3A" w14:textId="1C5F6FAD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59770AAF" w14:textId="77777777" w:rsidTr="00B2214E">
        <w:tc>
          <w:tcPr>
            <w:tcW w:w="2614" w:type="dxa"/>
          </w:tcPr>
          <w:p w14:paraId="02F98C0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A7D3E5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1CE1F2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8DC97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40800197" w14:textId="77777777" w:rsidTr="00B2214E">
        <w:tc>
          <w:tcPr>
            <w:tcW w:w="2614" w:type="dxa"/>
          </w:tcPr>
          <w:p w14:paraId="46E1D2B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05D629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99CFA5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63D15F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50346A3A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176D1E69" w14:textId="08382E4D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funcionários (5%) + 01 suplente</w:t>
            </w:r>
          </w:p>
        </w:tc>
      </w:tr>
      <w:tr w:rsidR="007566B3" w:rsidRPr="00F44AF1" w14:paraId="639BDC79" w14:textId="77777777" w:rsidTr="00F44AF1">
        <w:tc>
          <w:tcPr>
            <w:tcW w:w="2614" w:type="dxa"/>
            <w:shd w:val="clear" w:color="auto" w:fill="E7E6E6" w:themeFill="background2"/>
          </w:tcPr>
          <w:p w14:paraId="05DC02DF" w14:textId="3CC79B3F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614" w:type="dxa"/>
            <w:shd w:val="clear" w:color="auto" w:fill="E7E6E6" w:themeFill="background2"/>
          </w:tcPr>
          <w:p w14:paraId="6466E9A5" w14:textId="25D3B3DA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5B1E4777" w14:textId="18408F1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33A888FB" w14:textId="0FAD19B1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793A3C80" w14:textId="77777777" w:rsidTr="007566B3">
        <w:tc>
          <w:tcPr>
            <w:tcW w:w="2614" w:type="dxa"/>
          </w:tcPr>
          <w:p w14:paraId="6D65FF3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FE064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8449FE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BB711F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6736171" w14:textId="77777777" w:rsidTr="007566B3">
        <w:tc>
          <w:tcPr>
            <w:tcW w:w="2614" w:type="dxa"/>
          </w:tcPr>
          <w:p w14:paraId="4A2FE4A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A64832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D088C3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BF80F6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016BDAD1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4EE6A59A" w14:textId="6E0C1FA4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Docentes (40%) + 02 suplentes</w:t>
            </w:r>
          </w:p>
        </w:tc>
      </w:tr>
      <w:tr w:rsidR="007566B3" w:rsidRPr="00F44AF1" w14:paraId="7D80E532" w14:textId="77777777" w:rsidTr="00F44AF1">
        <w:tc>
          <w:tcPr>
            <w:tcW w:w="2614" w:type="dxa"/>
            <w:shd w:val="clear" w:color="auto" w:fill="E7E6E6" w:themeFill="background2"/>
          </w:tcPr>
          <w:p w14:paraId="21B63D8C" w14:textId="1E96EC7B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614" w:type="dxa"/>
            <w:shd w:val="clear" w:color="auto" w:fill="E7E6E6" w:themeFill="background2"/>
          </w:tcPr>
          <w:p w14:paraId="6763F17C" w14:textId="47825C76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00340E49" w14:textId="5B7EC372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6814B56C" w14:textId="1DE8CDE4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27231F93" w14:textId="77777777" w:rsidTr="007566B3">
        <w:tc>
          <w:tcPr>
            <w:tcW w:w="2614" w:type="dxa"/>
          </w:tcPr>
          <w:p w14:paraId="54E5AC2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A09E06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7F1DA6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539FB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A064D00" w14:textId="77777777" w:rsidTr="007566B3">
        <w:tc>
          <w:tcPr>
            <w:tcW w:w="2614" w:type="dxa"/>
          </w:tcPr>
          <w:p w14:paraId="097F1A0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C1741C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343866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088C54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4B7E46A6" w14:textId="77777777" w:rsidTr="007566B3">
        <w:tc>
          <w:tcPr>
            <w:tcW w:w="2614" w:type="dxa"/>
          </w:tcPr>
          <w:p w14:paraId="5EC4E90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32C2D9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0DD223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E7577B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F67422C" w14:textId="77777777" w:rsidTr="007566B3">
        <w:tc>
          <w:tcPr>
            <w:tcW w:w="2614" w:type="dxa"/>
          </w:tcPr>
          <w:p w14:paraId="46693DB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E71BFD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DA836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F126B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F829010" w14:textId="77777777" w:rsidTr="007566B3">
        <w:tc>
          <w:tcPr>
            <w:tcW w:w="2614" w:type="dxa"/>
          </w:tcPr>
          <w:p w14:paraId="6762905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B47307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51C2D0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4F8954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DF1C3EA" w14:textId="77777777" w:rsidTr="007566B3">
        <w:tc>
          <w:tcPr>
            <w:tcW w:w="2614" w:type="dxa"/>
          </w:tcPr>
          <w:p w14:paraId="7EDDB18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F010F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9C7788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467674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7CDA4DD" w14:textId="77777777" w:rsidTr="007566B3">
        <w:tc>
          <w:tcPr>
            <w:tcW w:w="2614" w:type="dxa"/>
          </w:tcPr>
          <w:p w14:paraId="6EF5DFE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99B1FA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F19D37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CD30E0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56715102" w14:textId="77777777" w:rsidTr="007566B3">
        <w:tc>
          <w:tcPr>
            <w:tcW w:w="2614" w:type="dxa"/>
          </w:tcPr>
          <w:p w14:paraId="573AA45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FBEEF8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AF7CCA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F7429B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11DC6C99" w14:textId="77777777" w:rsidTr="007566B3">
        <w:tc>
          <w:tcPr>
            <w:tcW w:w="2614" w:type="dxa"/>
          </w:tcPr>
          <w:p w14:paraId="543D998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A38E90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4F8DF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0675A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1786082" w14:textId="77777777" w:rsidTr="007566B3">
        <w:tc>
          <w:tcPr>
            <w:tcW w:w="2614" w:type="dxa"/>
          </w:tcPr>
          <w:p w14:paraId="503EF6C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A8D4DC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9ED112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6B7BA7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5D752410" w14:textId="77777777" w:rsidTr="007566B3">
        <w:tc>
          <w:tcPr>
            <w:tcW w:w="2614" w:type="dxa"/>
          </w:tcPr>
          <w:p w14:paraId="621B44C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B2B43B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5D0A14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FC7578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2FB5B92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140DDD9C" w14:textId="0716FA03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Alunos (2</w:t>
            </w:r>
            <w:r w:rsidR="00553E4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>%) + 02 suplentes</w:t>
            </w:r>
          </w:p>
        </w:tc>
      </w:tr>
      <w:tr w:rsidR="007566B3" w:rsidRPr="00F44AF1" w14:paraId="7135EC59" w14:textId="77777777" w:rsidTr="00F44AF1">
        <w:tc>
          <w:tcPr>
            <w:tcW w:w="2614" w:type="dxa"/>
            <w:shd w:val="clear" w:color="auto" w:fill="E7E6E6" w:themeFill="background2"/>
          </w:tcPr>
          <w:p w14:paraId="2FF4EF32" w14:textId="3D052A04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614" w:type="dxa"/>
            <w:shd w:val="clear" w:color="auto" w:fill="E7E6E6" w:themeFill="background2"/>
          </w:tcPr>
          <w:p w14:paraId="62890E14" w14:textId="71CB3EA7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RA:</w:t>
            </w:r>
          </w:p>
        </w:tc>
        <w:tc>
          <w:tcPr>
            <w:tcW w:w="2614" w:type="dxa"/>
            <w:shd w:val="clear" w:color="auto" w:fill="E7E6E6" w:themeFill="background2"/>
          </w:tcPr>
          <w:p w14:paraId="3EEE08F5" w14:textId="435B8DED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4CDA63DD" w14:textId="4C71E735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7C2A7A4A" w14:textId="77777777" w:rsidTr="007566B3">
        <w:tc>
          <w:tcPr>
            <w:tcW w:w="2614" w:type="dxa"/>
          </w:tcPr>
          <w:p w14:paraId="3CB9151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36A9F1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C672F9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99B11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49FB17BC" w14:textId="77777777" w:rsidTr="007566B3">
        <w:tc>
          <w:tcPr>
            <w:tcW w:w="2614" w:type="dxa"/>
          </w:tcPr>
          <w:p w14:paraId="04A2740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749EFD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A83910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460A08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25FA37A1" w14:textId="77777777" w:rsidTr="007566B3">
        <w:tc>
          <w:tcPr>
            <w:tcW w:w="2614" w:type="dxa"/>
          </w:tcPr>
          <w:p w14:paraId="40CA661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BB04D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4B5F52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38A26A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0B084225" w14:textId="77777777" w:rsidTr="007566B3">
        <w:tc>
          <w:tcPr>
            <w:tcW w:w="2614" w:type="dxa"/>
          </w:tcPr>
          <w:p w14:paraId="0B34D63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50B7ED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50E873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965A21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34EF8566" w14:textId="77777777" w:rsidTr="007566B3">
        <w:tc>
          <w:tcPr>
            <w:tcW w:w="2614" w:type="dxa"/>
          </w:tcPr>
          <w:p w14:paraId="56DE4D9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953BD5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C93E63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0F36828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28BD1AA3" w14:textId="77777777" w:rsidTr="00F44AF1">
        <w:trPr>
          <w:trHeight w:val="375"/>
        </w:trPr>
        <w:tc>
          <w:tcPr>
            <w:tcW w:w="2614" w:type="dxa"/>
            <w:tcBorders>
              <w:bottom w:val="single" w:sz="2" w:space="0" w:color="auto"/>
            </w:tcBorders>
          </w:tcPr>
          <w:p w14:paraId="63DD5CBD" w14:textId="48BFBA70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2" w:space="0" w:color="auto"/>
            </w:tcBorders>
          </w:tcPr>
          <w:p w14:paraId="3E3BB1D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2" w:space="0" w:color="auto"/>
            </w:tcBorders>
          </w:tcPr>
          <w:p w14:paraId="1321CC7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2" w:space="0" w:color="auto"/>
            </w:tcBorders>
          </w:tcPr>
          <w:p w14:paraId="12AD986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44AF1" w:rsidRPr="00F44AF1" w14:paraId="5B0F400D" w14:textId="77777777" w:rsidTr="00F44AF1">
        <w:trPr>
          <w:trHeight w:val="457"/>
        </w:trPr>
        <w:tc>
          <w:tcPr>
            <w:tcW w:w="2614" w:type="dxa"/>
            <w:tcBorders>
              <w:top w:val="single" w:sz="2" w:space="0" w:color="auto"/>
            </w:tcBorders>
          </w:tcPr>
          <w:p w14:paraId="473DF104" w14:textId="77777777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2" w:space="0" w:color="auto"/>
            </w:tcBorders>
          </w:tcPr>
          <w:p w14:paraId="2E54102E" w14:textId="77777777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2" w:space="0" w:color="auto"/>
            </w:tcBorders>
          </w:tcPr>
          <w:p w14:paraId="69FD7380" w14:textId="77777777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2" w:space="0" w:color="auto"/>
            </w:tcBorders>
          </w:tcPr>
          <w:p w14:paraId="3B44D795" w14:textId="77777777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44AF1" w:rsidRPr="00F44AF1" w14:paraId="095BF477" w14:textId="77777777" w:rsidTr="00F44AF1">
        <w:tc>
          <w:tcPr>
            <w:tcW w:w="10456" w:type="dxa"/>
            <w:gridSpan w:val="4"/>
            <w:shd w:val="clear" w:color="auto" w:fill="E7E6E6" w:themeFill="background2"/>
          </w:tcPr>
          <w:p w14:paraId="33957FFE" w14:textId="3F25D27F" w:rsidR="00F44AF1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Segmento de pais/responsáveis (20%) + 02 suplentes</w:t>
            </w:r>
          </w:p>
        </w:tc>
      </w:tr>
      <w:tr w:rsidR="007566B3" w:rsidRPr="00F44AF1" w14:paraId="5C7F68A2" w14:textId="77777777" w:rsidTr="00F44AF1">
        <w:tc>
          <w:tcPr>
            <w:tcW w:w="2614" w:type="dxa"/>
            <w:shd w:val="clear" w:color="auto" w:fill="E7E6E6" w:themeFill="background2"/>
          </w:tcPr>
          <w:p w14:paraId="27BE2DC2" w14:textId="0C5EA906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614" w:type="dxa"/>
            <w:shd w:val="clear" w:color="auto" w:fill="E7E6E6" w:themeFill="background2"/>
          </w:tcPr>
          <w:p w14:paraId="45EE2B9D" w14:textId="0E5306EB" w:rsidR="007566B3" w:rsidRPr="00F44AF1" w:rsidRDefault="00553E4E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614" w:type="dxa"/>
            <w:shd w:val="clear" w:color="auto" w:fill="E7E6E6" w:themeFill="background2"/>
          </w:tcPr>
          <w:p w14:paraId="5D0C1274" w14:textId="01465BF3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14" w:type="dxa"/>
            <w:shd w:val="clear" w:color="auto" w:fill="E7E6E6" w:themeFill="background2"/>
          </w:tcPr>
          <w:p w14:paraId="332CE5FA" w14:textId="3EDF0627" w:rsidR="007566B3" w:rsidRPr="00F44AF1" w:rsidRDefault="00F44AF1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</w:tr>
      <w:tr w:rsidR="007566B3" w:rsidRPr="00F44AF1" w14:paraId="3711CFB6" w14:textId="77777777" w:rsidTr="007566B3">
        <w:tc>
          <w:tcPr>
            <w:tcW w:w="2614" w:type="dxa"/>
          </w:tcPr>
          <w:p w14:paraId="1EDDED43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2E3F81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EB1282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5F2B6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B5CC419" w14:textId="77777777" w:rsidTr="007566B3">
        <w:tc>
          <w:tcPr>
            <w:tcW w:w="2614" w:type="dxa"/>
          </w:tcPr>
          <w:p w14:paraId="415A4E2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0755AF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712F173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69B356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1D66DBCA" w14:textId="77777777" w:rsidTr="007566B3">
        <w:tc>
          <w:tcPr>
            <w:tcW w:w="2614" w:type="dxa"/>
          </w:tcPr>
          <w:p w14:paraId="30DBF3C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125287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98D1B2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558093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2E96851" w14:textId="77777777" w:rsidTr="007566B3">
        <w:tc>
          <w:tcPr>
            <w:tcW w:w="2614" w:type="dxa"/>
          </w:tcPr>
          <w:p w14:paraId="0E0A8AD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57C5F7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F67FB4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32022F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0755B7F5" w14:textId="77777777" w:rsidTr="007566B3">
        <w:tc>
          <w:tcPr>
            <w:tcW w:w="2614" w:type="dxa"/>
          </w:tcPr>
          <w:p w14:paraId="2F53D36D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DE2DAEF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2F5D09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B506C4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6DE4D083" w14:textId="77777777" w:rsidTr="007566B3">
        <w:tc>
          <w:tcPr>
            <w:tcW w:w="2614" w:type="dxa"/>
          </w:tcPr>
          <w:p w14:paraId="7E7EEA4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EE6914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642029B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D6A9BB9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21374BE6" w14:textId="77777777" w:rsidTr="007566B3">
        <w:tc>
          <w:tcPr>
            <w:tcW w:w="2614" w:type="dxa"/>
          </w:tcPr>
          <w:p w14:paraId="7E20164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00419E2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2861B677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7A1B20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7355B73E" w14:textId="77777777" w:rsidTr="007566B3">
        <w:tc>
          <w:tcPr>
            <w:tcW w:w="2614" w:type="dxa"/>
          </w:tcPr>
          <w:p w14:paraId="6167877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C533C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75F4430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5CC7AD71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10A311A0" w14:textId="77777777" w:rsidTr="007566B3">
        <w:tc>
          <w:tcPr>
            <w:tcW w:w="2614" w:type="dxa"/>
          </w:tcPr>
          <w:p w14:paraId="3A63B4A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E15DFCE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4837AEB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1B3663E5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66B3" w:rsidRPr="00F44AF1" w14:paraId="4B5519E6" w14:textId="77777777" w:rsidTr="007566B3">
        <w:tc>
          <w:tcPr>
            <w:tcW w:w="2614" w:type="dxa"/>
          </w:tcPr>
          <w:p w14:paraId="5AE7DAE6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C5971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642895A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19C116C" w14:textId="77777777" w:rsidR="007566B3" w:rsidRPr="00F44AF1" w:rsidRDefault="007566B3" w:rsidP="00B221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3636CDD" w14:textId="223D225D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1E5C1E15" w14:textId="37305A81" w:rsidR="00553E4E" w:rsidRDefault="00553E4E" w:rsidP="00553E4E">
      <w:pPr>
        <w:jc w:val="both"/>
        <w:rPr>
          <w:rFonts w:cstheme="minorHAnsi"/>
          <w:b/>
          <w:bCs/>
          <w:sz w:val="24"/>
          <w:szCs w:val="24"/>
        </w:rPr>
      </w:pPr>
      <w:r w:rsidRPr="00553E4E">
        <w:rPr>
          <w:rFonts w:cstheme="minorHAnsi"/>
          <w:sz w:val="24"/>
          <w:szCs w:val="24"/>
        </w:rPr>
        <w:t xml:space="preserve">Observação:  Os dados dos membros de cada segmento do </w:t>
      </w:r>
      <w:r w:rsidRPr="00553E4E">
        <w:rPr>
          <w:rFonts w:cstheme="minorHAnsi"/>
          <w:b/>
          <w:bCs/>
          <w:sz w:val="24"/>
          <w:szCs w:val="24"/>
        </w:rPr>
        <w:t>Conselho de Escola</w:t>
      </w:r>
      <w:r w:rsidRPr="00553E4E">
        <w:rPr>
          <w:rFonts w:cstheme="minorHAnsi"/>
          <w:sz w:val="24"/>
          <w:szCs w:val="24"/>
        </w:rPr>
        <w:t xml:space="preserve"> serão cadastrados no </w:t>
      </w:r>
      <w:r w:rsidRPr="00553E4E">
        <w:rPr>
          <w:rFonts w:cstheme="minorHAnsi"/>
          <w:b/>
          <w:bCs/>
          <w:sz w:val="24"/>
          <w:szCs w:val="24"/>
        </w:rPr>
        <w:t>Sistema de Gestão do Conselho de Escola – SGCE</w:t>
      </w:r>
      <w:r w:rsidRPr="00553E4E">
        <w:rPr>
          <w:rFonts w:cstheme="minorHAnsi"/>
          <w:sz w:val="24"/>
          <w:szCs w:val="24"/>
        </w:rPr>
        <w:t xml:space="preserve">, na plataforma informatizada da </w:t>
      </w:r>
      <w:r w:rsidRPr="00553E4E">
        <w:rPr>
          <w:rFonts w:cstheme="minorHAnsi"/>
          <w:b/>
          <w:bCs/>
          <w:sz w:val="24"/>
          <w:szCs w:val="24"/>
        </w:rPr>
        <w:t>Secretaria Escolar Digital – SED</w:t>
      </w:r>
      <w:r w:rsidRPr="00553E4E">
        <w:rPr>
          <w:rFonts w:cstheme="minorHAnsi"/>
          <w:sz w:val="24"/>
          <w:szCs w:val="24"/>
        </w:rPr>
        <w:t xml:space="preserve">, seguindo os seguintes passos: </w:t>
      </w:r>
      <w:r w:rsidRPr="00553E4E">
        <w:rPr>
          <w:rFonts w:cstheme="minorHAnsi"/>
          <w:b/>
          <w:bCs/>
          <w:sz w:val="24"/>
          <w:szCs w:val="24"/>
        </w:rPr>
        <w:t xml:space="preserve">Gestão Escolar </w:t>
      </w:r>
      <w:r w:rsidRPr="00553E4E">
        <w:rPr>
          <w:rFonts w:cstheme="minorHAnsi"/>
          <w:b/>
          <w:bCs/>
          <w:sz w:val="24"/>
          <w:szCs w:val="24"/>
        </w:rPr>
        <w:sym w:font="Wingdings" w:char="F0E8"/>
      </w:r>
      <w:r w:rsidRPr="00553E4E">
        <w:rPr>
          <w:rFonts w:cstheme="minorHAnsi"/>
          <w:b/>
          <w:bCs/>
          <w:sz w:val="24"/>
          <w:szCs w:val="24"/>
        </w:rPr>
        <w:t xml:space="preserve"> Conselho de Escola </w:t>
      </w:r>
      <w:r w:rsidRPr="00553E4E">
        <w:rPr>
          <w:rFonts w:cstheme="minorHAnsi"/>
          <w:b/>
          <w:bCs/>
          <w:sz w:val="24"/>
          <w:szCs w:val="24"/>
        </w:rPr>
        <w:sym w:font="Wingdings" w:char="F0E8"/>
      </w:r>
      <w:r w:rsidRPr="00553E4E">
        <w:rPr>
          <w:rFonts w:cstheme="minorHAnsi"/>
          <w:b/>
          <w:bCs/>
          <w:sz w:val="24"/>
          <w:szCs w:val="24"/>
        </w:rPr>
        <w:t xml:space="preserve"> Cadastrar Conselho de Escola. </w:t>
      </w:r>
    </w:p>
    <w:p w14:paraId="550CCC2C" w14:textId="77777777" w:rsidR="00553E4E" w:rsidRPr="00553E4E" w:rsidRDefault="00553E4E" w:rsidP="00553E4E">
      <w:pPr>
        <w:jc w:val="both"/>
        <w:rPr>
          <w:rFonts w:cstheme="minorHAnsi"/>
          <w:b/>
          <w:bCs/>
          <w:sz w:val="24"/>
          <w:szCs w:val="24"/>
        </w:rPr>
      </w:pPr>
    </w:p>
    <w:p w14:paraId="3BD666C6" w14:textId="4F12C2EB" w:rsidR="00F44AF1" w:rsidRPr="00F44AF1" w:rsidRDefault="00F44AF1" w:rsidP="00DF72C2">
      <w:pPr>
        <w:jc w:val="center"/>
        <w:rPr>
          <w:rFonts w:cstheme="minorHAnsi"/>
          <w:sz w:val="24"/>
          <w:szCs w:val="24"/>
        </w:rPr>
      </w:pPr>
      <w:r w:rsidRPr="00F44AF1">
        <w:rPr>
          <w:rFonts w:cstheme="minorHAnsi"/>
          <w:sz w:val="24"/>
          <w:szCs w:val="24"/>
        </w:rPr>
        <w:t>Município, ____, de __________de 202....</w:t>
      </w:r>
    </w:p>
    <w:p w14:paraId="1DCC8AC3" w14:textId="223C26AB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78A42BEF" w14:textId="4D366A68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3B9CF7EA" w14:textId="77777777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13D83CEE" w14:textId="69A64270" w:rsidR="00F44AF1" w:rsidRDefault="00F44AF1" w:rsidP="00DF72C2">
      <w:pPr>
        <w:jc w:val="center"/>
        <w:rPr>
          <w:rFonts w:cstheme="minorHAnsi"/>
          <w:b/>
          <w:bCs/>
          <w:sz w:val="24"/>
          <w:szCs w:val="24"/>
        </w:rPr>
      </w:pPr>
    </w:p>
    <w:p w14:paraId="2A4FA392" w14:textId="540F805F" w:rsidR="00F44AF1" w:rsidRDefault="00F44AF1" w:rsidP="00F44A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Nome do Diretor</w:t>
      </w:r>
    </w:p>
    <w:p w14:paraId="71BC9646" w14:textId="2BB1B691" w:rsidR="00F44AF1" w:rsidRDefault="00F44AF1" w:rsidP="00F44A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RG:</w:t>
      </w:r>
    </w:p>
    <w:p w14:paraId="5BB5B583" w14:textId="3C6C25B4" w:rsidR="00F44AF1" w:rsidRDefault="00F44AF1" w:rsidP="00F44A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Diretor de Escola</w:t>
      </w:r>
    </w:p>
    <w:p w14:paraId="1BEF3A6B" w14:textId="5C2EAAC7" w:rsidR="00F44AF1" w:rsidRPr="00F44AF1" w:rsidRDefault="00F44AF1" w:rsidP="00F44AF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Presidente do Conselho de Escola</w:t>
      </w:r>
    </w:p>
    <w:sectPr w:rsidR="00F44AF1" w:rsidRPr="00F44AF1" w:rsidSect="00FE7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B753" w14:textId="77777777" w:rsidR="00F443FB" w:rsidRDefault="00F443FB" w:rsidP="00DF72C2">
      <w:pPr>
        <w:spacing w:after="0" w:line="240" w:lineRule="auto"/>
      </w:pPr>
      <w:r>
        <w:separator/>
      </w:r>
    </w:p>
  </w:endnote>
  <w:endnote w:type="continuationSeparator" w:id="0">
    <w:p w14:paraId="57020FCB" w14:textId="77777777" w:rsidR="00F443FB" w:rsidRDefault="00F443FB" w:rsidP="00DF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0704" w14:textId="77777777" w:rsidR="00A87698" w:rsidRDefault="00A876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DDC7" w14:textId="77777777" w:rsidR="00A87698" w:rsidRDefault="00A876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BC1F" w14:textId="77777777" w:rsidR="00A87698" w:rsidRDefault="00A87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1466" w14:textId="77777777" w:rsidR="00F443FB" w:rsidRDefault="00F443FB" w:rsidP="00DF72C2">
      <w:pPr>
        <w:spacing w:after="0" w:line="240" w:lineRule="auto"/>
      </w:pPr>
      <w:r>
        <w:separator/>
      </w:r>
    </w:p>
  </w:footnote>
  <w:footnote w:type="continuationSeparator" w:id="0">
    <w:p w14:paraId="6B23CD42" w14:textId="77777777" w:rsidR="00F443FB" w:rsidRDefault="00F443FB" w:rsidP="00DF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21C3" w14:textId="77777777" w:rsidR="00A87698" w:rsidRDefault="00A876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8678" w14:textId="6B8D0096" w:rsidR="00DF72C2" w:rsidRPr="00DF72C2" w:rsidRDefault="00F44AF1" w:rsidP="00DF72C2">
    <w:pPr>
      <w:spacing w:after="0" w:line="240" w:lineRule="auto"/>
      <w:ind w:left="567" w:right="573"/>
      <w:jc w:val="center"/>
      <w:rPr>
        <w:rFonts w:cstheme="minorHAnsi"/>
        <w:b/>
        <w:sz w:val="28"/>
        <w:szCs w:val="28"/>
      </w:rPr>
    </w:pPr>
    <w:r w:rsidRPr="00DF72C2"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3500C724" wp14:editId="1C48692F">
          <wp:simplePos x="0" y="0"/>
          <wp:positionH relativeFrom="margin">
            <wp:posOffset>428625</wp:posOffset>
          </wp:positionH>
          <wp:positionV relativeFrom="paragraph">
            <wp:posOffset>48895</wp:posOffset>
          </wp:positionV>
          <wp:extent cx="695325" cy="808081"/>
          <wp:effectExtent l="0" t="0" r="0" b="0"/>
          <wp:wrapNone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2C2" w:rsidRPr="00DF72C2">
      <w:rPr>
        <w:rFonts w:cstheme="minorHAnsi"/>
        <w:b/>
        <w:color w:val="171717"/>
        <w:sz w:val="28"/>
        <w:szCs w:val="28"/>
      </w:rPr>
      <w:t>GOVERNO DO ESTADO DE SÃO PAULO</w:t>
    </w:r>
  </w:p>
  <w:p w14:paraId="4F0793FE" w14:textId="3BA95E22" w:rsidR="00DF72C2" w:rsidRPr="00DF72C2" w:rsidRDefault="00DF72C2" w:rsidP="00DF72C2">
    <w:pPr>
      <w:spacing w:after="0" w:line="240" w:lineRule="auto"/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Secretaria da Educação do Estado de São Paulo </w:t>
    </w:r>
  </w:p>
  <w:p w14:paraId="70C54E6A" w14:textId="0CE91B9B" w:rsidR="00DF72C2" w:rsidRPr="00DF72C2" w:rsidRDefault="00DF72C2" w:rsidP="00DF72C2">
    <w:pPr>
      <w:spacing w:after="0" w:line="240" w:lineRule="auto"/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Diretoria de Ensino da Região de </w:t>
    </w:r>
    <w:r w:rsidR="001F7BD5">
      <w:rPr>
        <w:rFonts w:cstheme="minorHAnsi"/>
        <w:b/>
        <w:color w:val="171717"/>
        <w:sz w:val="28"/>
        <w:szCs w:val="28"/>
      </w:rPr>
      <w:t>Santo André</w:t>
    </w:r>
  </w:p>
  <w:p w14:paraId="273EBB08" w14:textId="5B8C995A" w:rsidR="00DF72C2" w:rsidRPr="00DF72C2" w:rsidRDefault="00F44AF1" w:rsidP="00F44AF1">
    <w:pPr>
      <w:tabs>
        <w:tab w:val="left" w:pos="1170"/>
        <w:tab w:val="center" w:pos="5230"/>
      </w:tabs>
      <w:spacing w:after="0" w:line="240" w:lineRule="auto"/>
      <w:ind w:left="567" w:right="573"/>
      <w:rPr>
        <w:rFonts w:cstheme="minorHAnsi"/>
        <w:b/>
        <w:sz w:val="28"/>
        <w:szCs w:val="28"/>
      </w:rPr>
    </w:pPr>
    <w:r>
      <w:rPr>
        <w:rFonts w:cstheme="minorHAnsi"/>
        <w:b/>
        <w:color w:val="171717"/>
        <w:sz w:val="28"/>
        <w:szCs w:val="28"/>
      </w:rPr>
      <w:tab/>
    </w:r>
    <w:r>
      <w:rPr>
        <w:rFonts w:cstheme="minorHAnsi"/>
        <w:b/>
        <w:color w:val="171717"/>
        <w:sz w:val="28"/>
        <w:szCs w:val="28"/>
      </w:rPr>
      <w:tab/>
    </w:r>
    <w:r w:rsidR="00DF72C2" w:rsidRPr="00DF72C2">
      <w:rPr>
        <w:rFonts w:cstheme="minorHAnsi"/>
        <w:b/>
        <w:color w:val="171717"/>
        <w:sz w:val="28"/>
        <w:szCs w:val="28"/>
      </w:rPr>
      <w:t>ESCOLA ESTADUAL .......</w:t>
    </w:r>
  </w:p>
  <w:p w14:paraId="5C5E1BDD" w14:textId="3FDC361A" w:rsidR="00DF72C2" w:rsidRPr="00DF72C2" w:rsidRDefault="00DF72C2" w:rsidP="00DF72C2">
    <w:pPr>
      <w:spacing w:after="0" w:line="240" w:lineRule="auto"/>
      <w:ind w:left="567" w:right="573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color w:val="171717"/>
        <w:sz w:val="18"/>
        <w:szCs w:val="18"/>
      </w:rPr>
      <w:t>Rua/Av.: ____, nº: _____, Bairro: _______</w:t>
    </w:r>
    <w:proofErr w:type="gramStart"/>
    <w:r>
      <w:rPr>
        <w:rFonts w:cstheme="minorHAnsi"/>
        <w:b/>
        <w:color w:val="171717"/>
        <w:sz w:val="18"/>
        <w:szCs w:val="18"/>
      </w:rPr>
      <w:t xml:space="preserve">_, </w:t>
    </w:r>
    <w:r w:rsidRPr="00DF72C2">
      <w:rPr>
        <w:rFonts w:cstheme="minorHAnsi"/>
        <w:b/>
        <w:color w:val="171717"/>
        <w:sz w:val="18"/>
        <w:szCs w:val="18"/>
      </w:rPr>
      <w:t xml:space="preserve"> CEP</w:t>
    </w:r>
    <w:proofErr w:type="gramEnd"/>
    <w:r w:rsidRPr="00DF72C2">
      <w:rPr>
        <w:rFonts w:cstheme="minorHAnsi"/>
        <w:b/>
        <w:color w:val="171717"/>
        <w:sz w:val="18"/>
        <w:szCs w:val="18"/>
      </w:rPr>
      <w:t xml:space="preserve">: </w:t>
    </w:r>
    <w:r>
      <w:rPr>
        <w:rFonts w:cstheme="minorHAnsi"/>
        <w:b/>
        <w:color w:val="171717"/>
        <w:sz w:val="18"/>
        <w:szCs w:val="18"/>
      </w:rPr>
      <w:t xml:space="preserve">______, município, </w:t>
    </w:r>
    <w:r w:rsidRPr="00DF72C2">
      <w:rPr>
        <w:rFonts w:cstheme="minorHAnsi"/>
        <w:b/>
        <w:color w:val="171717"/>
        <w:sz w:val="18"/>
        <w:szCs w:val="18"/>
      </w:rPr>
      <w:t xml:space="preserve"> – SP</w:t>
    </w:r>
  </w:p>
  <w:p w14:paraId="77404424" w14:textId="4A294D73" w:rsidR="00DF72C2" w:rsidRDefault="00DF72C2" w:rsidP="00DF72C2">
    <w:pPr>
      <w:spacing w:after="0" w:line="240" w:lineRule="auto"/>
      <w:ind w:left="567" w:right="573"/>
      <w:jc w:val="center"/>
      <w:rPr>
        <w:rFonts w:cstheme="minorHAnsi"/>
        <w:b/>
        <w:color w:val="171717"/>
        <w:sz w:val="18"/>
        <w:szCs w:val="18"/>
        <w:u w:val="single" w:color="0462C1"/>
      </w:rPr>
    </w:pPr>
    <w:r>
      <w:rPr>
        <w:rFonts w:cstheme="minorHAnsi"/>
        <w:b/>
        <w:color w:val="171717"/>
        <w:sz w:val="18"/>
        <w:szCs w:val="18"/>
      </w:rPr>
      <w:t>Código CI</w:t>
    </w:r>
    <w:r w:rsidRPr="00DF72C2">
      <w:rPr>
        <w:rFonts w:cstheme="minorHAnsi"/>
        <w:b/>
        <w:color w:val="171717"/>
        <w:sz w:val="18"/>
        <w:szCs w:val="18"/>
      </w:rPr>
      <w:t>E</w:t>
    </w:r>
    <w:r>
      <w:rPr>
        <w:rFonts w:cstheme="minorHAnsi"/>
        <w:b/>
        <w:color w:val="171717"/>
        <w:sz w:val="18"/>
        <w:szCs w:val="18"/>
      </w:rPr>
      <w:t>: _____________</w:t>
    </w:r>
    <w:r w:rsidRPr="00DF72C2">
      <w:rPr>
        <w:rFonts w:cstheme="minorHAnsi"/>
        <w:b/>
        <w:color w:val="171717"/>
        <w:sz w:val="18"/>
        <w:szCs w:val="18"/>
      </w:rPr>
      <w:t xml:space="preserve">-mail: </w:t>
    </w:r>
    <w:r w:rsidRPr="00DF72C2">
      <w:rPr>
        <w:rFonts w:cstheme="minorHAnsi"/>
        <w:b/>
        <w:sz w:val="18"/>
        <w:szCs w:val="18"/>
      </w:rPr>
      <w:t xml:space="preserve">______@educacao.sp.gov.br </w:t>
    </w:r>
    <w:r w:rsidRPr="00DF72C2">
      <w:rPr>
        <w:rFonts w:cstheme="minorHAnsi"/>
        <w:b/>
        <w:color w:val="171717"/>
        <w:sz w:val="18"/>
        <w:szCs w:val="18"/>
        <w:u w:val="single" w:color="0462C1"/>
      </w:rPr>
      <w:t xml:space="preserve">  </w:t>
    </w:r>
  </w:p>
  <w:p w14:paraId="2D8D13F0" w14:textId="77777777" w:rsidR="00DF72C2" w:rsidRDefault="00DF72C2" w:rsidP="00DF72C2">
    <w:pPr>
      <w:spacing w:after="0" w:line="240" w:lineRule="auto"/>
      <w:ind w:left="567" w:right="57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7B0F" w14:textId="77777777" w:rsidR="00A87698" w:rsidRDefault="00A876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DFA"/>
    <w:multiLevelType w:val="multilevel"/>
    <w:tmpl w:val="3A9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00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C2"/>
    <w:rsid w:val="00124C57"/>
    <w:rsid w:val="001F7BD5"/>
    <w:rsid w:val="002B5DC0"/>
    <w:rsid w:val="00553E4E"/>
    <w:rsid w:val="00656AA0"/>
    <w:rsid w:val="007566B3"/>
    <w:rsid w:val="00A87698"/>
    <w:rsid w:val="00BB5C1E"/>
    <w:rsid w:val="00CA7B1E"/>
    <w:rsid w:val="00DF72C2"/>
    <w:rsid w:val="00E538B7"/>
    <w:rsid w:val="00F443FB"/>
    <w:rsid w:val="00F44AF1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4F217"/>
  <w15:chartTrackingRefBased/>
  <w15:docId w15:val="{83A71E96-CD31-44C5-9C13-C668E57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2C2"/>
  </w:style>
  <w:style w:type="paragraph" w:styleId="Rodap">
    <w:name w:val="footer"/>
    <w:basedOn w:val="Normal"/>
    <w:link w:val="RodapChar"/>
    <w:uiPriority w:val="99"/>
    <w:unhideWhenUsed/>
    <w:rsid w:val="00DF7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2C2"/>
  </w:style>
  <w:style w:type="character" w:styleId="Hyperlink">
    <w:name w:val="Hyperlink"/>
    <w:basedOn w:val="Fontepargpadro"/>
    <w:uiPriority w:val="99"/>
    <w:unhideWhenUsed/>
    <w:rsid w:val="00DF72C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72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5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Menino Macedo</dc:creator>
  <cp:keywords/>
  <dc:description/>
  <cp:lastModifiedBy>Daniela Masutti Ferreira Carnevali</cp:lastModifiedBy>
  <cp:revision>3</cp:revision>
  <dcterms:created xsi:type="dcterms:W3CDTF">2025-02-11T16:30:00Z</dcterms:created>
  <dcterms:modified xsi:type="dcterms:W3CDTF">2025-02-11T16:36:00Z</dcterms:modified>
</cp:coreProperties>
</file>