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47782EB3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4F7E77">
        <w:t>em substituição</w:t>
      </w:r>
      <w:r w:rsidRPr="00C037D3">
        <w:t xml:space="preserve">, por tempo indeterminado de </w:t>
      </w:r>
      <w:r w:rsidR="00EE3D26" w:rsidRPr="00C037D3">
        <w:t xml:space="preserve">Diretor Escolar na </w:t>
      </w:r>
    </w:p>
    <w:p w14:paraId="1824F120" w14:textId="4C95DA94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F408F4">
        <w:rPr>
          <w:rFonts w:ascii="Arial" w:hAnsi="Arial" w:cs="Arial"/>
          <w:color w:val="000000"/>
          <w:sz w:val="22"/>
          <w:szCs w:val="22"/>
        </w:rPr>
        <w:t>ADALGISA DE SÃO JOSE GUALTIERI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124EC73B" w:rsidR="00037A97" w:rsidRDefault="00FE2CBA" w:rsidP="00037A97">
      <w:r>
        <w:t>Tempo de efetivo exercício na docência (até 30/</w:t>
      </w:r>
      <w:r w:rsidR="00F408F4">
        <w:t>06/2024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41B2B6AD" w:rsidR="00FE2CBA" w:rsidRDefault="00FE2CBA" w:rsidP="00037A97">
      <w:r>
        <w:t>Tempo de experiência na gestão escolar (até 30/</w:t>
      </w:r>
      <w:r w:rsidR="00F408F4">
        <w:t>06/2024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E7A66"/>
    <w:rsid w:val="00334ADF"/>
    <w:rsid w:val="0045080F"/>
    <w:rsid w:val="004B1585"/>
    <w:rsid w:val="004F7E77"/>
    <w:rsid w:val="005666F2"/>
    <w:rsid w:val="00654E9E"/>
    <w:rsid w:val="007567B8"/>
    <w:rsid w:val="0078603E"/>
    <w:rsid w:val="007A67A2"/>
    <w:rsid w:val="007D05DA"/>
    <w:rsid w:val="0090274D"/>
    <w:rsid w:val="00926D10"/>
    <w:rsid w:val="00A557CA"/>
    <w:rsid w:val="00BB4BDE"/>
    <w:rsid w:val="00BD634A"/>
    <w:rsid w:val="00C037D3"/>
    <w:rsid w:val="00C12AAF"/>
    <w:rsid w:val="00CA789F"/>
    <w:rsid w:val="00EE3D26"/>
    <w:rsid w:val="00F408F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2024-10-30T12:08:00Z</dcterms:created>
  <dcterms:modified xsi:type="dcterms:W3CDTF">2024-10-30T12:08:00Z</dcterms:modified>
</cp:coreProperties>
</file>