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992"/>
        <w:gridCol w:w="2552"/>
        <w:gridCol w:w="2693"/>
        <w:gridCol w:w="1531"/>
        <w:gridCol w:w="2013"/>
        <w:gridCol w:w="1559"/>
      </w:tblGrid>
      <w:tr w:rsidR="00F114F0" w14:paraId="52731075" w14:textId="77777777" w:rsidTr="00CB6AAF">
        <w:tc>
          <w:tcPr>
            <w:tcW w:w="2694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701" w:type="dxa"/>
          </w:tcPr>
          <w:p w14:paraId="4819E7ED" w14:textId="2B884C95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 w:rsidR="00BB0E9D"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552" w:type="dxa"/>
          </w:tcPr>
          <w:p w14:paraId="20F72DE4" w14:textId="04041555" w:rsidR="00F114F0" w:rsidRPr="008E4EC9" w:rsidRDefault="00E62E95" w:rsidP="00E23D7A">
            <w:pPr>
              <w:ind w:left="0"/>
              <w:jc w:val="center"/>
              <w:rPr>
                <w:b/>
                <w:sz w:val="28"/>
              </w:rPr>
            </w:pPr>
            <w:r w:rsidRPr="008E4EC9">
              <w:rPr>
                <w:b/>
                <w:sz w:val="28"/>
              </w:rPr>
              <w:t>Vaga/componente</w:t>
            </w:r>
          </w:p>
        </w:tc>
        <w:tc>
          <w:tcPr>
            <w:tcW w:w="2693" w:type="dxa"/>
          </w:tcPr>
          <w:p w14:paraId="45A83AFA" w14:textId="7755C239" w:rsidR="00F114F0" w:rsidRPr="00E23D7A" w:rsidRDefault="007E0713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="00E62E95">
              <w:rPr>
                <w:b/>
                <w:color w:val="0070C0"/>
                <w:sz w:val="28"/>
              </w:rPr>
              <w:t xml:space="preserve">Nome 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59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EA5535" w14:paraId="62B76C35" w14:textId="77777777" w:rsidTr="00CB6AAF">
        <w:tc>
          <w:tcPr>
            <w:tcW w:w="2694" w:type="dxa"/>
          </w:tcPr>
          <w:p w14:paraId="011AB8C1" w14:textId="0DDAF481" w:rsidR="003A73A6" w:rsidRDefault="00F03559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r w:rsidR="003A73A6">
              <w:rPr>
                <w:b/>
              </w:rPr>
              <w:t>Prof José Mazella</w:t>
            </w:r>
          </w:p>
          <w:p w14:paraId="18AE966F" w14:textId="1BB28711" w:rsidR="00CB6AAF" w:rsidRPr="00E23D7A" w:rsidRDefault="00BA1DF2" w:rsidP="00E43D7F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Município de </w:t>
            </w:r>
            <w:r w:rsidR="00E43D7F">
              <w:rPr>
                <w:b/>
              </w:rPr>
              <w:t>Taubaté</w:t>
            </w:r>
          </w:p>
        </w:tc>
        <w:tc>
          <w:tcPr>
            <w:tcW w:w="1701" w:type="dxa"/>
          </w:tcPr>
          <w:p w14:paraId="55B7CD08" w14:textId="325EAF2D" w:rsidR="00CB6AAF" w:rsidRPr="00CB6AAF" w:rsidRDefault="00CB6AAF" w:rsidP="00E43D7F">
            <w:pPr>
              <w:ind w:left="0"/>
              <w:jc w:val="center"/>
              <w:rPr>
                <w:b/>
                <w:bCs/>
              </w:rPr>
            </w:pPr>
            <w:r>
              <w:t xml:space="preserve"> </w:t>
            </w:r>
            <w:r w:rsidR="00E43D7F">
              <w:t>PEI de 9h</w:t>
            </w:r>
          </w:p>
          <w:p w14:paraId="15147588" w14:textId="446BCC80" w:rsidR="00F03559" w:rsidRDefault="00F03559" w:rsidP="00CB6AAF">
            <w:pPr>
              <w:ind w:left="0"/>
              <w:jc w:val="center"/>
            </w:pPr>
            <w:r>
              <w:t>Das 7h</w:t>
            </w:r>
            <w:r w:rsidR="00E43D7F">
              <w:t>30</w:t>
            </w:r>
            <w:r>
              <w:t xml:space="preserve"> às 16h</w:t>
            </w:r>
            <w:r w:rsidR="00E43D7F">
              <w:t>30</w:t>
            </w:r>
          </w:p>
          <w:p w14:paraId="01655894" w14:textId="51A43F84" w:rsidR="00CB6AAF" w:rsidRDefault="00CB6AAF" w:rsidP="00CB6AAF">
            <w:pPr>
              <w:ind w:left="0"/>
              <w:jc w:val="center"/>
            </w:pPr>
          </w:p>
        </w:tc>
        <w:tc>
          <w:tcPr>
            <w:tcW w:w="992" w:type="dxa"/>
          </w:tcPr>
          <w:p w14:paraId="2803C90F" w14:textId="1FE1E0B1" w:rsidR="00EA5535" w:rsidRDefault="00F03559" w:rsidP="00EA5535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34450D22" w14:textId="316A029D" w:rsidR="00EA5535" w:rsidRPr="008E4EC9" w:rsidRDefault="003A73A6" w:rsidP="00F035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2693" w:type="dxa"/>
          </w:tcPr>
          <w:p w14:paraId="581597AC" w14:textId="518F280F" w:rsidR="00EA5535" w:rsidRDefault="00EA5535" w:rsidP="00EA5535">
            <w:pPr>
              <w:ind w:left="0"/>
            </w:pPr>
          </w:p>
        </w:tc>
        <w:tc>
          <w:tcPr>
            <w:tcW w:w="1531" w:type="dxa"/>
          </w:tcPr>
          <w:p w14:paraId="4F687A29" w14:textId="3DA3D780" w:rsidR="00EA5535" w:rsidRDefault="00EA5535" w:rsidP="00EA5535">
            <w:pPr>
              <w:ind w:left="0"/>
            </w:pPr>
          </w:p>
        </w:tc>
        <w:tc>
          <w:tcPr>
            <w:tcW w:w="2013" w:type="dxa"/>
          </w:tcPr>
          <w:p w14:paraId="762362CA" w14:textId="5032884D" w:rsidR="00EA5535" w:rsidRDefault="00EA5535" w:rsidP="00EA5535">
            <w:pPr>
              <w:ind w:left="0"/>
            </w:pPr>
          </w:p>
        </w:tc>
        <w:tc>
          <w:tcPr>
            <w:tcW w:w="1559" w:type="dxa"/>
          </w:tcPr>
          <w:p w14:paraId="4691CECD" w14:textId="77777777" w:rsidR="00EA5535" w:rsidRDefault="00EA5535" w:rsidP="00EA5535">
            <w:pPr>
              <w:ind w:left="0"/>
            </w:pPr>
          </w:p>
        </w:tc>
      </w:tr>
      <w:tr w:rsidR="00C86BCC" w14:paraId="77A6C1EB" w14:textId="77777777" w:rsidTr="00CB6AAF">
        <w:tc>
          <w:tcPr>
            <w:tcW w:w="2694" w:type="dxa"/>
          </w:tcPr>
          <w:p w14:paraId="7ED02F12" w14:textId="77777777" w:rsidR="00C86BCC" w:rsidRDefault="00B65004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Profª Margarida Maia</w:t>
            </w:r>
          </w:p>
          <w:p w14:paraId="6C2B50B6" w14:textId="213DC05F" w:rsidR="003E675C" w:rsidRDefault="003E675C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0F5AEDCB" w14:textId="77777777" w:rsidR="00C86BCC" w:rsidRDefault="00B65004" w:rsidP="00E43D7F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 </w:t>
            </w:r>
          </w:p>
          <w:p w14:paraId="54C44DB4" w14:textId="73F14E6C" w:rsidR="00B65004" w:rsidRDefault="00B65004" w:rsidP="00E43D7F">
            <w:pPr>
              <w:ind w:left="0"/>
              <w:jc w:val="center"/>
            </w:pPr>
            <w:r>
              <w:t>EF das 7h às 16h</w:t>
            </w:r>
          </w:p>
        </w:tc>
        <w:tc>
          <w:tcPr>
            <w:tcW w:w="992" w:type="dxa"/>
          </w:tcPr>
          <w:p w14:paraId="09E5C856" w14:textId="4EEA79FA" w:rsidR="00C86BCC" w:rsidRDefault="00B65004" w:rsidP="00EA5535">
            <w:pPr>
              <w:ind w:left="0"/>
            </w:pPr>
            <w:r>
              <w:t>EF</w:t>
            </w:r>
          </w:p>
        </w:tc>
        <w:tc>
          <w:tcPr>
            <w:tcW w:w="2552" w:type="dxa"/>
          </w:tcPr>
          <w:p w14:paraId="4F434BD4" w14:textId="013BA706" w:rsidR="00C86BCC" w:rsidRDefault="00B65004" w:rsidP="00F035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693" w:type="dxa"/>
          </w:tcPr>
          <w:p w14:paraId="63C0F3E2" w14:textId="77777777" w:rsidR="00C86BCC" w:rsidRDefault="00C86BCC" w:rsidP="00EA5535">
            <w:pPr>
              <w:ind w:left="0"/>
            </w:pPr>
          </w:p>
        </w:tc>
        <w:tc>
          <w:tcPr>
            <w:tcW w:w="1531" w:type="dxa"/>
          </w:tcPr>
          <w:p w14:paraId="7C590635" w14:textId="77777777" w:rsidR="00C86BCC" w:rsidRDefault="00C86BCC" w:rsidP="00EA5535">
            <w:pPr>
              <w:ind w:left="0"/>
            </w:pPr>
          </w:p>
        </w:tc>
        <w:tc>
          <w:tcPr>
            <w:tcW w:w="2013" w:type="dxa"/>
          </w:tcPr>
          <w:p w14:paraId="7E5008AD" w14:textId="77777777" w:rsidR="00C86BCC" w:rsidRDefault="00C86BCC" w:rsidP="00EA5535">
            <w:pPr>
              <w:ind w:left="0"/>
            </w:pPr>
          </w:p>
        </w:tc>
        <w:tc>
          <w:tcPr>
            <w:tcW w:w="1559" w:type="dxa"/>
          </w:tcPr>
          <w:p w14:paraId="5F69C490" w14:textId="77777777" w:rsidR="00C86BCC" w:rsidRDefault="00C86BCC" w:rsidP="00EA5535">
            <w:pPr>
              <w:ind w:left="0"/>
            </w:pPr>
          </w:p>
        </w:tc>
      </w:tr>
      <w:tr w:rsidR="00B65004" w14:paraId="00A4A768" w14:textId="77777777" w:rsidTr="00CB6AAF">
        <w:tc>
          <w:tcPr>
            <w:tcW w:w="2694" w:type="dxa"/>
          </w:tcPr>
          <w:p w14:paraId="1E1473FD" w14:textId="77777777" w:rsidR="00B65004" w:rsidRDefault="00B65004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gramStart"/>
            <w:r>
              <w:rPr>
                <w:b/>
              </w:rPr>
              <w:t>Profª  Ruth</w:t>
            </w:r>
            <w:proofErr w:type="gramEnd"/>
            <w:r>
              <w:rPr>
                <w:b/>
              </w:rPr>
              <w:t xml:space="preserve"> Sá</w:t>
            </w:r>
          </w:p>
          <w:p w14:paraId="5029AB87" w14:textId="11B2624B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118CD651" w14:textId="77777777" w:rsidR="00B65004" w:rsidRDefault="00B65004" w:rsidP="00B65004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 </w:t>
            </w:r>
          </w:p>
          <w:p w14:paraId="52AB0799" w14:textId="7BB8D933" w:rsidR="00B65004" w:rsidRDefault="00B65004" w:rsidP="00B65004">
            <w:pPr>
              <w:ind w:left="0"/>
              <w:jc w:val="center"/>
            </w:pPr>
            <w:r>
              <w:t>dois turnos</w:t>
            </w:r>
          </w:p>
          <w:p w14:paraId="69A62C9D" w14:textId="1783A943" w:rsidR="00B65004" w:rsidRDefault="00B65004" w:rsidP="00B65004">
            <w:pPr>
              <w:ind w:left="0"/>
              <w:jc w:val="center"/>
            </w:pPr>
            <w:r>
              <w:t xml:space="preserve">EF /EM </w:t>
            </w:r>
          </w:p>
        </w:tc>
        <w:tc>
          <w:tcPr>
            <w:tcW w:w="992" w:type="dxa"/>
          </w:tcPr>
          <w:p w14:paraId="270A6352" w14:textId="09548AA5" w:rsidR="00B65004" w:rsidRDefault="00B65004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549103ED" w14:textId="2271082A" w:rsidR="00B65004" w:rsidRDefault="00B65004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693" w:type="dxa"/>
          </w:tcPr>
          <w:p w14:paraId="5A506B58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5A32FD69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71309B4E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70C2EA55" w14:textId="77777777" w:rsidR="00B65004" w:rsidRDefault="00B65004" w:rsidP="00B65004">
            <w:pPr>
              <w:ind w:left="0"/>
            </w:pPr>
          </w:p>
        </w:tc>
      </w:tr>
      <w:tr w:rsidR="00B65004" w14:paraId="401FCBD7" w14:textId="77777777" w:rsidTr="00CB6AAF">
        <w:tc>
          <w:tcPr>
            <w:tcW w:w="2694" w:type="dxa"/>
          </w:tcPr>
          <w:p w14:paraId="342BE0AB" w14:textId="77777777" w:rsidR="00B65004" w:rsidRDefault="00B65004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Arrecieres Natali</w:t>
            </w:r>
          </w:p>
          <w:p w14:paraId="672430F2" w14:textId="1256C3DC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2A540225" w14:textId="77777777" w:rsidR="00B65004" w:rsidRPr="00CB6AAF" w:rsidRDefault="00B65004" w:rsidP="00B65004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73E31FCD" w14:textId="0E51FEEF" w:rsidR="00B65004" w:rsidRDefault="00B65004" w:rsidP="00B65004">
            <w:pPr>
              <w:ind w:left="0"/>
              <w:jc w:val="center"/>
            </w:pPr>
            <w:r>
              <w:t>Das 7h às 16h</w:t>
            </w:r>
          </w:p>
          <w:p w14:paraId="727694DE" w14:textId="77777777" w:rsidR="00B65004" w:rsidRDefault="00B65004" w:rsidP="00B65004">
            <w:pPr>
              <w:ind w:left="0"/>
              <w:jc w:val="center"/>
            </w:pPr>
          </w:p>
        </w:tc>
        <w:tc>
          <w:tcPr>
            <w:tcW w:w="992" w:type="dxa"/>
          </w:tcPr>
          <w:p w14:paraId="4A3A0A80" w14:textId="58E9F51A" w:rsidR="00B65004" w:rsidRDefault="00B65004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2FB1A219" w14:textId="11BEB7BD" w:rsidR="00B65004" w:rsidRDefault="00B65004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Ciências/ Matemática</w:t>
            </w:r>
          </w:p>
        </w:tc>
        <w:tc>
          <w:tcPr>
            <w:tcW w:w="2693" w:type="dxa"/>
          </w:tcPr>
          <w:p w14:paraId="4CA46B81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5ABD0635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20A410FF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512CD623" w14:textId="77777777" w:rsidR="00B65004" w:rsidRDefault="00B65004" w:rsidP="00B65004">
            <w:pPr>
              <w:ind w:left="0"/>
            </w:pPr>
          </w:p>
        </w:tc>
      </w:tr>
      <w:tr w:rsidR="00B65004" w14:paraId="10685E31" w14:textId="77777777" w:rsidTr="00CB6AAF">
        <w:tc>
          <w:tcPr>
            <w:tcW w:w="2694" w:type="dxa"/>
          </w:tcPr>
          <w:p w14:paraId="176245AF" w14:textId="31560CAE" w:rsidR="00B65004" w:rsidRDefault="00B65004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gramStart"/>
            <w:r>
              <w:rPr>
                <w:b/>
              </w:rPr>
              <w:t>Profª  João</w:t>
            </w:r>
            <w:proofErr w:type="gramEnd"/>
            <w:r>
              <w:rPr>
                <w:b/>
              </w:rPr>
              <w:t xml:space="preserve"> Gonçalves Barbosa</w:t>
            </w:r>
            <w:r w:rsidR="003E675C">
              <w:rPr>
                <w:b/>
              </w:rPr>
              <w:t xml:space="preserve"> - Município de Caçapava</w:t>
            </w:r>
          </w:p>
        </w:tc>
        <w:tc>
          <w:tcPr>
            <w:tcW w:w="1701" w:type="dxa"/>
          </w:tcPr>
          <w:p w14:paraId="06BF1C72" w14:textId="77777777" w:rsidR="00B65004" w:rsidRDefault="00B65004" w:rsidP="00B65004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</w:t>
            </w:r>
          </w:p>
          <w:p w14:paraId="564BE98D" w14:textId="25B719C5" w:rsidR="00B65004" w:rsidRDefault="00B65004" w:rsidP="00B65004">
            <w:pPr>
              <w:ind w:left="0"/>
              <w:jc w:val="center"/>
            </w:pPr>
            <w:r>
              <w:t xml:space="preserve">dois turnos </w:t>
            </w:r>
          </w:p>
          <w:p w14:paraId="3017FC54" w14:textId="5CCC26CA" w:rsidR="00B65004" w:rsidRDefault="00B65004" w:rsidP="00B65004">
            <w:pPr>
              <w:ind w:left="0"/>
              <w:jc w:val="center"/>
            </w:pPr>
            <w:proofErr w:type="gramStart"/>
            <w:r>
              <w:t>EF  /</w:t>
            </w:r>
            <w:proofErr w:type="gramEnd"/>
            <w:r>
              <w:t xml:space="preserve">EM </w:t>
            </w:r>
          </w:p>
        </w:tc>
        <w:tc>
          <w:tcPr>
            <w:tcW w:w="992" w:type="dxa"/>
          </w:tcPr>
          <w:p w14:paraId="2337ED5F" w14:textId="281F96C4" w:rsidR="00B65004" w:rsidRDefault="00B65004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339A1A99" w14:textId="5EE7AFC6" w:rsidR="00B65004" w:rsidRDefault="00B65004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693" w:type="dxa"/>
          </w:tcPr>
          <w:p w14:paraId="39FB2531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72CE98D2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7AC9B030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2679240A" w14:textId="77777777" w:rsidR="00B65004" w:rsidRDefault="00B65004" w:rsidP="00B65004">
            <w:pPr>
              <w:ind w:left="0"/>
            </w:pPr>
          </w:p>
        </w:tc>
      </w:tr>
      <w:tr w:rsidR="003E675C" w14:paraId="39E09512" w14:textId="77777777" w:rsidTr="00CB6AAF">
        <w:tc>
          <w:tcPr>
            <w:tcW w:w="2694" w:type="dxa"/>
          </w:tcPr>
          <w:p w14:paraId="05B3BC54" w14:textId="77777777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Amador Bueno da Veiga</w:t>
            </w:r>
          </w:p>
          <w:p w14:paraId="4D94F26E" w14:textId="5B4C9072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Taubaté</w:t>
            </w:r>
          </w:p>
        </w:tc>
        <w:tc>
          <w:tcPr>
            <w:tcW w:w="1701" w:type="dxa"/>
          </w:tcPr>
          <w:p w14:paraId="0D8BD3BB" w14:textId="77777777" w:rsidR="003E675C" w:rsidRPr="00CB6AAF" w:rsidRDefault="003E675C" w:rsidP="003E675C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48465CF6" w14:textId="77777777" w:rsidR="003E675C" w:rsidRDefault="003E675C" w:rsidP="003E675C">
            <w:pPr>
              <w:ind w:left="0"/>
              <w:jc w:val="center"/>
            </w:pPr>
            <w:r>
              <w:t>Das 7h30 às 16h30</w:t>
            </w:r>
          </w:p>
          <w:p w14:paraId="662546C4" w14:textId="77777777" w:rsidR="003E675C" w:rsidRDefault="003E675C" w:rsidP="00B65004">
            <w:pPr>
              <w:ind w:left="0"/>
              <w:jc w:val="center"/>
            </w:pPr>
          </w:p>
        </w:tc>
        <w:tc>
          <w:tcPr>
            <w:tcW w:w="992" w:type="dxa"/>
          </w:tcPr>
          <w:p w14:paraId="3F18C11E" w14:textId="247E0214" w:rsidR="003E675C" w:rsidRDefault="003E675C" w:rsidP="00B65004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33B575AA" w14:textId="60C03121" w:rsidR="003E675C" w:rsidRDefault="003E675C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Química e Física</w:t>
            </w:r>
          </w:p>
        </w:tc>
        <w:tc>
          <w:tcPr>
            <w:tcW w:w="2693" w:type="dxa"/>
          </w:tcPr>
          <w:p w14:paraId="536FC576" w14:textId="77777777" w:rsidR="003E675C" w:rsidRDefault="003E675C" w:rsidP="00B65004">
            <w:pPr>
              <w:ind w:left="0"/>
            </w:pPr>
          </w:p>
        </w:tc>
        <w:tc>
          <w:tcPr>
            <w:tcW w:w="1531" w:type="dxa"/>
          </w:tcPr>
          <w:p w14:paraId="01F71D62" w14:textId="77777777" w:rsidR="003E675C" w:rsidRDefault="003E675C" w:rsidP="00B65004">
            <w:pPr>
              <w:ind w:left="0"/>
            </w:pPr>
          </w:p>
        </w:tc>
        <w:tc>
          <w:tcPr>
            <w:tcW w:w="2013" w:type="dxa"/>
          </w:tcPr>
          <w:p w14:paraId="002EE018" w14:textId="77777777" w:rsidR="003E675C" w:rsidRDefault="003E675C" w:rsidP="00B65004">
            <w:pPr>
              <w:ind w:left="0"/>
            </w:pPr>
          </w:p>
        </w:tc>
        <w:tc>
          <w:tcPr>
            <w:tcW w:w="1559" w:type="dxa"/>
          </w:tcPr>
          <w:p w14:paraId="2157A1A2" w14:textId="77777777" w:rsidR="003E675C" w:rsidRDefault="003E675C" w:rsidP="00B65004">
            <w:pPr>
              <w:ind w:left="0"/>
            </w:pPr>
          </w:p>
        </w:tc>
      </w:tr>
      <w:tr w:rsidR="00833AB6" w14:paraId="3EBDB1DB" w14:textId="77777777" w:rsidTr="00CB6AAF">
        <w:tc>
          <w:tcPr>
            <w:tcW w:w="2694" w:type="dxa"/>
          </w:tcPr>
          <w:p w14:paraId="0DDA3B66" w14:textId="77777777" w:rsidR="00833AB6" w:rsidRDefault="00833AB6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Dep. César Costa</w:t>
            </w:r>
          </w:p>
          <w:p w14:paraId="376F61A5" w14:textId="08256A8F" w:rsidR="003E675C" w:rsidRDefault="003E675C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Taubaté</w:t>
            </w:r>
          </w:p>
        </w:tc>
        <w:tc>
          <w:tcPr>
            <w:tcW w:w="1701" w:type="dxa"/>
          </w:tcPr>
          <w:p w14:paraId="27515D0F" w14:textId="77777777" w:rsidR="00833AB6" w:rsidRPr="00CB6AAF" w:rsidRDefault="00833AB6" w:rsidP="00833AB6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4701C4CB" w14:textId="2707F022" w:rsidR="00833AB6" w:rsidRDefault="00833AB6" w:rsidP="00833AB6">
            <w:pPr>
              <w:ind w:left="0"/>
              <w:jc w:val="center"/>
            </w:pPr>
            <w:r>
              <w:t>Das 7h30 às 16h30</w:t>
            </w:r>
          </w:p>
        </w:tc>
        <w:tc>
          <w:tcPr>
            <w:tcW w:w="992" w:type="dxa"/>
          </w:tcPr>
          <w:p w14:paraId="29E76F06" w14:textId="16D4B616" w:rsidR="00833AB6" w:rsidRDefault="00833AB6" w:rsidP="00B65004">
            <w:pPr>
              <w:ind w:left="0"/>
            </w:pPr>
            <w:r>
              <w:t>EF/EM</w:t>
            </w:r>
          </w:p>
        </w:tc>
        <w:tc>
          <w:tcPr>
            <w:tcW w:w="2552" w:type="dxa"/>
          </w:tcPr>
          <w:p w14:paraId="2E9AF366" w14:textId="35AB7E95" w:rsidR="00833AB6" w:rsidRDefault="00833AB6" w:rsidP="00833AB6">
            <w:pPr>
              <w:tabs>
                <w:tab w:val="left" w:pos="615"/>
              </w:tabs>
              <w:ind w:left="0"/>
              <w:rPr>
                <w:b/>
              </w:rPr>
            </w:pPr>
            <w:r>
              <w:rPr>
                <w:b/>
              </w:rPr>
              <w:tab/>
              <w:t>Matemática/Física</w:t>
            </w:r>
          </w:p>
        </w:tc>
        <w:tc>
          <w:tcPr>
            <w:tcW w:w="2693" w:type="dxa"/>
          </w:tcPr>
          <w:p w14:paraId="09786F11" w14:textId="77777777" w:rsidR="00833AB6" w:rsidRDefault="00833AB6" w:rsidP="00B65004">
            <w:pPr>
              <w:ind w:left="0"/>
            </w:pPr>
          </w:p>
        </w:tc>
        <w:tc>
          <w:tcPr>
            <w:tcW w:w="1531" w:type="dxa"/>
          </w:tcPr>
          <w:p w14:paraId="6C499EF0" w14:textId="77777777" w:rsidR="00833AB6" w:rsidRDefault="00833AB6" w:rsidP="00B65004">
            <w:pPr>
              <w:ind w:left="0"/>
            </w:pPr>
          </w:p>
        </w:tc>
        <w:tc>
          <w:tcPr>
            <w:tcW w:w="2013" w:type="dxa"/>
          </w:tcPr>
          <w:p w14:paraId="5F634D21" w14:textId="77777777" w:rsidR="00833AB6" w:rsidRDefault="00833AB6" w:rsidP="00B65004">
            <w:pPr>
              <w:ind w:left="0"/>
            </w:pPr>
          </w:p>
        </w:tc>
        <w:tc>
          <w:tcPr>
            <w:tcW w:w="1559" w:type="dxa"/>
          </w:tcPr>
          <w:p w14:paraId="7F92D336" w14:textId="77777777" w:rsidR="00833AB6" w:rsidRDefault="00833AB6" w:rsidP="00B65004">
            <w:pPr>
              <w:ind w:left="0"/>
            </w:pPr>
          </w:p>
        </w:tc>
      </w:tr>
    </w:tbl>
    <w:p w14:paraId="3E151FD8" w14:textId="77777777" w:rsidR="00466E9E" w:rsidRDefault="00466E9E" w:rsidP="00F114F0">
      <w:pPr>
        <w:ind w:left="0"/>
      </w:pPr>
    </w:p>
    <w:sectPr w:rsidR="00466E9E" w:rsidSect="00F1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FC31" w14:textId="77777777" w:rsidR="00597F6C" w:rsidRDefault="00597F6C" w:rsidP="00F114F0">
      <w:r>
        <w:separator/>
      </w:r>
    </w:p>
  </w:endnote>
  <w:endnote w:type="continuationSeparator" w:id="0">
    <w:p w14:paraId="650CD730" w14:textId="77777777" w:rsidR="00597F6C" w:rsidRDefault="00597F6C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D6F2" w14:textId="77777777" w:rsidR="00A52655" w:rsidRDefault="00A526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310F" w14:textId="77777777" w:rsidR="00A52655" w:rsidRDefault="00A526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D319" w14:textId="77777777" w:rsidR="00A52655" w:rsidRDefault="00A526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1E85" w14:textId="77777777" w:rsidR="00597F6C" w:rsidRDefault="00597F6C" w:rsidP="00F114F0">
      <w:r>
        <w:separator/>
      </w:r>
    </w:p>
  </w:footnote>
  <w:footnote w:type="continuationSeparator" w:id="0">
    <w:p w14:paraId="256B4763" w14:textId="77777777" w:rsidR="00597F6C" w:rsidRDefault="00597F6C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0" w14:textId="77777777" w:rsidR="00A52655" w:rsidRDefault="00A526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5CD4AB76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A52655">
      <w:rPr>
        <w:sz w:val="31"/>
      </w:rPr>
      <w:t>02</w:t>
    </w:r>
    <w:r w:rsidR="00F03559">
      <w:rPr>
        <w:sz w:val="31"/>
      </w:rPr>
      <w:t>/</w:t>
    </w:r>
    <w:r w:rsidR="00A52655">
      <w:rPr>
        <w:sz w:val="31"/>
      </w:rPr>
      <w:t>1</w:t>
    </w:r>
    <w:r w:rsidR="00F03559">
      <w:rPr>
        <w:sz w:val="31"/>
      </w:rPr>
      <w:t>0/</w:t>
    </w:r>
    <w:r>
      <w:rPr>
        <w:sz w:val="31"/>
      </w:rPr>
      <w:t xml:space="preserve">2024 </w:t>
    </w:r>
    <w:r w:rsidR="008C3248">
      <w:rPr>
        <w:sz w:val="31"/>
      </w:rPr>
      <w:t>- Edital N.</w:t>
    </w:r>
    <w:r w:rsidR="00C86BCC">
      <w:rPr>
        <w:sz w:val="31"/>
      </w:rPr>
      <w:t>3</w:t>
    </w:r>
    <w:r w:rsidR="00A52655">
      <w:rPr>
        <w:sz w:val="31"/>
      </w:rPr>
      <w:t>2</w:t>
    </w:r>
    <w:r w:rsidR="00F114F0">
      <w:rPr>
        <w:sz w:val="31"/>
      </w:rPr>
      <w:t>/2024</w:t>
    </w:r>
  </w:p>
  <w:p w14:paraId="3CB6C85C" w14:textId="489BD837" w:rsidR="00F114F0" w:rsidRDefault="00F114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3009" w14:textId="77777777" w:rsidR="00A52655" w:rsidRDefault="00A52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3F21"/>
    <w:multiLevelType w:val="hybridMultilevel"/>
    <w:tmpl w:val="09E624E8"/>
    <w:lvl w:ilvl="0" w:tplc="2C2AB5DA">
      <w:start w:val="9"/>
      <w:numFmt w:val="bullet"/>
      <w:lvlText w:val=""/>
      <w:lvlJc w:val="left"/>
      <w:pPr>
        <w:ind w:left="4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6304">
    <w:abstractNumId w:val="2"/>
  </w:num>
  <w:num w:numId="2" w16cid:durableId="1225725240">
    <w:abstractNumId w:val="0"/>
  </w:num>
  <w:num w:numId="3" w16cid:durableId="621497809">
    <w:abstractNumId w:val="6"/>
  </w:num>
  <w:num w:numId="4" w16cid:durableId="1152991141">
    <w:abstractNumId w:val="3"/>
  </w:num>
  <w:num w:numId="5" w16cid:durableId="1643151311">
    <w:abstractNumId w:val="4"/>
  </w:num>
  <w:num w:numId="6" w16cid:durableId="2069717585">
    <w:abstractNumId w:val="8"/>
  </w:num>
  <w:num w:numId="7" w16cid:durableId="658654052">
    <w:abstractNumId w:val="1"/>
  </w:num>
  <w:num w:numId="8" w16cid:durableId="1798526615">
    <w:abstractNumId w:val="5"/>
  </w:num>
  <w:num w:numId="9" w16cid:durableId="146479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06B59"/>
    <w:rsid w:val="00022376"/>
    <w:rsid w:val="000668E6"/>
    <w:rsid w:val="000A31CE"/>
    <w:rsid w:val="000E2B66"/>
    <w:rsid w:val="00142942"/>
    <w:rsid w:val="00173A4E"/>
    <w:rsid w:val="00220DE4"/>
    <w:rsid w:val="0022156F"/>
    <w:rsid w:val="00233DDC"/>
    <w:rsid w:val="002355FD"/>
    <w:rsid w:val="00263C1A"/>
    <w:rsid w:val="002930EA"/>
    <w:rsid w:val="002D1548"/>
    <w:rsid w:val="002D4F2D"/>
    <w:rsid w:val="002E7978"/>
    <w:rsid w:val="003638D4"/>
    <w:rsid w:val="00390F08"/>
    <w:rsid w:val="003963E7"/>
    <w:rsid w:val="003A73A6"/>
    <w:rsid w:val="003E5E76"/>
    <w:rsid w:val="003E675C"/>
    <w:rsid w:val="00436D18"/>
    <w:rsid w:val="00446AB3"/>
    <w:rsid w:val="00466E9E"/>
    <w:rsid w:val="004B66F6"/>
    <w:rsid w:val="004E5090"/>
    <w:rsid w:val="005423D5"/>
    <w:rsid w:val="00550863"/>
    <w:rsid w:val="00574ED9"/>
    <w:rsid w:val="00597F6C"/>
    <w:rsid w:val="00660886"/>
    <w:rsid w:val="006E5DFE"/>
    <w:rsid w:val="006F5DCA"/>
    <w:rsid w:val="00705DB1"/>
    <w:rsid w:val="00726CD8"/>
    <w:rsid w:val="007D72CD"/>
    <w:rsid w:val="007E0713"/>
    <w:rsid w:val="00833AB6"/>
    <w:rsid w:val="00894682"/>
    <w:rsid w:val="008A456D"/>
    <w:rsid w:val="008C3248"/>
    <w:rsid w:val="008D5697"/>
    <w:rsid w:val="008E3753"/>
    <w:rsid w:val="008E4EC9"/>
    <w:rsid w:val="008F5F5E"/>
    <w:rsid w:val="00923162"/>
    <w:rsid w:val="009327EB"/>
    <w:rsid w:val="00943542"/>
    <w:rsid w:val="00947963"/>
    <w:rsid w:val="00955B13"/>
    <w:rsid w:val="00974BDA"/>
    <w:rsid w:val="00983627"/>
    <w:rsid w:val="009F41B7"/>
    <w:rsid w:val="00A52655"/>
    <w:rsid w:val="00A83CAE"/>
    <w:rsid w:val="00A932E9"/>
    <w:rsid w:val="00AF3BBD"/>
    <w:rsid w:val="00B00F78"/>
    <w:rsid w:val="00B35674"/>
    <w:rsid w:val="00B55E92"/>
    <w:rsid w:val="00B65004"/>
    <w:rsid w:val="00BA1DF2"/>
    <w:rsid w:val="00BB0E9D"/>
    <w:rsid w:val="00BB7587"/>
    <w:rsid w:val="00BC35BC"/>
    <w:rsid w:val="00C125FB"/>
    <w:rsid w:val="00C13C1D"/>
    <w:rsid w:val="00C86BCC"/>
    <w:rsid w:val="00C9220B"/>
    <w:rsid w:val="00C9488C"/>
    <w:rsid w:val="00CA2173"/>
    <w:rsid w:val="00CB6746"/>
    <w:rsid w:val="00CB6AAF"/>
    <w:rsid w:val="00CE5226"/>
    <w:rsid w:val="00D92254"/>
    <w:rsid w:val="00DE2557"/>
    <w:rsid w:val="00DF20AF"/>
    <w:rsid w:val="00DF51CD"/>
    <w:rsid w:val="00E23D7A"/>
    <w:rsid w:val="00E43D7F"/>
    <w:rsid w:val="00E56184"/>
    <w:rsid w:val="00E62E95"/>
    <w:rsid w:val="00E653CF"/>
    <w:rsid w:val="00E80E3E"/>
    <w:rsid w:val="00E82615"/>
    <w:rsid w:val="00E85AA9"/>
    <w:rsid w:val="00EA5535"/>
    <w:rsid w:val="00EC0995"/>
    <w:rsid w:val="00F03559"/>
    <w:rsid w:val="00F045C0"/>
    <w:rsid w:val="00F11152"/>
    <w:rsid w:val="00F114F0"/>
    <w:rsid w:val="00F4781B"/>
    <w:rsid w:val="00FA27DE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143E-E043-468F-A46B-A17A2643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Alex Eduardo da Silva</cp:lastModifiedBy>
  <cp:revision>2</cp:revision>
  <cp:lastPrinted>2024-10-01T10:39:00Z</cp:lastPrinted>
  <dcterms:created xsi:type="dcterms:W3CDTF">2024-10-01T12:27:00Z</dcterms:created>
  <dcterms:modified xsi:type="dcterms:W3CDTF">2024-10-01T12:27:00Z</dcterms:modified>
</cp:coreProperties>
</file>