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C24BF" w14:textId="61572076" w:rsidR="00776FFC" w:rsidRPr="001A4A01" w:rsidRDefault="000B3205" w:rsidP="00776FFC">
      <w:pPr>
        <w:jc w:val="center"/>
        <w:rPr>
          <w:rFonts w:ascii="Times" w:hAnsi="Times" w:cs="Times New Roman"/>
          <w:spacing w:val="-1"/>
          <w:sz w:val="40"/>
          <w:szCs w:val="40"/>
        </w:rPr>
      </w:pPr>
      <w:r>
        <w:rPr>
          <w:rFonts w:ascii="Times" w:hAnsi="Times" w:cs="Times New Roman"/>
          <w:spacing w:val="-1"/>
          <w:sz w:val="40"/>
          <w:szCs w:val="40"/>
        </w:rPr>
        <w:t xml:space="preserve">EDITAL N.º </w:t>
      </w:r>
      <w:r w:rsidR="006E2088">
        <w:rPr>
          <w:rFonts w:ascii="Times" w:hAnsi="Times" w:cs="Times New Roman"/>
          <w:spacing w:val="-1"/>
          <w:sz w:val="40"/>
          <w:szCs w:val="40"/>
        </w:rPr>
        <w:t>1</w:t>
      </w:r>
      <w:r w:rsidR="00742A73">
        <w:rPr>
          <w:rFonts w:ascii="Times" w:hAnsi="Times" w:cs="Times New Roman"/>
          <w:spacing w:val="-1"/>
          <w:sz w:val="40"/>
          <w:szCs w:val="40"/>
        </w:rPr>
        <w:t>3</w:t>
      </w:r>
      <w:r>
        <w:rPr>
          <w:rFonts w:ascii="Times" w:hAnsi="Times" w:cs="Times New Roman"/>
          <w:spacing w:val="-1"/>
          <w:sz w:val="40"/>
          <w:szCs w:val="40"/>
        </w:rPr>
        <w:t xml:space="preserve">/2024 - </w:t>
      </w:r>
      <w:r w:rsidR="00776FFC" w:rsidRPr="001A4A01">
        <w:rPr>
          <w:rFonts w:ascii="Times" w:hAnsi="Times" w:cs="Times New Roman"/>
          <w:spacing w:val="-1"/>
          <w:sz w:val="40"/>
          <w:szCs w:val="40"/>
        </w:rPr>
        <w:t>ALOCAÇÃO DE VAGAS</w:t>
      </w:r>
      <w:r w:rsidR="00776FFC">
        <w:rPr>
          <w:rFonts w:ascii="Times" w:hAnsi="Times" w:cs="Times New Roman"/>
          <w:spacing w:val="-1"/>
          <w:sz w:val="40"/>
          <w:szCs w:val="40"/>
        </w:rPr>
        <w:t xml:space="preserve"> </w:t>
      </w:r>
      <w:r w:rsidR="00776FFC" w:rsidRPr="001A4A01">
        <w:rPr>
          <w:rFonts w:ascii="Times" w:hAnsi="Times" w:cs="Times New Roman"/>
          <w:spacing w:val="-1"/>
          <w:sz w:val="40"/>
          <w:szCs w:val="40"/>
        </w:rPr>
        <w:t xml:space="preserve"> DAS</w:t>
      </w:r>
    </w:p>
    <w:p w14:paraId="170B90EF" w14:textId="77777777" w:rsidR="00776FFC" w:rsidRDefault="00776FFC" w:rsidP="00776FFC">
      <w:pPr>
        <w:pStyle w:val="PargrafodaLista"/>
        <w:ind w:left="0" w:firstLine="720"/>
        <w:jc w:val="center"/>
        <w:rPr>
          <w:rFonts w:ascii="Times" w:hAnsi="Times" w:cs="Times New Roman"/>
          <w:spacing w:val="-1"/>
          <w:sz w:val="40"/>
          <w:szCs w:val="40"/>
        </w:rPr>
      </w:pPr>
      <w:r w:rsidRPr="001A4A01">
        <w:rPr>
          <w:rFonts w:ascii="Times" w:hAnsi="Times" w:cs="Times New Roman"/>
          <w:spacing w:val="-1"/>
          <w:sz w:val="40"/>
          <w:szCs w:val="40"/>
        </w:rPr>
        <w:t>ESCOLAS DO PROGRAMA DE ENSINO INTEGRAL – PEI 2024</w:t>
      </w:r>
      <w:r>
        <w:rPr>
          <w:rFonts w:ascii="Times" w:hAnsi="Times" w:cs="Times New Roman"/>
          <w:spacing w:val="-1"/>
          <w:sz w:val="40"/>
          <w:szCs w:val="40"/>
        </w:rPr>
        <w:t xml:space="preserve"> </w:t>
      </w:r>
    </w:p>
    <w:p w14:paraId="661DC4F0" w14:textId="16D53883" w:rsidR="00776FFC" w:rsidRDefault="00002959" w:rsidP="00601E5F">
      <w:pPr>
        <w:pStyle w:val="PargrafodaLista"/>
        <w:ind w:left="0" w:firstLine="720"/>
        <w:jc w:val="center"/>
        <w:rPr>
          <w:rFonts w:ascii="Times" w:hAnsi="Times" w:cs="Times New Roman"/>
          <w:b/>
          <w:bCs/>
          <w:spacing w:val="-1"/>
          <w:sz w:val="40"/>
          <w:szCs w:val="40"/>
        </w:rPr>
      </w:pPr>
      <w:r>
        <w:rPr>
          <w:rFonts w:ascii="Times" w:hAnsi="Times" w:cs="Times New Roman"/>
          <w:b/>
          <w:bCs/>
          <w:color w:val="FF0000"/>
          <w:spacing w:val="-1"/>
          <w:sz w:val="40"/>
          <w:szCs w:val="40"/>
        </w:rPr>
        <w:t>ENSINO FUNDAMENTAL  E MÉDIO</w:t>
      </w:r>
    </w:p>
    <w:p w14:paraId="1F19234D" w14:textId="77777777" w:rsidR="00776FFC" w:rsidRPr="00600738" w:rsidRDefault="00776FFC" w:rsidP="00776FFC">
      <w:pPr>
        <w:ind w:firstLine="720"/>
        <w:jc w:val="both"/>
        <w:rPr>
          <w:rFonts w:ascii="Times" w:hAnsi="Times"/>
          <w:sz w:val="24"/>
          <w:szCs w:val="24"/>
        </w:rPr>
      </w:pPr>
      <w:r w:rsidRPr="00600738">
        <w:rPr>
          <w:rFonts w:ascii="Times" w:hAnsi="Times" w:cs="Times New Roman"/>
          <w:spacing w:val="-1"/>
          <w:sz w:val="24"/>
          <w:szCs w:val="24"/>
        </w:rPr>
        <w:t>O</w:t>
      </w:r>
      <w:r w:rsidRPr="00600738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600738">
        <w:rPr>
          <w:rFonts w:ascii="Times" w:hAnsi="Times" w:cs="Times New Roman"/>
          <w:spacing w:val="-1"/>
          <w:sz w:val="24"/>
          <w:szCs w:val="24"/>
        </w:rPr>
        <w:t>Dirigente</w:t>
      </w:r>
      <w:r w:rsidRPr="00600738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600738">
        <w:rPr>
          <w:rFonts w:ascii="Times" w:hAnsi="Times" w:cs="Times New Roman"/>
          <w:spacing w:val="-1"/>
          <w:sz w:val="24"/>
          <w:szCs w:val="24"/>
        </w:rPr>
        <w:t>Regional</w:t>
      </w:r>
      <w:r w:rsidRPr="00600738">
        <w:rPr>
          <w:rFonts w:ascii="Times" w:hAnsi="Times" w:cs="Times New Roman"/>
          <w:spacing w:val="-9"/>
          <w:sz w:val="24"/>
          <w:szCs w:val="24"/>
        </w:rPr>
        <w:t xml:space="preserve"> </w:t>
      </w:r>
      <w:r w:rsidRPr="00600738">
        <w:rPr>
          <w:rFonts w:ascii="Times" w:hAnsi="Times" w:cs="Times New Roman"/>
          <w:spacing w:val="-1"/>
          <w:sz w:val="24"/>
          <w:szCs w:val="24"/>
        </w:rPr>
        <w:t>da</w:t>
      </w:r>
      <w:r w:rsidRPr="00600738">
        <w:rPr>
          <w:rFonts w:ascii="Times" w:hAnsi="Times" w:cs="Times New Roman"/>
          <w:spacing w:val="-9"/>
          <w:sz w:val="24"/>
          <w:szCs w:val="24"/>
        </w:rPr>
        <w:t xml:space="preserve"> </w:t>
      </w:r>
      <w:r w:rsidRPr="00600738">
        <w:rPr>
          <w:rFonts w:ascii="Times" w:hAnsi="Times" w:cs="Times New Roman"/>
          <w:spacing w:val="-1"/>
          <w:sz w:val="24"/>
          <w:szCs w:val="24"/>
        </w:rPr>
        <w:t>Diretoria</w:t>
      </w:r>
      <w:r w:rsidRPr="00600738">
        <w:rPr>
          <w:rFonts w:ascii="Times" w:hAnsi="Times" w:cs="Times New Roman"/>
          <w:spacing w:val="-8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de</w:t>
      </w:r>
      <w:r w:rsidRPr="00600738">
        <w:rPr>
          <w:rFonts w:ascii="Times" w:hAnsi="Times" w:cs="Times New Roman"/>
          <w:spacing w:val="-8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Ensino-Região</w:t>
      </w:r>
      <w:r w:rsidRPr="00600738">
        <w:rPr>
          <w:rFonts w:ascii="Times" w:hAnsi="Times" w:cs="Times New Roman"/>
          <w:spacing w:val="-8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Norte 2,</w:t>
      </w:r>
      <w:r w:rsidRPr="00600738">
        <w:rPr>
          <w:rFonts w:ascii="Times" w:hAnsi="Times" w:cs="Times New Roman"/>
          <w:spacing w:val="-4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no</w:t>
      </w:r>
      <w:r w:rsidRPr="00600738">
        <w:rPr>
          <w:rFonts w:ascii="Times" w:hAnsi="Times" w:cs="Times New Roman"/>
          <w:spacing w:val="-11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uso</w:t>
      </w:r>
      <w:r w:rsidRPr="00600738">
        <w:rPr>
          <w:rFonts w:ascii="Times" w:hAnsi="Times" w:cs="Times New Roman"/>
          <w:spacing w:val="-17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de</w:t>
      </w:r>
      <w:r w:rsidRPr="00600738">
        <w:rPr>
          <w:rFonts w:ascii="Times" w:hAnsi="Times" w:cs="Times New Roman"/>
          <w:spacing w:val="-16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suas</w:t>
      </w:r>
      <w:r w:rsidRPr="00600738">
        <w:rPr>
          <w:rFonts w:ascii="Times" w:hAnsi="Times" w:cs="Times New Roman"/>
          <w:spacing w:val="-14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atribuições legais, com base no edital de credenciamento inicial para atuação no Programa de Ensino Integtral - PEI,</w:t>
      </w:r>
      <w:r w:rsidRPr="00600738">
        <w:rPr>
          <w:rFonts w:ascii="Times" w:hAnsi="Times" w:cs="Times New Roman"/>
          <w:spacing w:val="-5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em</w:t>
      </w:r>
      <w:r w:rsidRPr="00600738">
        <w:rPr>
          <w:rFonts w:ascii="Times" w:hAnsi="Times" w:cs="Times New Roman"/>
          <w:spacing w:val="-7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2024,</w:t>
      </w:r>
      <w:r w:rsidRPr="00600738">
        <w:rPr>
          <w:rFonts w:ascii="Times" w:hAnsi="Times" w:cs="Times New Roman"/>
          <w:spacing w:val="-4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conforme</w:t>
      </w:r>
      <w:r w:rsidRPr="00600738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previsto</w:t>
      </w:r>
      <w:r w:rsidRPr="00600738">
        <w:rPr>
          <w:rFonts w:ascii="Times" w:hAnsi="Times" w:cs="Times New Roman"/>
          <w:spacing w:val="-7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no</w:t>
      </w:r>
      <w:r w:rsidRPr="00600738">
        <w:rPr>
          <w:rFonts w:ascii="Times" w:hAnsi="Times" w:cs="Times New Roman"/>
          <w:spacing w:val="-7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Decreto</w:t>
      </w:r>
      <w:r w:rsidRPr="00600738">
        <w:rPr>
          <w:rFonts w:ascii="Times" w:hAnsi="Times" w:cs="Times New Roman"/>
          <w:spacing w:val="-7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nº</w:t>
      </w:r>
      <w:r w:rsidRPr="00600738">
        <w:rPr>
          <w:rFonts w:ascii="Times" w:hAnsi="Times" w:cs="Times New Roman"/>
          <w:spacing w:val="-7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66.799,</w:t>
      </w:r>
      <w:r w:rsidRPr="00600738">
        <w:rPr>
          <w:rFonts w:ascii="Times" w:hAnsi="Times" w:cs="Times New Roman"/>
          <w:spacing w:val="-8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de</w:t>
      </w:r>
      <w:r w:rsidRPr="00600738">
        <w:rPr>
          <w:rFonts w:ascii="Times" w:hAnsi="Times" w:cs="Times New Roman"/>
          <w:spacing w:val="-7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31-05-2022</w:t>
      </w:r>
      <w:r w:rsidRPr="00600738">
        <w:rPr>
          <w:rFonts w:ascii="Times" w:hAnsi="Times" w:cs="Times New Roman"/>
          <w:spacing w:val="-4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e</w:t>
      </w:r>
      <w:r w:rsidRPr="00600738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na</w:t>
      </w:r>
      <w:r w:rsidRPr="00600738">
        <w:rPr>
          <w:rFonts w:ascii="Times" w:hAnsi="Times" w:cs="Times New Roman"/>
          <w:spacing w:val="-5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Resoluçõe</w:t>
      </w:r>
      <w:r w:rsidRPr="00600738">
        <w:rPr>
          <w:rFonts w:ascii="Times" w:hAnsi="Times" w:cs="Times New Roman"/>
          <w:spacing w:val="-7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SEDUC</w:t>
      </w:r>
      <w:r w:rsidRPr="00600738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–</w:t>
      </w:r>
      <w:r w:rsidRPr="00600738">
        <w:rPr>
          <w:rFonts w:ascii="Times" w:hAnsi="Times" w:cs="Times New Roman"/>
          <w:spacing w:val="-4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nº</w:t>
      </w:r>
      <w:r w:rsidRPr="00600738">
        <w:rPr>
          <w:rFonts w:ascii="Times" w:hAnsi="Times" w:cs="Times New Roman"/>
          <w:spacing w:val="-11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71 de 08-12-2023, e na Resolução SEDUC - nº</w:t>
      </w:r>
      <w:r w:rsidRPr="00600738">
        <w:rPr>
          <w:rFonts w:ascii="Times" w:hAnsi="Times" w:cs="Times New Roman"/>
          <w:spacing w:val="1"/>
          <w:sz w:val="24"/>
          <w:szCs w:val="24"/>
        </w:rPr>
        <w:t xml:space="preserve"> </w:t>
      </w:r>
      <w:r w:rsidRPr="00600738">
        <w:rPr>
          <w:rFonts w:ascii="Times" w:hAnsi="Times" w:cs="Times New Roman"/>
          <w:sz w:val="24"/>
          <w:szCs w:val="24"/>
        </w:rPr>
        <w:t>72, de 11-12-2023 , retificada em DOE de 15-12-2023,</w:t>
      </w:r>
      <w:r w:rsidRPr="00600738">
        <w:rPr>
          <w:rFonts w:ascii="Times" w:hAnsi="Times" w:cs="Times New Roman"/>
          <w:spacing w:val="1"/>
          <w:sz w:val="24"/>
          <w:szCs w:val="24"/>
        </w:rPr>
        <w:t xml:space="preserve"> </w:t>
      </w:r>
      <w:r w:rsidRPr="00600738">
        <w:rPr>
          <w:rFonts w:ascii="Times" w:hAnsi="Times"/>
          <w:sz w:val="24"/>
          <w:szCs w:val="24"/>
        </w:rPr>
        <w:t>Portaria CGRH 03, de 18-01-2024, Portaria CGRH – 07, DE 29-01-2024. Convoca os candidatos Contratados e a contratação devidamente credenciados, para sessão de alocação de vagas e atuação nas escolas participantes do Programa Ensino Integral a partir do ano de 2024, como segue:</w:t>
      </w:r>
    </w:p>
    <w:p w14:paraId="226BFAF8" w14:textId="77777777" w:rsidR="00776FFC" w:rsidRPr="00600738" w:rsidRDefault="00776FFC" w:rsidP="00776FFC">
      <w:pPr>
        <w:jc w:val="both"/>
        <w:rPr>
          <w:rFonts w:ascii="Times" w:hAnsi="Times"/>
          <w:sz w:val="24"/>
          <w:szCs w:val="24"/>
        </w:rPr>
      </w:pPr>
    </w:p>
    <w:p w14:paraId="444D6BFB" w14:textId="69B2DEAE" w:rsidR="00002959" w:rsidRPr="00600738" w:rsidRDefault="00776FFC" w:rsidP="00002959">
      <w:pPr>
        <w:spacing w:line="276" w:lineRule="auto"/>
        <w:jc w:val="both"/>
        <w:rPr>
          <w:rFonts w:ascii="Times" w:hAnsi="Times"/>
          <w:sz w:val="24"/>
          <w:szCs w:val="24"/>
        </w:rPr>
      </w:pPr>
      <w:r w:rsidRPr="00600738">
        <w:rPr>
          <w:rFonts w:ascii="Times" w:hAnsi="Times"/>
          <w:sz w:val="24"/>
          <w:szCs w:val="24"/>
        </w:rPr>
        <w:t>–</w:t>
      </w:r>
      <w:r w:rsidR="00002959" w:rsidRPr="00600738">
        <w:rPr>
          <w:rFonts w:ascii="Times" w:hAnsi="Times"/>
          <w:sz w:val="24"/>
          <w:szCs w:val="24"/>
        </w:rPr>
        <w:t xml:space="preserve"> Candidatos inscritos conforme o previsto no artigo 2</w:t>
      </w:r>
      <w:r w:rsidR="00D23701" w:rsidRPr="00600738">
        <w:rPr>
          <w:rFonts w:ascii="Times" w:hAnsi="Times"/>
          <w:sz w:val="24"/>
          <w:szCs w:val="24"/>
        </w:rPr>
        <w:t>º</w:t>
      </w:r>
      <w:r w:rsidR="00002959" w:rsidRPr="00600738">
        <w:rPr>
          <w:rFonts w:ascii="Times" w:hAnsi="Times"/>
          <w:sz w:val="24"/>
          <w:szCs w:val="24"/>
        </w:rPr>
        <w:t xml:space="preserve"> da </w:t>
      </w:r>
      <w:r w:rsidR="00D23701" w:rsidRPr="00600738">
        <w:rPr>
          <w:rFonts w:ascii="Times" w:hAnsi="Times"/>
          <w:sz w:val="24"/>
          <w:szCs w:val="24"/>
        </w:rPr>
        <w:t>P</w:t>
      </w:r>
      <w:r w:rsidR="00002959" w:rsidRPr="00600738">
        <w:rPr>
          <w:rFonts w:ascii="Times" w:hAnsi="Times"/>
          <w:sz w:val="24"/>
          <w:szCs w:val="24"/>
        </w:rPr>
        <w:t>ortaria CGRH n</w:t>
      </w:r>
      <w:r w:rsidR="00D23701" w:rsidRPr="00600738">
        <w:rPr>
          <w:rFonts w:ascii="Times" w:hAnsi="Times"/>
          <w:sz w:val="24"/>
          <w:szCs w:val="24"/>
        </w:rPr>
        <w:t xml:space="preserve">º </w:t>
      </w:r>
      <w:r w:rsidR="00002959" w:rsidRPr="00600738">
        <w:rPr>
          <w:rFonts w:ascii="Times" w:hAnsi="Times"/>
          <w:sz w:val="24"/>
          <w:szCs w:val="24"/>
        </w:rPr>
        <w:t>03 de 18/01/2024, para atuação nas Aulas dos Anos Iniciais (Artes, Educação Física e Inglês) e Finais do Ensino Fundamental, bem como das Séries do Ensino Médio (todos os componentes);</w:t>
      </w:r>
    </w:p>
    <w:p w14:paraId="7F7DCE7A" w14:textId="77777777" w:rsidR="00002959" w:rsidRPr="00600738" w:rsidRDefault="00002959" w:rsidP="00002959">
      <w:pPr>
        <w:spacing w:line="276" w:lineRule="auto"/>
        <w:rPr>
          <w:rFonts w:ascii="Times" w:hAnsi="Times"/>
          <w:sz w:val="24"/>
          <w:szCs w:val="24"/>
        </w:rPr>
      </w:pPr>
    </w:p>
    <w:p w14:paraId="2945E7C2" w14:textId="4851A6EE" w:rsidR="00002959" w:rsidRPr="00600738" w:rsidRDefault="00002959" w:rsidP="00002959">
      <w:pPr>
        <w:spacing w:line="276" w:lineRule="auto"/>
        <w:rPr>
          <w:rFonts w:ascii="Times" w:hAnsi="Times"/>
          <w:sz w:val="24"/>
          <w:szCs w:val="24"/>
        </w:rPr>
      </w:pPr>
      <w:r w:rsidRPr="00600738">
        <w:rPr>
          <w:rFonts w:ascii="Times" w:hAnsi="Times"/>
          <w:sz w:val="24"/>
          <w:szCs w:val="24"/>
        </w:rPr>
        <w:t xml:space="preserve">- </w:t>
      </w:r>
      <w:r w:rsidRPr="00600738">
        <w:rPr>
          <w:rFonts w:ascii="Times" w:hAnsi="Times"/>
          <w:sz w:val="24"/>
          <w:szCs w:val="24"/>
          <w:u w:val="single"/>
        </w:rPr>
        <w:t>Efetivos e Não Efetivos Habilitados e Qualificados</w:t>
      </w:r>
    </w:p>
    <w:p w14:paraId="79D8C63B" w14:textId="77777777" w:rsidR="00002959" w:rsidRPr="00600738" w:rsidRDefault="00002959" w:rsidP="00E86D39">
      <w:pPr>
        <w:pStyle w:val="PargrafodaLista"/>
        <w:ind w:left="2160" w:firstLine="0"/>
        <w:rPr>
          <w:rFonts w:ascii="Times" w:hAnsi="Times" w:cs="Times New Roman"/>
          <w:i/>
          <w:iCs/>
          <w:sz w:val="24"/>
          <w:szCs w:val="24"/>
        </w:rPr>
      </w:pPr>
      <w:r w:rsidRPr="00600738">
        <w:rPr>
          <w:rFonts w:ascii="Times" w:hAnsi="Times" w:cs="Times New Roman"/>
          <w:i/>
          <w:iCs/>
          <w:sz w:val="24"/>
          <w:szCs w:val="24"/>
        </w:rPr>
        <w:t xml:space="preserve">Será observada a seguinte ordem de prioridade quanto à formação, para fins </w:t>
      </w:r>
    </w:p>
    <w:p w14:paraId="0C39AD96" w14:textId="77777777" w:rsidR="00002959" w:rsidRPr="00600738" w:rsidRDefault="00002959" w:rsidP="00002959">
      <w:pPr>
        <w:ind w:left="2160" w:firstLine="720"/>
        <w:rPr>
          <w:rFonts w:ascii="Times" w:hAnsi="Times" w:cs="Times New Roman"/>
          <w:i/>
          <w:iCs/>
          <w:sz w:val="24"/>
          <w:szCs w:val="24"/>
        </w:rPr>
      </w:pPr>
      <w:r w:rsidRPr="00600738">
        <w:rPr>
          <w:rFonts w:ascii="Times" w:hAnsi="Times" w:cs="Times New Roman"/>
          <w:i/>
          <w:iCs/>
          <w:sz w:val="24"/>
          <w:szCs w:val="24"/>
        </w:rPr>
        <w:t xml:space="preserve">de classificação e alocação: </w:t>
      </w:r>
    </w:p>
    <w:p w14:paraId="1BC5198D" w14:textId="77777777" w:rsidR="00002959" w:rsidRPr="00600738" w:rsidRDefault="00002959" w:rsidP="00002959">
      <w:pPr>
        <w:pStyle w:val="PargrafodaLista"/>
        <w:ind w:left="1080" w:firstLine="0"/>
        <w:rPr>
          <w:rFonts w:ascii="Times" w:hAnsi="Times" w:cs="Times New Roman"/>
          <w:i/>
          <w:iCs/>
          <w:sz w:val="24"/>
          <w:szCs w:val="24"/>
        </w:rPr>
      </w:pPr>
      <w:r w:rsidRPr="00600738">
        <w:rPr>
          <w:rFonts w:ascii="Times" w:hAnsi="Times" w:cs="Times New Roman"/>
          <w:i/>
          <w:iCs/>
          <w:sz w:val="24"/>
          <w:szCs w:val="24"/>
        </w:rPr>
        <w:t xml:space="preserve">Docentes Habilitados: </w:t>
      </w:r>
    </w:p>
    <w:p w14:paraId="737209B1" w14:textId="77777777" w:rsidR="00002959" w:rsidRPr="00600738" w:rsidRDefault="00002959" w:rsidP="00002959">
      <w:pPr>
        <w:pStyle w:val="PargrafodaLista"/>
        <w:numPr>
          <w:ilvl w:val="0"/>
          <w:numId w:val="17"/>
        </w:numPr>
        <w:rPr>
          <w:rFonts w:ascii="Times" w:hAnsi="Times" w:cs="Times New Roman"/>
          <w:i/>
          <w:iCs/>
          <w:sz w:val="24"/>
          <w:szCs w:val="24"/>
        </w:rPr>
      </w:pPr>
      <w:r w:rsidRPr="00600738">
        <w:rPr>
          <w:rFonts w:ascii="Times" w:hAnsi="Times" w:cs="Times New Roman"/>
          <w:i/>
          <w:iCs/>
          <w:sz w:val="24"/>
          <w:szCs w:val="24"/>
        </w:rPr>
        <w:t xml:space="preserve">Titulares de cargo – da Diretoria de Ensino Região Norte 2; </w:t>
      </w:r>
    </w:p>
    <w:p w14:paraId="78EAB279" w14:textId="77777777" w:rsidR="00002959" w:rsidRPr="00600738" w:rsidRDefault="00002959" w:rsidP="00002959">
      <w:pPr>
        <w:pStyle w:val="PargrafodaLista"/>
        <w:numPr>
          <w:ilvl w:val="0"/>
          <w:numId w:val="17"/>
        </w:numPr>
        <w:rPr>
          <w:rFonts w:ascii="Times" w:hAnsi="Times" w:cs="Times New Roman"/>
          <w:i/>
          <w:iCs/>
          <w:sz w:val="24"/>
          <w:szCs w:val="24"/>
        </w:rPr>
      </w:pPr>
      <w:r w:rsidRPr="00600738">
        <w:rPr>
          <w:rFonts w:ascii="Times" w:hAnsi="Times" w:cs="Times New Roman"/>
          <w:i/>
          <w:iCs/>
          <w:sz w:val="24"/>
          <w:szCs w:val="24"/>
        </w:rPr>
        <w:t xml:space="preserve">Ocupantes de Função-Atividade - da Diretoria de Ensino Região Norte 2; </w:t>
      </w:r>
    </w:p>
    <w:p w14:paraId="5ECDD0CE" w14:textId="77777777" w:rsidR="00002959" w:rsidRPr="00600738" w:rsidRDefault="00002959" w:rsidP="00002959">
      <w:pPr>
        <w:pStyle w:val="PargrafodaLista"/>
        <w:numPr>
          <w:ilvl w:val="0"/>
          <w:numId w:val="17"/>
        </w:numPr>
        <w:rPr>
          <w:rFonts w:ascii="Times" w:hAnsi="Times" w:cs="Times New Roman"/>
          <w:i/>
          <w:iCs/>
          <w:sz w:val="24"/>
          <w:szCs w:val="24"/>
        </w:rPr>
      </w:pPr>
      <w:r w:rsidRPr="00600738">
        <w:rPr>
          <w:rFonts w:ascii="Times" w:hAnsi="Times" w:cs="Times New Roman"/>
          <w:i/>
          <w:iCs/>
          <w:sz w:val="24"/>
          <w:szCs w:val="24"/>
        </w:rPr>
        <w:t xml:space="preserve">Titulares de cargo – de outra Diretoria de Ensino; </w:t>
      </w:r>
    </w:p>
    <w:p w14:paraId="18D04AA0" w14:textId="77777777" w:rsidR="00002959" w:rsidRPr="004B5CCC" w:rsidRDefault="00002959" w:rsidP="00002959">
      <w:pPr>
        <w:pStyle w:val="PargrafodaLista"/>
        <w:numPr>
          <w:ilvl w:val="0"/>
          <w:numId w:val="17"/>
        </w:numPr>
        <w:rPr>
          <w:rFonts w:ascii="Times" w:hAnsi="Times" w:cs="Times New Roman"/>
          <w:i/>
          <w:iCs/>
          <w:sz w:val="24"/>
          <w:szCs w:val="24"/>
        </w:rPr>
      </w:pPr>
      <w:r w:rsidRPr="004B5CCC">
        <w:rPr>
          <w:rFonts w:ascii="Times" w:hAnsi="Times" w:cs="Times New Roman"/>
          <w:i/>
          <w:iCs/>
          <w:sz w:val="24"/>
          <w:szCs w:val="24"/>
        </w:rPr>
        <w:t xml:space="preserve">Ocupantes de Função-Atividade – de outra Diretoria de Ensino; </w:t>
      </w:r>
    </w:p>
    <w:p w14:paraId="07B57752" w14:textId="77777777" w:rsidR="00FC4E30" w:rsidRPr="00FC4E30" w:rsidRDefault="00417461" w:rsidP="00417461">
      <w:pPr>
        <w:pStyle w:val="PargrafodaLista"/>
        <w:numPr>
          <w:ilvl w:val="0"/>
          <w:numId w:val="17"/>
        </w:numPr>
        <w:rPr>
          <w:rFonts w:ascii="Times" w:hAnsi="Times" w:cs="Times New Roman"/>
          <w:i/>
          <w:iCs/>
          <w:sz w:val="24"/>
          <w:szCs w:val="24"/>
        </w:rPr>
      </w:pPr>
      <w:r w:rsidRPr="004B5CCC">
        <w:rPr>
          <w:rFonts w:ascii="Times" w:hAnsi="Times"/>
          <w:i/>
          <w:iCs/>
          <w:sz w:val="24"/>
          <w:szCs w:val="24"/>
        </w:rPr>
        <w:t>Categoria O – Contrato Ativo e Candidato</w:t>
      </w:r>
      <w:r w:rsidR="004B5CCC">
        <w:rPr>
          <w:rFonts w:ascii="Times" w:hAnsi="Times"/>
          <w:i/>
          <w:iCs/>
          <w:sz w:val="24"/>
          <w:szCs w:val="24"/>
        </w:rPr>
        <w:t xml:space="preserve"> à </w:t>
      </w:r>
      <w:r w:rsidRPr="004B5CCC">
        <w:rPr>
          <w:rFonts w:ascii="Times" w:hAnsi="Times"/>
          <w:i/>
          <w:iCs/>
          <w:sz w:val="24"/>
          <w:szCs w:val="24"/>
        </w:rPr>
        <w:t>Contratação  - Da Diretoria de Ensino - Região Norte 2  - Listão VUNESP (habilitados)</w:t>
      </w:r>
      <w:r w:rsidR="00FC4E30">
        <w:rPr>
          <w:rFonts w:ascii="Times" w:hAnsi="Times"/>
          <w:i/>
          <w:iCs/>
          <w:sz w:val="24"/>
          <w:szCs w:val="24"/>
        </w:rPr>
        <w:t>;</w:t>
      </w:r>
    </w:p>
    <w:p w14:paraId="5DC06818" w14:textId="12D27B94" w:rsidR="00417461" w:rsidRPr="004B5CCC" w:rsidRDefault="00FC4E30" w:rsidP="00417461">
      <w:pPr>
        <w:pStyle w:val="PargrafodaLista"/>
        <w:numPr>
          <w:ilvl w:val="0"/>
          <w:numId w:val="17"/>
        </w:numPr>
        <w:rPr>
          <w:rFonts w:ascii="Times" w:hAnsi="Times" w:cs="Times New Roman"/>
          <w:i/>
          <w:iCs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>Candidatos à contratação –  Região Norte 2; (Cadastro Emergencial)</w:t>
      </w:r>
      <w:r w:rsidR="00417461" w:rsidRPr="004B5CCC">
        <w:rPr>
          <w:rFonts w:ascii="Times" w:hAnsi="Times"/>
          <w:i/>
          <w:iCs/>
          <w:sz w:val="24"/>
          <w:szCs w:val="24"/>
        </w:rPr>
        <w:t xml:space="preserve">                 </w:t>
      </w:r>
    </w:p>
    <w:p w14:paraId="09CBA329" w14:textId="77777777" w:rsidR="00002959" w:rsidRPr="00600738" w:rsidRDefault="00002959" w:rsidP="00002959">
      <w:pPr>
        <w:pStyle w:val="PargrafodaLista"/>
        <w:ind w:left="0" w:firstLine="0"/>
        <w:rPr>
          <w:rFonts w:ascii="Times" w:hAnsi="Times" w:cs="Times New Roman"/>
          <w:i/>
          <w:iCs/>
          <w:sz w:val="24"/>
          <w:szCs w:val="24"/>
        </w:rPr>
      </w:pPr>
      <w:r w:rsidRPr="00600738">
        <w:rPr>
          <w:rFonts w:ascii="Times" w:hAnsi="Times" w:cs="Times New Roman"/>
          <w:i/>
          <w:iCs/>
          <w:sz w:val="24"/>
          <w:szCs w:val="24"/>
        </w:rPr>
        <w:t xml:space="preserve"> </w:t>
      </w:r>
      <w:r w:rsidRPr="00600738">
        <w:rPr>
          <w:rFonts w:ascii="Times" w:hAnsi="Times" w:cs="Times New Roman"/>
          <w:i/>
          <w:iCs/>
          <w:sz w:val="24"/>
          <w:szCs w:val="24"/>
        </w:rPr>
        <w:tab/>
      </w:r>
    </w:p>
    <w:p w14:paraId="643F16DC" w14:textId="77777777" w:rsidR="00002959" w:rsidRPr="00600738" w:rsidRDefault="00002959" w:rsidP="00002959">
      <w:pPr>
        <w:pStyle w:val="PargrafodaLista"/>
        <w:ind w:left="1080" w:firstLine="0"/>
        <w:rPr>
          <w:rFonts w:ascii="Times" w:hAnsi="Times" w:cs="Times New Roman"/>
          <w:i/>
          <w:iCs/>
          <w:sz w:val="24"/>
          <w:szCs w:val="24"/>
        </w:rPr>
      </w:pPr>
      <w:r w:rsidRPr="00600738">
        <w:rPr>
          <w:rFonts w:ascii="Times" w:hAnsi="Times" w:cs="Times New Roman"/>
          <w:i/>
          <w:iCs/>
          <w:sz w:val="24"/>
          <w:szCs w:val="24"/>
        </w:rPr>
        <w:t xml:space="preserve">Docentes Qualificados: </w:t>
      </w:r>
    </w:p>
    <w:p w14:paraId="635CF440" w14:textId="1345F637" w:rsidR="00002959" w:rsidRPr="00600738" w:rsidRDefault="00002959" w:rsidP="00002959">
      <w:pPr>
        <w:pStyle w:val="PargrafodaLista"/>
        <w:numPr>
          <w:ilvl w:val="0"/>
          <w:numId w:val="18"/>
        </w:numPr>
        <w:rPr>
          <w:rFonts w:ascii="Times" w:hAnsi="Times" w:cs="Times New Roman"/>
          <w:i/>
          <w:iCs/>
          <w:sz w:val="24"/>
          <w:szCs w:val="24"/>
        </w:rPr>
      </w:pPr>
      <w:r w:rsidRPr="00600738">
        <w:rPr>
          <w:rFonts w:ascii="Times" w:hAnsi="Times" w:cs="Times New Roman"/>
          <w:i/>
          <w:iCs/>
          <w:sz w:val="24"/>
          <w:szCs w:val="24"/>
        </w:rPr>
        <w:t>Titulares de cargo – da Diretoria de Ensino</w:t>
      </w:r>
      <w:r w:rsidR="004B5CCC">
        <w:rPr>
          <w:rFonts w:ascii="Times" w:hAnsi="Times" w:cs="Times New Roman"/>
          <w:i/>
          <w:iCs/>
          <w:sz w:val="24"/>
          <w:szCs w:val="24"/>
        </w:rPr>
        <w:t xml:space="preserve"> - </w:t>
      </w:r>
      <w:r w:rsidRPr="00600738">
        <w:rPr>
          <w:rFonts w:ascii="Times" w:hAnsi="Times" w:cs="Times New Roman"/>
          <w:i/>
          <w:iCs/>
          <w:sz w:val="24"/>
          <w:szCs w:val="24"/>
        </w:rPr>
        <w:t xml:space="preserve"> Região Norte 2; </w:t>
      </w:r>
    </w:p>
    <w:p w14:paraId="00131E89" w14:textId="5EF259D9" w:rsidR="00002959" w:rsidRPr="00600738" w:rsidRDefault="00002959" w:rsidP="00002959">
      <w:pPr>
        <w:pStyle w:val="PargrafodaLista"/>
        <w:numPr>
          <w:ilvl w:val="0"/>
          <w:numId w:val="18"/>
        </w:numPr>
        <w:rPr>
          <w:rFonts w:ascii="Times" w:hAnsi="Times" w:cs="Times New Roman"/>
          <w:i/>
          <w:iCs/>
          <w:sz w:val="24"/>
          <w:szCs w:val="24"/>
        </w:rPr>
      </w:pPr>
      <w:r w:rsidRPr="00600738">
        <w:rPr>
          <w:rFonts w:ascii="Times" w:hAnsi="Times" w:cs="Times New Roman"/>
          <w:i/>
          <w:iCs/>
          <w:sz w:val="24"/>
          <w:szCs w:val="24"/>
        </w:rPr>
        <w:t>Ocupantes de Função-Atividade – da Diretoria de Ensino</w:t>
      </w:r>
      <w:r w:rsidR="004B5CCC">
        <w:rPr>
          <w:rFonts w:ascii="Times" w:hAnsi="Times" w:cs="Times New Roman"/>
          <w:i/>
          <w:iCs/>
          <w:sz w:val="24"/>
          <w:szCs w:val="24"/>
        </w:rPr>
        <w:t xml:space="preserve"> -</w:t>
      </w:r>
      <w:r w:rsidRPr="00600738">
        <w:rPr>
          <w:rFonts w:ascii="Times" w:hAnsi="Times" w:cs="Times New Roman"/>
          <w:i/>
          <w:iCs/>
          <w:sz w:val="24"/>
          <w:szCs w:val="24"/>
        </w:rPr>
        <w:t xml:space="preserve"> Região Norte 2;</w:t>
      </w:r>
    </w:p>
    <w:p w14:paraId="788714BB" w14:textId="77777777" w:rsidR="00002959" w:rsidRPr="00600738" w:rsidRDefault="00002959" w:rsidP="00002959">
      <w:pPr>
        <w:pStyle w:val="PargrafodaLista"/>
        <w:numPr>
          <w:ilvl w:val="0"/>
          <w:numId w:val="18"/>
        </w:numPr>
        <w:rPr>
          <w:rFonts w:ascii="Times" w:hAnsi="Times" w:cs="Times New Roman"/>
          <w:i/>
          <w:iCs/>
          <w:sz w:val="24"/>
          <w:szCs w:val="24"/>
        </w:rPr>
      </w:pPr>
      <w:r w:rsidRPr="00600738">
        <w:rPr>
          <w:rFonts w:ascii="Times" w:hAnsi="Times" w:cs="Times New Roman"/>
          <w:i/>
          <w:iCs/>
          <w:sz w:val="24"/>
          <w:szCs w:val="24"/>
        </w:rPr>
        <w:t xml:space="preserve">Titulares de cargo – de outra Diretoria de Ensino; </w:t>
      </w:r>
    </w:p>
    <w:p w14:paraId="71333528" w14:textId="77777777" w:rsidR="00002959" w:rsidRDefault="00002959" w:rsidP="00002959">
      <w:pPr>
        <w:pStyle w:val="PargrafodaLista"/>
        <w:numPr>
          <w:ilvl w:val="0"/>
          <w:numId w:val="18"/>
        </w:numPr>
        <w:rPr>
          <w:rFonts w:ascii="Times" w:hAnsi="Times" w:cs="Times New Roman"/>
          <w:i/>
          <w:iCs/>
          <w:sz w:val="24"/>
          <w:szCs w:val="24"/>
        </w:rPr>
      </w:pPr>
      <w:r w:rsidRPr="00600738">
        <w:rPr>
          <w:rFonts w:ascii="Times" w:hAnsi="Times" w:cs="Times New Roman"/>
          <w:i/>
          <w:iCs/>
          <w:sz w:val="24"/>
          <w:szCs w:val="24"/>
        </w:rPr>
        <w:t xml:space="preserve">Ocupantes de Função-Atividade – de outra Diretoria de Ensino. </w:t>
      </w:r>
    </w:p>
    <w:p w14:paraId="2647D90A" w14:textId="77777777" w:rsidR="00FC4E30" w:rsidRPr="00FC4E30" w:rsidRDefault="00A525FE" w:rsidP="00002959">
      <w:pPr>
        <w:pStyle w:val="PargrafodaLista"/>
        <w:numPr>
          <w:ilvl w:val="0"/>
          <w:numId w:val="18"/>
        </w:numPr>
        <w:rPr>
          <w:rFonts w:ascii="Times" w:hAnsi="Times" w:cs="Times New Roman"/>
          <w:i/>
          <w:iCs/>
          <w:sz w:val="24"/>
          <w:szCs w:val="24"/>
        </w:rPr>
      </w:pPr>
      <w:r w:rsidRPr="004B5CCC">
        <w:rPr>
          <w:rFonts w:ascii="Times" w:hAnsi="Times"/>
          <w:i/>
          <w:iCs/>
          <w:sz w:val="24"/>
          <w:szCs w:val="24"/>
        </w:rPr>
        <w:t>Diretoria de Ensino - Região Norte 2  - Listão VUNESP (</w:t>
      </w:r>
      <w:r>
        <w:rPr>
          <w:rFonts w:ascii="Times" w:hAnsi="Times"/>
          <w:i/>
          <w:iCs/>
          <w:sz w:val="24"/>
          <w:szCs w:val="24"/>
        </w:rPr>
        <w:t>Qualificados</w:t>
      </w:r>
      <w:r w:rsidRPr="004B5CCC">
        <w:rPr>
          <w:rFonts w:ascii="Times" w:hAnsi="Times"/>
          <w:i/>
          <w:iCs/>
          <w:sz w:val="24"/>
          <w:szCs w:val="24"/>
        </w:rPr>
        <w:t xml:space="preserve">)       </w:t>
      </w:r>
    </w:p>
    <w:p w14:paraId="2D5E16F2" w14:textId="77777777" w:rsidR="00FC4E30" w:rsidRPr="004B5CCC" w:rsidRDefault="00FC4E30" w:rsidP="00FC4E30">
      <w:pPr>
        <w:pStyle w:val="PargrafodaLista"/>
        <w:numPr>
          <w:ilvl w:val="0"/>
          <w:numId w:val="18"/>
        </w:numPr>
        <w:rPr>
          <w:rFonts w:ascii="Times" w:hAnsi="Times" w:cs="Times New Roman"/>
          <w:i/>
          <w:iCs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>Candidatos à contratação –  Região Norte 2; (Cadastro Emergencial)</w:t>
      </w:r>
      <w:r w:rsidRPr="004B5CCC">
        <w:rPr>
          <w:rFonts w:ascii="Times" w:hAnsi="Times"/>
          <w:i/>
          <w:iCs/>
          <w:sz w:val="24"/>
          <w:szCs w:val="24"/>
        </w:rPr>
        <w:t xml:space="preserve">                 </w:t>
      </w:r>
    </w:p>
    <w:p w14:paraId="305012E0" w14:textId="6AD53196" w:rsidR="00441FBB" w:rsidRPr="00FC4E30" w:rsidRDefault="00441FBB" w:rsidP="00FC4E30">
      <w:pPr>
        <w:ind w:left="2880"/>
        <w:rPr>
          <w:rFonts w:ascii="Times" w:hAnsi="Times" w:cs="Times New Roman"/>
          <w:i/>
          <w:iCs/>
          <w:sz w:val="24"/>
          <w:szCs w:val="24"/>
        </w:rPr>
      </w:pPr>
    </w:p>
    <w:p w14:paraId="6A59AF31" w14:textId="77777777" w:rsidR="00FC4E30" w:rsidRDefault="00FC4E30" w:rsidP="00441FBB">
      <w:pPr>
        <w:pStyle w:val="PargrafodaLista"/>
        <w:spacing w:line="360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1F97C5E" w14:textId="306AF67E" w:rsidR="00776FFC" w:rsidRPr="00D50638" w:rsidRDefault="00776FFC" w:rsidP="00441FBB">
      <w:pPr>
        <w:pStyle w:val="PargrafodaLista"/>
        <w:spacing w:line="360" w:lineRule="auto"/>
        <w:ind w:left="0"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00738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As alocações serão realizadas de forma </w:t>
      </w:r>
      <w:r w:rsidRPr="006007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presencial, </w:t>
      </w:r>
      <w:r w:rsidRPr="00600738">
        <w:rPr>
          <w:rFonts w:ascii="Times New Roman" w:hAnsi="Times New Roman" w:cs="Times New Roman"/>
          <w:color w:val="FF0000"/>
          <w:sz w:val="24"/>
          <w:szCs w:val="24"/>
        </w:rPr>
        <w:t>na sede da Diretoria de Ensino - Região Região Norte 2, sita a Rua Plínio Pasqui,nº 217, Parada Inglesa, São Paulo/SP</w:t>
      </w:r>
      <w:r w:rsidR="00D506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0638" w:rsidRPr="00D50638">
        <w:rPr>
          <w:rFonts w:ascii="Times New Roman" w:hAnsi="Times New Roman" w:cs="Times New Roman"/>
          <w:b/>
          <w:bCs/>
          <w:color w:val="FF0000"/>
          <w:sz w:val="24"/>
          <w:szCs w:val="24"/>
        </w:rPr>
        <w:t>(SALA DA SUPERVISÃO DE ENSINO)</w:t>
      </w:r>
    </w:p>
    <w:p w14:paraId="55C035E6" w14:textId="77777777" w:rsidR="00441FBB" w:rsidRPr="00600738" w:rsidRDefault="00441FBB" w:rsidP="00441FBB">
      <w:pPr>
        <w:pStyle w:val="PargrafodaLista"/>
        <w:spacing w:line="360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6012BFB" w14:textId="390F94AA" w:rsidR="00CA6D2C" w:rsidRPr="000B3205" w:rsidRDefault="00776FFC" w:rsidP="00CA6D2C">
      <w:pPr>
        <w:pStyle w:val="PargrafodaLista"/>
        <w:numPr>
          <w:ilvl w:val="0"/>
          <w:numId w:val="17"/>
        </w:numPr>
        <w:ind w:left="0" w:firstLine="0"/>
        <w:rPr>
          <w:rFonts w:ascii="Times" w:hAnsi="Times" w:cs="Times New Roman"/>
          <w:b/>
          <w:bCs/>
          <w:i/>
          <w:iCs/>
          <w:sz w:val="28"/>
          <w:szCs w:val="28"/>
        </w:rPr>
      </w:pPr>
      <w:r w:rsidRPr="00600738">
        <w:rPr>
          <w:rFonts w:ascii="Times" w:hAnsi="Times"/>
          <w:color w:val="FF0000"/>
          <w:sz w:val="24"/>
          <w:szCs w:val="24"/>
        </w:rPr>
        <w:t xml:space="preserve"> </w:t>
      </w:r>
      <w:r w:rsidRPr="000B3205">
        <w:rPr>
          <w:rFonts w:ascii="Times" w:hAnsi="Times"/>
          <w:b/>
          <w:bCs/>
          <w:color w:val="FF0000"/>
          <w:sz w:val="28"/>
          <w:szCs w:val="28"/>
        </w:rPr>
        <w:t>Dia</w:t>
      </w:r>
      <w:r w:rsidR="000B3205" w:rsidRPr="000B3205">
        <w:rPr>
          <w:rFonts w:ascii="Times" w:hAnsi="Times"/>
          <w:b/>
          <w:bCs/>
          <w:color w:val="FF0000"/>
          <w:sz w:val="28"/>
          <w:szCs w:val="28"/>
        </w:rPr>
        <w:t>:</w:t>
      </w:r>
      <w:r w:rsidR="00024A83" w:rsidRPr="000B3205">
        <w:rPr>
          <w:rFonts w:ascii="Times" w:hAnsi="Times"/>
          <w:b/>
          <w:bCs/>
          <w:color w:val="FF0000"/>
          <w:sz w:val="28"/>
          <w:szCs w:val="28"/>
        </w:rPr>
        <w:t xml:space="preserve"> </w:t>
      </w:r>
      <w:r w:rsidR="00742A73">
        <w:rPr>
          <w:rFonts w:ascii="Times" w:hAnsi="Times"/>
          <w:b/>
          <w:bCs/>
          <w:color w:val="FF0000"/>
          <w:sz w:val="28"/>
          <w:szCs w:val="28"/>
        </w:rPr>
        <w:t>11/09/2024</w:t>
      </w:r>
    </w:p>
    <w:p w14:paraId="09EDC33B" w14:textId="72620906" w:rsidR="00CA6D2C" w:rsidRPr="00600738" w:rsidRDefault="00CA6D2C" w:rsidP="00BF7668">
      <w:pPr>
        <w:ind w:left="2160"/>
        <w:rPr>
          <w:rFonts w:ascii="Times" w:hAnsi="Times" w:cs="Times New Roman"/>
          <w:i/>
          <w:iCs/>
          <w:sz w:val="24"/>
          <w:szCs w:val="24"/>
        </w:rPr>
      </w:pPr>
      <w:r w:rsidRPr="00600738">
        <w:rPr>
          <w:rFonts w:ascii="Times" w:hAnsi="Times" w:cs="Times New Roman"/>
          <w:i/>
          <w:iCs/>
          <w:sz w:val="24"/>
          <w:szCs w:val="24"/>
        </w:rPr>
        <w:t xml:space="preserve">Titulares de cargo – da Diretoria de Ensino Região Norte 2; </w:t>
      </w:r>
    </w:p>
    <w:p w14:paraId="01675CD1" w14:textId="77777777" w:rsidR="00CA6D2C" w:rsidRPr="00600738" w:rsidRDefault="00CA6D2C" w:rsidP="00BF7668">
      <w:pPr>
        <w:ind w:left="2160"/>
        <w:rPr>
          <w:rFonts w:ascii="Times" w:hAnsi="Times" w:cs="Times New Roman"/>
          <w:i/>
          <w:iCs/>
          <w:sz w:val="24"/>
          <w:szCs w:val="24"/>
        </w:rPr>
      </w:pPr>
      <w:r w:rsidRPr="00600738">
        <w:rPr>
          <w:rFonts w:ascii="Times" w:hAnsi="Times" w:cs="Times New Roman"/>
          <w:i/>
          <w:iCs/>
          <w:sz w:val="24"/>
          <w:szCs w:val="24"/>
        </w:rPr>
        <w:t xml:space="preserve">Ocupantes de Função-Atividade - da Diretoria de Ensino Região Norte 2; </w:t>
      </w:r>
    </w:p>
    <w:p w14:paraId="7560821C" w14:textId="77777777" w:rsidR="00CA6D2C" w:rsidRPr="00600738" w:rsidRDefault="00CA6D2C" w:rsidP="00BF7668">
      <w:pPr>
        <w:ind w:left="2160"/>
        <w:rPr>
          <w:rFonts w:ascii="Times" w:hAnsi="Times" w:cs="Times New Roman"/>
          <w:i/>
          <w:iCs/>
          <w:sz w:val="24"/>
          <w:szCs w:val="24"/>
        </w:rPr>
      </w:pPr>
      <w:r w:rsidRPr="00600738">
        <w:rPr>
          <w:rFonts w:ascii="Times" w:hAnsi="Times" w:cs="Times New Roman"/>
          <w:i/>
          <w:iCs/>
          <w:sz w:val="24"/>
          <w:szCs w:val="24"/>
        </w:rPr>
        <w:t xml:space="preserve">Titulares de cargo – de outra Diretoria de Ensino; </w:t>
      </w:r>
    </w:p>
    <w:p w14:paraId="126C5141" w14:textId="77777777" w:rsidR="00CA6D2C" w:rsidRPr="00600738" w:rsidRDefault="00CA6D2C" w:rsidP="00BF7668">
      <w:pPr>
        <w:ind w:left="2160"/>
        <w:rPr>
          <w:rFonts w:ascii="Times" w:hAnsi="Times" w:cs="Times New Roman"/>
          <w:i/>
          <w:iCs/>
          <w:sz w:val="24"/>
          <w:szCs w:val="24"/>
        </w:rPr>
      </w:pPr>
      <w:r w:rsidRPr="00600738">
        <w:rPr>
          <w:rFonts w:ascii="Times" w:hAnsi="Times" w:cs="Times New Roman"/>
          <w:i/>
          <w:iCs/>
          <w:sz w:val="24"/>
          <w:szCs w:val="24"/>
        </w:rPr>
        <w:t xml:space="preserve">Ocupantes de Função-Atividade – de outra Diretoria de Ensino; </w:t>
      </w:r>
    </w:p>
    <w:p w14:paraId="7F1FC96F" w14:textId="626009EF" w:rsidR="00CA6D2C" w:rsidRDefault="00CA6D2C" w:rsidP="000B3205">
      <w:pPr>
        <w:ind w:left="2160"/>
        <w:rPr>
          <w:rFonts w:ascii="Times" w:hAnsi="Times"/>
          <w:sz w:val="24"/>
          <w:szCs w:val="24"/>
        </w:rPr>
      </w:pPr>
      <w:r w:rsidRPr="00600738">
        <w:rPr>
          <w:rFonts w:ascii="Times" w:hAnsi="Times"/>
          <w:sz w:val="24"/>
          <w:szCs w:val="24"/>
        </w:rPr>
        <w:t>Categoria O</w:t>
      </w:r>
      <w:r w:rsidR="00BF7668" w:rsidRPr="00600738">
        <w:rPr>
          <w:rFonts w:ascii="Times" w:hAnsi="Times"/>
          <w:sz w:val="24"/>
          <w:szCs w:val="24"/>
        </w:rPr>
        <w:t xml:space="preserve"> – Contrato Ativo e Candidato</w:t>
      </w:r>
      <w:r w:rsidR="00FC4E30">
        <w:rPr>
          <w:rFonts w:ascii="Times" w:hAnsi="Times"/>
          <w:sz w:val="24"/>
          <w:szCs w:val="24"/>
        </w:rPr>
        <w:t>s</w:t>
      </w:r>
      <w:r w:rsidR="00BF7668" w:rsidRPr="00600738">
        <w:rPr>
          <w:rFonts w:ascii="Times" w:hAnsi="Times"/>
          <w:sz w:val="24"/>
          <w:szCs w:val="24"/>
        </w:rPr>
        <w:t xml:space="preserve"> </w:t>
      </w:r>
      <w:r w:rsidR="00FC4E30">
        <w:rPr>
          <w:rFonts w:ascii="Times" w:hAnsi="Times"/>
          <w:sz w:val="24"/>
          <w:szCs w:val="24"/>
        </w:rPr>
        <w:t>à</w:t>
      </w:r>
      <w:r w:rsidR="00BF7668" w:rsidRPr="00600738">
        <w:rPr>
          <w:rFonts w:ascii="Times" w:hAnsi="Times"/>
          <w:sz w:val="24"/>
          <w:szCs w:val="24"/>
        </w:rPr>
        <w:t xml:space="preserve"> Contratação</w:t>
      </w:r>
      <w:r w:rsidRPr="00600738">
        <w:rPr>
          <w:rFonts w:ascii="Times" w:hAnsi="Times"/>
          <w:sz w:val="24"/>
          <w:szCs w:val="24"/>
        </w:rPr>
        <w:t xml:space="preserve"> </w:t>
      </w:r>
      <w:r w:rsidR="00FC4E30">
        <w:rPr>
          <w:rFonts w:ascii="Times" w:hAnsi="Times"/>
          <w:sz w:val="24"/>
          <w:szCs w:val="24"/>
        </w:rPr>
        <w:t>e Cadastro Emergencial.</w:t>
      </w:r>
      <w:r w:rsidRPr="00600738">
        <w:rPr>
          <w:rFonts w:ascii="Times" w:hAnsi="Times"/>
          <w:sz w:val="24"/>
          <w:szCs w:val="24"/>
        </w:rPr>
        <w:t xml:space="preserve">                    </w:t>
      </w:r>
    </w:p>
    <w:p w14:paraId="1BEBCDAF" w14:textId="77777777" w:rsidR="000B3205" w:rsidRDefault="000B3205" w:rsidP="000B3205">
      <w:pPr>
        <w:rPr>
          <w:rFonts w:ascii="Times" w:hAnsi="Times"/>
          <w:sz w:val="24"/>
          <w:szCs w:val="24"/>
        </w:rPr>
      </w:pPr>
    </w:p>
    <w:p w14:paraId="6E35CB4F" w14:textId="213360B3" w:rsidR="00601E5F" w:rsidRPr="000B3205" w:rsidRDefault="00601E5F" w:rsidP="000B3205">
      <w:pPr>
        <w:pStyle w:val="PargrafodaLista"/>
        <w:ind w:left="2880" w:firstLine="0"/>
        <w:rPr>
          <w:rFonts w:ascii="Times" w:hAnsi="Times"/>
          <w:sz w:val="24"/>
          <w:szCs w:val="24"/>
        </w:rPr>
      </w:pPr>
    </w:p>
    <w:p w14:paraId="2DA8C7EC" w14:textId="24705B79" w:rsidR="00117712" w:rsidRPr="00117712" w:rsidRDefault="00CA6D2C" w:rsidP="00DC091C">
      <w:pPr>
        <w:pStyle w:val="PargrafodaLista"/>
        <w:numPr>
          <w:ilvl w:val="0"/>
          <w:numId w:val="19"/>
        </w:numPr>
        <w:spacing w:line="276" w:lineRule="auto"/>
        <w:ind w:left="1134" w:firstLine="0"/>
        <w:jc w:val="both"/>
        <w:rPr>
          <w:rFonts w:ascii="Times" w:hAnsi="Times"/>
          <w:sz w:val="24"/>
          <w:szCs w:val="24"/>
        </w:rPr>
      </w:pPr>
      <w:r w:rsidRPr="000B3205">
        <w:rPr>
          <w:rFonts w:ascii="Times" w:hAnsi="Times" w:cs="Times New Roman"/>
          <w:sz w:val="24"/>
          <w:szCs w:val="24"/>
        </w:rPr>
        <w:t>Às 1</w:t>
      </w:r>
      <w:r w:rsidR="00D50638">
        <w:rPr>
          <w:rFonts w:ascii="Times" w:hAnsi="Times" w:cs="Times New Roman"/>
          <w:sz w:val="24"/>
          <w:szCs w:val="24"/>
        </w:rPr>
        <w:t>0</w:t>
      </w:r>
      <w:r w:rsidRPr="000B3205">
        <w:rPr>
          <w:rFonts w:ascii="Times" w:hAnsi="Times" w:cs="Times New Roman"/>
          <w:sz w:val="24"/>
          <w:szCs w:val="24"/>
        </w:rPr>
        <w:t>h</w:t>
      </w:r>
      <w:r w:rsidR="00024A83" w:rsidRPr="000B3205">
        <w:rPr>
          <w:rFonts w:ascii="Times" w:hAnsi="Times" w:cs="Times New Roman"/>
          <w:sz w:val="24"/>
          <w:szCs w:val="24"/>
        </w:rPr>
        <w:t xml:space="preserve"> </w:t>
      </w:r>
      <w:r w:rsidR="00117712">
        <w:rPr>
          <w:rFonts w:ascii="Times" w:hAnsi="Times" w:cs="Times New Roman"/>
          <w:sz w:val="24"/>
          <w:szCs w:val="24"/>
        </w:rPr>
        <w:t>–</w:t>
      </w:r>
      <w:r w:rsidRPr="000B3205">
        <w:rPr>
          <w:rFonts w:ascii="Times" w:hAnsi="Times" w:cs="Times New Roman"/>
          <w:sz w:val="24"/>
          <w:szCs w:val="24"/>
        </w:rPr>
        <w:t xml:space="preserve"> </w:t>
      </w:r>
      <w:r w:rsidR="00117712">
        <w:rPr>
          <w:rFonts w:ascii="Times" w:hAnsi="Times" w:cs="Times New Roman"/>
          <w:sz w:val="24"/>
          <w:szCs w:val="24"/>
        </w:rPr>
        <w:t>BANCA DE CLASSE – ENSINO FUNDAMENTAL I</w:t>
      </w:r>
    </w:p>
    <w:p w14:paraId="394E29D8" w14:textId="57D27ACD" w:rsidR="00CA6D2C" w:rsidRPr="000B3205" w:rsidRDefault="00117712" w:rsidP="00DC091C">
      <w:pPr>
        <w:pStyle w:val="PargrafodaLista"/>
        <w:numPr>
          <w:ilvl w:val="0"/>
          <w:numId w:val="19"/>
        </w:numPr>
        <w:spacing w:line="276" w:lineRule="auto"/>
        <w:ind w:left="1134" w:firstLine="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Às 1</w:t>
      </w:r>
      <w:r w:rsidR="00D50638">
        <w:rPr>
          <w:rFonts w:ascii="Times" w:hAnsi="Times"/>
          <w:sz w:val="24"/>
          <w:szCs w:val="24"/>
        </w:rPr>
        <w:t>0h15</w:t>
      </w:r>
      <w:r>
        <w:rPr>
          <w:rFonts w:ascii="Times" w:hAnsi="Times"/>
          <w:sz w:val="24"/>
          <w:szCs w:val="24"/>
        </w:rPr>
        <w:t xml:space="preserve"> - </w:t>
      </w:r>
      <w:r w:rsidR="006E2088">
        <w:rPr>
          <w:rFonts w:ascii="Times" w:hAnsi="Times"/>
          <w:sz w:val="24"/>
          <w:szCs w:val="24"/>
        </w:rPr>
        <w:t>BANCA DE CIÊNCIAS DA NATUREZA E SUAS TECNOLOGIAS E MATEMÁTICA E SUAS TECNOLOGIAS.</w:t>
      </w:r>
    </w:p>
    <w:p w14:paraId="6F3901BE" w14:textId="7E6AC135" w:rsidR="00477CA2" w:rsidRDefault="00CA6D2C" w:rsidP="00DC091C">
      <w:pPr>
        <w:pStyle w:val="PargrafodaLista"/>
        <w:numPr>
          <w:ilvl w:val="0"/>
          <w:numId w:val="19"/>
        </w:numPr>
        <w:spacing w:line="276" w:lineRule="auto"/>
        <w:ind w:left="1134" w:firstLine="0"/>
        <w:jc w:val="both"/>
        <w:rPr>
          <w:rFonts w:ascii="Times" w:hAnsi="Times"/>
          <w:sz w:val="24"/>
          <w:szCs w:val="24"/>
        </w:rPr>
      </w:pPr>
      <w:bookmarkStart w:id="0" w:name="_Hlk167869882"/>
      <w:r w:rsidRPr="00600738">
        <w:rPr>
          <w:rFonts w:ascii="Times" w:hAnsi="Times"/>
          <w:sz w:val="24"/>
          <w:szCs w:val="24"/>
        </w:rPr>
        <w:t>Às 1</w:t>
      </w:r>
      <w:r w:rsidR="00D50638">
        <w:rPr>
          <w:rFonts w:ascii="Times" w:hAnsi="Times"/>
          <w:sz w:val="24"/>
          <w:szCs w:val="24"/>
        </w:rPr>
        <w:t>0h30</w:t>
      </w:r>
      <w:r w:rsidR="00024A83">
        <w:rPr>
          <w:rFonts w:ascii="Times" w:hAnsi="Times"/>
          <w:sz w:val="24"/>
          <w:szCs w:val="24"/>
        </w:rPr>
        <w:t xml:space="preserve"> </w:t>
      </w:r>
      <w:r w:rsidR="000B3205">
        <w:rPr>
          <w:rFonts w:ascii="Times" w:hAnsi="Times"/>
          <w:sz w:val="24"/>
          <w:szCs w:val="24"/>
        </w:rPr>
        <w:t xml:space="preserve">- </w:t>
      </w:r>
      <w:r w:rsidR="006E2088" w:rsidRPr="000B3205">
        <w:rPr>
          <w:rFonts w:ascii="Times" w:hAnsi="Times"/>
          <w:sz w:val="24"/>
          <w:szCs w:val="24"/>
        </w:rPr>
        <w:t xml:space="preserve">BANCA </w:t>
      </w:r>
      <w:bookmarkEnd w:id="0"/>
      <w:r w:rsidR="006E2088" w:rsidRPr="000B3205">
        <w:rPr>
          <w:rFonts w:ascii="Times" w:hAnsi="Times"/>
          <w:sz w:val="24"/>
          <w:szCs w:val="24"/>
        </w:rPr>
        <w:t>DE LINGUAGENS</w:t>
      </w:r>
      <w:r w:rsidR="006E2088" w:rsidRPr="00600738">
        <w:rPr>
          <w:rFonts w:ascii="Times" w:hAnsi="Times"/>
          <w:sz w:val="24"/>
          <w:szCs w:val="24"/>
        </w:rPr>
        <w:t xml:space="preserve"> E CÓDIGOS E SUAS TECNOLOGIAS</w:t>
      </w:r>
      <w:r w:rsidR="006E2088">
        <w:rPr>
          <w:rFonts w:ascii="Times" w:hAnsi="Times"/>
          <w:sz w:val="24"/>
          <w:szCs w:val="24"/>
        </w:rPr>
        <w:t>.</w:t>
      </w:r>
    </w:p>
    <w:p w14:paraId="12C56956" w14:textId="2BF95886" w:rsidR="00117712" w:rsidRDefault="00117712" w:rsidP="00DC091C">
      <w:pPr>
        <w:pStyle w:val="PargrafodaLista"/>
        <w:numPr>
          <w:ilvl w:val="0"/>
          <w:numId w:val="19"/>
        </w:numPr>
        <w:spacing w:line="276" w:lineRule="auto"/>
        <w:ind w:left="1134" w:firstLine="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Às 1</w:t>
      </w:r>
      <w:r w:rsidR="004512F6">
        <w:rPr>
          <w:rFonts w:ascii="Times" w:hAnsi="Times"/>
          <w:sz w:val="24"/>
          <w:szCs w:val="24"/>
        </w:rPr>
        <w:t>0h45</w:t>
      </w:r>
      <w:r>
        <w:rPr>
          <w:rFonts w:ascii="Times" w:hAnsi="Times"/>
          <w:sz w:val="24"/>
          <w:szCs w:val="24"/>
        </w:rPr>
        <w:t xml:space="preserve"> – BANCA DE CIÊNCIAS HUMANAS E SUAS TÉCNOLOGIAS</w:t>
      </w:r>
    </w:p>
    <w:p w14:paraId="221538D3" w14:textId="043488FC" w:rsidR="006E2088" w:rsidRPr="004B74B2" w:rsidRDefault="006E2088" w:rsidP="00DC091C">
      <w:pPr>
        <w:pStyle w:val="PargrafodaLista"/>
        <w:numPr>
          <w:ilvl w:val="0"/>
          <w:numId w:val="19"/>
        </w:numPr>
        <w:spacing w:line="276" w:lineRule="auto"/>
        <w:ind w:left="1134" w:firstLine="0"/>
        <w:jc w:val="both"/>
        <w:rPr>
          <w:rFonts w:ascii="Times" w:hAnsi="Times"/>
          <w:b/>
          <w:bCs/>
          <w:color w:val="FF0000"/>
          <w:sz w:val="24"/>
          <w:szCs w:val="24"/>
        </w:rPr>
      </w:pPr>
      <w:r w:rsidRPr="00600738">
        <w:rPr>
          <w:rFonts w:ascii="Times" w:hAnsi="Times"/>
          <w:sz w:val="24"/>
          <w:szCs w:val="24"/>
        </w:rPr>
        <w:t>Às 1</w:t>
      </w:r>
      <w:r w:rsidR="00D50638">
        <w:rPr>
          <w:rFonts w:ascii="Times" w:hAnsi="Times"/>
          <w:sz w:val="24"/>
          <w:szCs w:val="24"/>
        </w:rPr>
        <w:t>1h</w:t>
      </w:r>
      <w:r>
        <w:rPr>
          <w:rFonts w:ascii="Times" w:hAnsi="Times"/>
          <w:sz w:val="24"/>
          <w:szCs w:val="24"/>
        </w:rPr>
        <w:t xml:space="preserve"> – </w:t>
      </w:r>
      <w:r w:rsidRPr="000B3205">
        <w:rPr>
          <w:rFonts w:ascii="Times" w:hAnsi="Times"/>
          <w:sz w:val="24"/>
          <w:szCs w:val="24"/>
        </w:rPr>
        <w:t>BANCA</w:t>
      </w:r>
      <w:r>
        <w:rPr>
          <w:rFonts w:ascii="Times" w:hAnsi="Times"/>
          <w:sz w:val="24"/>
          <w:szCs w:val="24"/>
        </w:rPr>
        <w:t xml:space="preserve"> SALA DE LEITURA</w:t>
      </w:r>
      <w:r w:rsidR="004512F6">
        <w:rPr>
          <w:rFonts w:ascii="Times" w:hAnsi="Times"/>
          <w:sz w:val="24"/>
          <w:szCs w:val="24"/>
        </w:rPr>
        <w:t xml:space="preserve"> </w:t>
      </w:r>
      <w:r w:rsidR="004512F6" w:rsidRPr="004B74B2">
        <w:rPr>
          <w:rFonts w:ascii="Times" w:hAnsi="Times"/>
          <w:b/>
          <w:bCs/>
          <w:color w:val="FF0000"/>
          <w:sz w:val="24"/>
          <w:szCs w:val="24"/>
        </w:rPr>
        <w:t xml:space="preserve">(SE TODAS AS VAGAS FOREM </w:t>
      </w:r>
      <w:r w:rsidR="004B74B2" w:rsidRPr="004B74B2">
        <w:rPr>
          <w:rFonts w:ascii="Times" w:hAnsi="Times"/>
          <w:b/>
          <w:bCs/>
          <w:color w:val="FF0000"/>
          <w:sz w:val="24"/>
          <w:szCs w:val="24"/>
        </w:rPr>
        <w:t>ATRIBUÍDAS)</w:t>
      </w:r>
    </w:p>
    <w:p w14:paraId="397C56E4" w14:textId="50548194" w:rsidR="00600738" w:rsidRPr="00477CA2" w:rsidRDefault="00600738" w:rsidP="00477CA2">
      <w:pPr>
        <w:spacing w:line="276" w:lineRule="auto"/>
        <w:ind w:left="1134"/>
        <w:rPr>
          <w:rFonts w:ascii="Times" w:hAnsi="Times"/>
          <w:sz w:val="24"/>
          <w:szCs w:val="24"/>
        </w:rPr>
      </w:pPr>
      <w:r w:rsidRPr="00477CA2">
        <w:rPr>
          <w:rFonts w:ascii="Times" w:hAnsi="Times"/>
          <w:sz w:val="24"/>
          <w:szCs w:val="24"/>
        </w:rPr>
        <w:t xml:space="preserve">     </w:t>
      </w:r>
    </w:p>
    <w:p w14:paraId="06A822EE" w14:textId="52765281" w:rsidR="00CA6D2C" w:rsidRPr="00600738" w:rsidRDefault="00CA6D2C" w:rsidP="00BF7668">
      <w:pPr>
        <w:ind w:left="5040"/>
        <w:rPr>
          <w:rFonts w:ascii="Times" w:hAnsi="Times"/>
          <w:sz w:val="24"/>
          <w:szCs w:val="24"/>
        </w:rPr>
      </w:pPr>
      <w:r w:rsidRPr="00600738">
        <w:rPr>
          <w:rFonts w:ascii="Times" w:hAnsi="Times"/>
          <w:sz w:val="24"/>
          <w:szCs w:val="24"/>
        </w:rPr>
        <w:t xml:space="preserve"> </w:t>
      </w:r>
    </w:p>
    <w:p w14:paraId="018E9C2B" w14:textId="77777777" w:rsidR="00776FFC" w:rsidRPr="00600738" w:rsidRDefault="00776FFC" w:rsidP="00BF7668">
      <w:pPr>
        <w:pStyle w:val="PargrafodaLista"/>
        <w:numPr>
          <w:ilvl w:val="0"/>
          <w:numId w:val="21"/>
        </w:numPr>
        <w:ind w:left="1080"/>
        <w:jc w:val="both"/>
        <w:rPr>
          <w:rFonts w:ascii="Times" w:hAnsi="Times"/>
        </w:rPr>
      </w:pPr>
      <w:r w:rsidRPr="00600738">
        <w:rPr>
          <w:rFonts w:ascii="Times" w:hAnsi="Times"/>
        </w:rPr>
        <w:t>É de responsabilidade do candidato a veracidade das informações e a exatidão das declarações</w:t>
      </w:r>
    </w:p>
    <w:p w14:paraId="5709D9CA" w14:textId="77777777" w:rsidR="00776FFC" w:rsidRPr="00600738" w:rsidRDefault="00776FFC" w:rsidP="00BF7668">
      <w:pPr>
        <w:pStyle w:val="PargrafodaLista"/>
        <w:ind w:left="1080" w:firstLine="0"/>
        <w:jc w:val="both"/>
        <w:rPr>
          <w:rFonts w:ascii="Times" w:hAnsi="Times"/>
        </w:rPr>
      </w:pPr>
      <w:r w:rsidRPr="00600738">
        <w:rPr>
          <w:rFonts w:ascii="Times" w:hAnsi="Times"/>
        </w:rPr>
        <w:t>e regularidade de documentos;</w:t>
      </w:r>
    </w:p>
    <w:p w14:paraId="2FF4EEC1" w14:textId="77777777" w:rsidR="00776FFC" w:rsidRPr="00600738" w:rsidRDefault="00776FFC" w:rsidP="00BF7668">
      <w:pPr>
        <w:pStyle w:val="PargrafodaLista"/>
        <w:numPr>
          <w:ilvl w:val="0"/>
          <w:numId w:val="21"/>
        </w:numPr>
        <w:ind w:left="1080"/>
        <w:jc w:val="both"/>
        <w:rPr>
          <w:rFonts w:ascii="Times" w:hAnsi="Times"/>
        </w:rPr>
      </w:pPr>
      <w:r w:rsidRPr="00600738">
        <w:rPr>
          <w:rFonts w:ascii="Times" w:hAnsi="Times"/>
        </w:rPr>
        <w:t>Caso alguma informação ou dado prestado no processo de credenciamento não seja devidamente comprovado no momento da seleção, o candidato será eliminado do processo;</w:t>
      </w:r>
    </w:p>
    <w:p w14:paraId="62783548" w14:textId="77777777" w:rsidR="00776FFC" w:rsidRPr="00600738" w:rsidRDefault="00776FFC" w:rsidP="00BF7668">
      <w:pPr>
        <w:pStyle w:val="PargrafodaLista"/>
        <w:numPr>
          <w:ilvl w:val="0"/>
          <w:numId w:val="21"/>
        </w:numPr>
        <w:ind w:left="1080"/>
        <w:jc w:val="both"/>
        <w:rPr>
          <w:rFonts w:ascii="Times" w:hAnsi="Times"/>
        </w:rPr>
      </w:pPr>
      <w:r w:rsidRPr="00600738">
        <w:rPr>
          <w:rFonts w:ascii="Times" w:hAnsi="Times"/>
        </w:rPr>
        <w:t>Os candidatos não indicados para fins de alocação e designação no período determinado neste edital permanecerão na lista de inscritos e poderão ser convocados pela Diretoria de Ensino para preencher vaga correspondente ao seu perfil profissional;</w:t>
      </w:r>
    </w:p>
    <w:p w14:paraId="38A0FCD3" w14:textId="77777777" w:rsidR="00776FFC" w:rsidRPr="00600738" w:rsidRDefault="00776FFC" w:rsidP="00BF7668">
      <w:pPr>
        <w:pStyle w:val="PargrafodaLista"/>
        <w:numPr>
          <w:ilvl w:val="0"/>
          <w:numId w:val="21"/>
        </w:numPr>
        <w:ind w:left="1080"/>
        <w:jc w:val="both"/>
        <w:rPr>
          <w:rFonts w:ascii="Times" w:hAnsi="Times"/>
        </w:rPr>
      </w:pPr>
      <w:r w:rsidRPr="00600738">
        <w:rPr>
          <w:rFonts w:ascii="Times" w:hAnsi="Times"/>
        </w:rPr>
        <w:t>O candidato deverá vir munido de documento pessoal ;</w:t>
      </w:r>
    </w:p>
    <w:p w14:paraId="130FF330" w14:textId="77777777" w:rsidR="00776FFC" w:rsidRPr="00600738" w:rsidRDefault="00776FFC" w:rsidP="00BF7668">
      <w:pPr>
        <w:pStyle w:val="PargrafodaLista"/>
        <w:numPr>
          <w:ilvl w:val="0"/>
          <w:numId w:val="21"/>
        </w:numPr>
        <w:ind w:left="1080"/>
        <w:jc w:val="both"/>
        <w:rPr>
          <w:rFonts w:ascii="Times" w:hAnsi="Times"/>
        </w:rPr>
      </w:pPr>
      <w:r w:rsidRPr="00600738">
        <w:rPr>
          <w:rFonts w:ascii="Times" w:hAnsi="Times"/>
        </w:rPr>
        <w:t>Os candidatos serão chamados de acordo com a lista de classificação dos inscritos no Credenciamento para Escolas do Programa Ensino Integral 2024;</w:t>
      </w:r>
    </w:p>
    <w:p w14:paraId="65F12551" w14:textId="77777777" w:rsidR="00776FFC" w:rsidRPr="00600738" w:rsidRDefault="00776FFC" w:rsidP="00BF7668">
      <w:pPr>
        <w:pStyle w:val="PargrafodaLista"/>
        <w:numPr>
          <w:ilvl w:val="0"/>
          <w:numId w:val="21"/>
        </w:numPr>
        <w:ind w:left="1080"/>
        <w:jc w:val="both"/>
        <w:rPr>
          <w:rFonts w:ascii="Times" w:hAnsi="Times"/>
        </w:rPr>
      </w:pPr>
      <w:r w:rsidRPr="00600738">
        <w:rPr>
          <w:rFonts w:ascii="Times" w:hAnsi="Times"/>
        </w:rPr>
        <w:t>Não poderão participar do processo de alocação os candidatos inclusos no § 4o do Artigo a Resolução SEDUC no 71/2023;</w:t>
      </w:r>
    </w:p>
    <w:p w14:paraId="6F318D0F" w14:textId="77777777" w:rsidR="00776FFC" w:rsidRPr="00600738" w:rsidRDefault="00776FFC" w:rsidP="00BF7668">
      <w:pPr>
        <w:pStyle w:val="PargrafodaLista"/>
        <w:numPr>
          <w:ilvl w:val="0"/>
          <w:numId w:val="21"/>
        </w:numPr>
        <w:ind w:left="1080"/>
        <w:jc w:val="both"/>
        <w:rPr>
          <w:rFonts w:ascii="Times" w:hAnsi="Times"/>
        </w:rPr>
      </w:pPr>
      <w:r w:rsidRPr="00600738">
        <w:rPr>
          <w:rFonts w:ascii="Times" w:hAnsi="Times"/>
        </w:rPr>
        <w:t>Observação: Não serão atribuídas as vagas de Sala de Leitura conforme §3o do art. 7o da Res. SEDUC 71 de 08/12/2023;</w:t>
      </w:r>
    </w:p>
    <w:p w14:paraId="5AFD6339" w14:textId="77777777" w:rsidR="00776FFC" w:rsidRPr="00600738" w:rsidRDefault="00776FFC" w:rsidP="00BF7668">
      <w:pPr>
        <w:pStyle w:val="PargrafodaLista"/>
        <w:numPr>
          <w:ilvl w:val="0"/>
          <w:numId w:val="21"/>
        </w:numPr>
        <w:ind w:left="1080"/>
        <w:jc w:val="both"/>
        <w:rPr>
          <w:rFonts w:ascii="Times" w:hAnsi="Times"/>
        </w:rPr>
      </w:pPr>
      <w:r w:rsidRPr="00600738">
        <w:rPr>
          <w:rFonts w:ascii="Times" w:hAnsi="Times" w:cs="Times New Roman"/>
        </w:rPr>
        <w:t xml:space="preserve">Casos omissos serão deliberados pela comissão de credenciamento PEI, </w:t>
      </w:r>
      <w:r w:rsidRPr="00600738">
        <w:rPr>
          <w:rFonts w:ascii="Times" w:hAnsi="Times"/>
        </w:rPr>
        <w:t xml:space="preserve">pela Coordenadoria de Gestão de Recursos Humanos –CGRH </w:t>
      </w:r>
      <w:r w:rsidRPr="00600738">
        <w:rPr>
          <w:rFonts w:ascii="Times" w:hAnsi="Times" w:cs="Times New Roman"/>
        </w:rPr>
        <w:t>e pelo Dirigente Regional</w:t>
      </w:r>
      <w:r w:rsidRPr="00600738">
        <w:rPr>
          <w:rFonts w:ascii="Times" w:hAnsi="Times" w:cs="Times New Roman"/>
          <w:spacing w:val="-3"/>
        </w:rPr>
        <w:t xml:space="preserve"> </w:t>
      </w:r>
      <w:r w:rsidRPr="00600738">
        <w:rPr>
          <w:rFonts w:ascii="Times" w:hAnsi="Times" w:cs="Times New Roman"/>
        </w:rPr>
        <w:t>de</w:t>
      </w:r>
      <w:r w:rsidRPr="00600738">
        <w:rPr>
          <w:rFonts w:ascii="Times" w:hAnsi="Times" w:cs="Times New Roman"/>
          <w:spacing w:val="1"/>
        </w:rPr>
        <w:t xml:space="preserve"> </w:t>
      </w:r>
      <w:r w:rsidRPr="00600738">
        <w:rPr>
          <w:rFonts w:ascii="Times" w:hAnsi="Times" w:cs="Times New Roman"/>
        </w:rPr>
        <w:t>Ensino;</w:t>
      </w:r>
    </w:p>
    <w:p w14:paraId="617BC95C" w14:textId="53D25079" w:rsidR="00BF7668" w:rsidRPr="00600738" w:rsidRDefault="00BF7668" w:rsidP="00BF7668">
      <w:pPr>
        <w:jc w:val="both"/>
        <w:rPr>
          <w:rFonts w:ascii="Times" w:hAnsi="Times"/>
        </w:rPr>
      </w:pPr>
    </w:p>
    <w:p w14:paraId="67C87093" w14:textId="77777777" w:rsidR="00BF7668" w:rsidRPr="00600738" w:rsidRDefault="00BF7668" w:rsidP="00BF7668">
      <w:pPr>
        <w:jc w:val="both"/>
        <w:rPr>
          <w:rFonts w:ascii="Times" w:hAnsi="Times"/>
          <w:sz w:val="24"/>
          <w:szCs w:val="24"/>
          <w:u w:val="single"/>
        </w:rPr>
      </w:pPr>
    </w:p>
    <w:p w14:paraId="2D6B2FD9" w14:textId="7426D37D" w:rsidR="00BF7668" w:rsidRDefault="00BF7668" w:rsidP="00BF7668">
      <w:pPr>
        <w:jc w:val="center"/>
        <w:rPr>
          <w:rFonts w:ascii="Times" w:hAnsi="Times"/>
          <w:b/>
          <w:bCs/>
          <w:color w:val="FF0000"/>
          <w:sz w:val="40"/>
          <w:szCs w:val="40"/>
          <w:u w:val="single"/>
        </w:rPr>
      </w:pPr>
      <w:r w:rsidRPr="00600738">
        <w:rPr>
          <w:rFonts w:ascii="Times" w:hAnsi="Times"/>
          <w:b/>
          <w:bCs/>
          <w:color w:val="FF0000"/>
          <w:sz w:val="40"/>
          <w:szCs w:val="40"/>
          <w:u w:val="single"/>
        </w:rPr>
        <w:t>VAGAS</w:t>
      </w:r>
    </w:p>
    <w:p w14:paraId="5C1C6244" w14:textId="45D1865A" w:rsidR="00117712" w:rsidRDefault="00117712" w:rsidP="00BF7668">
      <w:pPr>
        <w:jc w:val="center"/>
        <w:rPr>
          <w:rFonts w:ascii="Times" w:hAnsi="Times"/>
          <w:b/>
          <w:bCs/>
          <w:color w:val="FF0000"/>
          <w:sz w:val="40"/>
          <w:szCs w:val="40"/>
          <w:u w:val="single"/>
        </w:rPr>
      </w:pPr>
    </w:p>
    <w:p w14:paraId="591D3F79" w14:textId="77777777" w:rsidR="00117712" w:rsidRDefault="00117712" w:rsidP="00BF7668">
      <w:pPr>
        <w:jc w:val="center"/>
        <w:rPr>
          <w:rFonts w:ascii="Times" w:hAnsi="Times"/>
          <w:b/>
          <w:bCs/>
          <w:color w:val="FF0000"/>
          <w:sz w:val="40"/>
          <w:szCs w:val="40"/>
          <w:u w:val="single"/>
        </w:rPr>
      </w:pPr>
    </w:p>
    <w:p w14:paraId="7A284D8A" w14:textId="57A6346C" w:rsidR="00117712" w:rsidRPr="00B9276C" w:rsidRDefault="00117712" w:rsidP="00955A22">
      <w:pPr>
        <w:pStyle w:val="PargrafodaLista"/>
        <w:ind w:left="720" w:firstLine="0"/>
        <w:rPr>
          <w:rFonts w:ascii="Times" w:hAnsi="Times"/>
          <w:b/>
          <w:bCs/>
          <w:sz w:val="24"/>
          <w:szCs w:val="24"/>
        </w:rPr>
      </w:pPr>
      <w:r w:rsidRPr="00B9276C">
        <w:rPr>
          <w:rFonts w:ascii="Times" w:hAnsi="Times"/>
          <w:b/>
          <w:bCs/>
          <w:sz w:val="24"/>
          <w:szCs w:val="24"/>
        </w:rPr>
        <w:t>EE Amenaíde Braga de Queiroz – 1 vaga – Ciências – PEI 9h</w:t>
      </w:r>
    </w:p>
    <w:p w14:paraId="32C3935A" w14:textId="7D672CA2" w:rsidR="00117712" w:rsidRPr="00B9276C" w:rsidRDefault="00117712" w:rsidP="00955A22">
      <w:pPr>
        <w:pStyle w:val="PargrafodaLista"/>
        <w:ind w:left="720" w:firstLine="0"/>
        <w:rPr>
          <w:rFonts w:ascii="Times" w:hAnsi="Times"/>
          <w:b/>
          <w:bCs/>
          <w:sz w:val="24"/>
          <w:szCs w:val="24"/>
        </w:rPr>
      </w:pPr>
      <w:r w:rsidRPr="00B9276C">
        <w:rPr>
          <w:rFonts w:ascii="Times" w:hAnsi="Times"/>
          <w:b/>
          <w:bCs/>
          <w:sz w:val="24"/>
          <w:szCs w:val="24"/>
        </w:rPr>
        <w:lastRenderedPageBreak/>
        <w:t>EE Ângelo Bortolo – 1 vaga – Sala de Leitura – Substituição – L. Gestante – PEI 9h</w:t>
      </w:r>
    </w:p>
    <w:p w14:paraId="30101C3D" w14:textId="67B4C18C" w:rsidR="00742A73" w:rsidRPr="00B9276C" w:rsidRDefault="00742A73" w:rsidP="00955A22">
      <w:pPr>
        <w:pStyle w:val="PargrafodaLista"/>
        <w:ind w:left="720" w:firstLine="0"/>
        <w:rPr>
          <w:rFonts w:ascii="Times" w:hAnsi="Times"/>
          <w:b/>
          <w:bCs/>
          <w:sz w:val="24"/>
          <w:szCs w:val="24"/>
        </w:rPr>
      </w:pPr>
      <w:r w:rsidRPr="00B9276C">
        <w:rPr>
          <w:rFonts w:ascii="Times" w:hAnsi="Times"/>
          <w:b/>
          <w:bCs/>
          <w:sz w:val="24"/>
          <w:szCs w:val="24"/>
        </w:rPr>
        <w:t>EE Carlos de Laet -  vaga – Sala de Leitura – PEI 9h</w:t>
      </w:r>
    </w:p>
    <w:p w14:paraId="0E8EAF83" w14:textId="767F7CFC" w:rsidR="00FB2407" w:rsidRPr="00B9276C" w:rsidRDefault="00FB2407" w:rsidP="00FB2407">
      <w:pPr>
        <w:pStyle w:val="PargrafodaLista"/>
        <w:ind w:left="720" w:firstLine="0"/>
        <w:rPr>
          <w:rFonts w:ascii="Times" w:hAnsi="Times"/>
          <w:b/>
          <w:bCs/>
          <w:sz w:val="24"/>
          <w:szCs w:val="24"/>
        </w:rPr>
      </w:pPr>
      <w:r w:rsidRPr="00B9276C">
        <w:rPr>
          <w:rFonts w:ascii="Times" w:hAnsi="Times"/>
          <w:b/>
          <w:bCs/>
          <w:sz w:val="24"/>
          <w:szCs w:val="24"/>
        </w:rPr>
        <w:t>EE Dirce Pastore Donato, Prof.ª – 1 vaga – Sala de Leitura – PEI 9h</w:t>
      </w:r>
    </w:p>
    <w:p w14:paraId="5C745920" w14:textId="7EDD439F" w:rsidR="00742A73" w:rsidRPr="00B9276C" w:rsidRDefault="00742A73" w:rsidP="00FB2407">
      <w:pPr>
        <w:pStyle w:val="PargrafodaLista"/>
        <w:ind w:left="720" w:firstLine="0"/>
        <w:rPr>
          <w:rFonts w:ascii="Times" w:hAnsi="Times"/>
          <w:b/>
          <w:bCs/>
          <w:sz w:val="24"/>
          <w:szCs w:val="24"/>
        </w:rPr>
      </w:pPr>
      <w:r w:rsidRPr="00B9276C">
        <w:rPr>
          <w:rFonts w:ascii="Times" w:hAnsi="Times"/>
          <w:b/>
          <w:bCs/>
          <w:sz w:val="24"/>
          <w:szCs w:val="24"/>
        </w:rPr>
        <w:t xml:space="preserve">EE Eunice Terezinha de Oliveira Frágoas – 1 </w:t>
      </w:r>
      <w:r w:rsidR="00B9276C">
        <w:rPr>
          <w:rFonts w:ascii="Times" w:hAnsi="Times"/>
          <w:b/>
          <w:bCs/>
          <w:sz w:val="24"/>
          <w:szCs w:val="24"/>
        </w:rPr>
        <w:t>v</w:t>
      </w:r>
      <w:r w:rsidRPr="00B9276C">
        <w:rPr>
          <w:rFonts w:ascii="Times" w:hAnsi="Times"/>
          <w:b/>
          <w:bCs/>
          <w:sz w:val="24"/>
          <w:szCs w:val="24"/>
        </w:rPr>
        <w:t>aga – Classe – PEI 9h</w:t>
      </w:r>
    </w:p>
    <w:p w14:paraId="3576DF5B" w14:textId="62FB0D21" w:rsidR="00742A73" w:rsidRPr="00B9276C" w:rsidRDefault="00742A73" w:rsidP="00742A73">
      <w:pPr>
        <w:pStyle w:val="PargrafodaLista"/>
        <w:ind w:left="720" w:firstLine="0"/>
        <w:rPr>
          <w:rFonts w:ascii="Times" w:hAnsi="Times"/>
          <w:b/>
          <w:bCs/>
          <w:sz w:val="24"/>
          <w:szCs w:val="24"/>
        </w:rPr>
      </w:pPr>
      <w:r w:rsidRPr="00B9276C">
        <w:rPr>
          <w:rFonts w:ascii="Times" w:hAnsi="Times"/>
          <w:b/>
          <w:bCs/>
          <w:sz w:val="24"/>
          <w:szCs w:val="24"/>
        </w:rPr>
        <w:t xml:space="preserve">EE Eunice Terezinha de Oliveira Frágoas – 1 </w:t>
      </w:r>
      <w:r w:rsidR="00B9276C">
        <w:rPr>
          <w:rFonts w:ascii="Times" w:hAnsi="Times"/>
          <w:b/>
          <w:bCs/>
          <w:sz w:val="24"/>
          <w:szCs w:val="24"/>
        </w:rPr>
        <w:t>v</w:t>
      </w:r>
      <w:r w:rsidRPr="00B9276C">
        <w:rPr>
          <w:rFonts w:ascii="Times" w:hAnsi="Times"/>
          <w:b/>
          <w:bCs/>
          <w:sz w:val="24"/>
          <w:szCs w:val="24"/>
        </w:rPr>
        <w:t>aga – Geografia – PEI 9h</w:t>
      </w:r>
    </w:p>
    <w:p w14:paraId="458CB73E" w14:textId="5ACB8489" w:rsidR="00B9276C" w:rsidRPr="00B9276C" w:rsidRDefault="00B9276C" w:rsidP="00955A22">
      <w:pPr>
        <w:pStyle w:val="PargrafodaLista"/>
        <w:ind w:left="720" w:firstLine="0"/>
        <w:rPr>
          <w:rFonts w:ascii="Times" w:hAnsi="Times"/>
          <w:b/>
          <w:bCs/>
          <w:sz w:val="24"/>
          <w:szCs w:val="24"/>
        </w:rPr>
      </w:pPr>
      <w:r w:rsidRPr="00B9276C">
        <w:rPr>
          <w:rFonts w:ascii="Times" w:hAnsi="Times"/>
          <w:b/>
          <w:bCs/>
          <w:sz w:val="24"/>
          <w:szCs w:val="24"/>
        </w:rPr>
        <w:t xml:space="preserve">EE Gustavo Barroso – 1 </w:t>
      </w:r>
      <w:r>
        <w:rPr>
          <w:rFonts w:ascii="Times" w:hAnsi="Times"/>
          <w:b/>
          <w:bCs/>
          <w:sz w:val="24"/>
          <w:szCs w:val="24"/>
        </w:rPr>
        <w:t>v</w:t>
      </w:r>
      <w:r w:rsidRPr="00B9276C">
        <w:rPr>
          <w:rFonts w:ascii="Times" w:hAnsi="Times"/>
          <w:b/>
          <w:bCs/>
          <w:sz w:val="24"/>
          <w:szCs w:val="24"/>
        </w:rPr>
        <w:t>aga – Inglês – PEI 7h</w:t>
      </w:r>
    </w:p>
    <w:p w14:paraId="7AC0D5F5" w14:textId="72A0DF8E" w:rsidR="00C23B9A" w:rsidRPr="00B9276C" w:rsidRDefault="00C23B9A" w:rsidP="00955A22">
      <w:pPr>
        <w:pStyle w:val="PargrafodaLista"/>
        <w:ind w:left="720" w:firstLine="0"/>
        <w:rPr>
          <w:rFonts w:ascii="Times" w:hAnsi="Times"/>
          <w:b/>
          <w:bCs/>
          <w:sz w:val="24"/>
          <w:szCs w:val="24"/>
        </w:rPr>
      </w:pPr>
      <w:r w:rsidRPr="00B9276C">
        <w:rPr>
          <w:rFonts w:ascii="Times" w:hAnsi="Times"/>
          <w:b/>
          <w:bCs/>
          <w:sz w:val="24"/>
          <w:szCs w:val="24"/>
        </w:rPr>
        <w:t xml:space="preserve">EE Gustavo Barroso – 1 </w:t>
      </w:r>
      <w:r w:rsidR="00B9276C">
        <w:rPr>
          <w:rFonts w:ascii="Times" w:hAnsi="Times"/>
          <w:b/>
          <w:bCs/>
          <w:sz w:val="24"/>
          <w:szCs w:val="24"/>
        </w:rPr>
        <w:t>v</w:t>
      </w:r>
      <w:r w:rsidRPr="00B9276C">
        <w:rPr>
          <w:rFonts w:ascii="Times" w:hAnsi="Times"/>
          <w:b/>
          <w:bCs/>
          <w:sz w:val="24"/>
          <w:szCs w:val="24"/>
        </w:rPr>
        <w:t xml:space="preserve">aga – Língua Portuguesa </w:t>
      </w:r>
      <w:r w:rsidR="0048542E" w:rsidRPr="00B9276C">
        <w:rPr>
          <w:rFonts w:ascii="Times" w:hAnsi="Times"/>
          <w:b/>
          <w:bCs/>
          <w:sz w:val="24"/>
          <w:szCs w:val="24"/>
        </w:rPr>
        <w:t>(E.F)–</w:t>
      </w:r>
      <w:r w:rsidRPr="00B9276C">
        <w:rPr>
          <w:rFonts w:ascii="Times" w:hAnsi="Times"/>
          <w:b/>
          <w:bCs/>
          <w:sz w:val="24"/>
          <w:szCs w:val="24"/>
        </w:rPr>
        <w:t xml:space="preserve"> </w:t>
      </w:r>
      <w:r w:rsidR="0048542E" w:rsidRPr="00B9276C">
        <w:rPr>
          <w:rFonts w:ascii="Times" w:hAnsi="Times"/>
          <w:b/>
          <w:bCs/>
          <w:sz w:val="24"/>
          <w:szCs w:val="24"/>
        </w:rPr>
        <w:t>PEI 7h</w:t>
      </w:r>
    </w:p>
    <w:p w14:paraId="7FD7A5D7" w14:textId="282818F6" w:rsidR="00742A73" w:rsidRPr="00B9276C" w:rsidRDefault="00742A73" w:rsidP="00742A73">
      <w:pPr>
        <w:pStyle w:val="PargrafodaLista"/>
        <w:ind w:left="720" w:firstLine="0"/>
        <w:rPr>
          <w:rFonts w:ascii="Times" w:hAnsi="Times"/>
          <w:b/>
          <w:bCs/>
          <w:sz w:val="24"/>
          <w:szCs w:val="24"/>
        </w:rPr>
      </w:pPr>
      <w:r w:rsidRPr="00B9276C">
        <w:rPr>
          <w:rFonts w:ascii="Times" w:hAnsi="Times"/>
          <w:b/>
          <w:bCs/>
          <w:sz w:val="24"/>
          <w:szCs w:val="24"/>
        </w:rPr>
        <w:t xml:space="preserve">EE Gustavo Barroso – 1 vaga – </w:t>
      </w:r>
      <w:r w:rsidRPr="00B9276C">
        <w:rPr>
          <w:rFonts w:ascii="Times" w:hAnsi="Times"/>
          <w:b/>
          <w:bCs/>
          <w:sz w:val="24"/>
          <w:szCs w:val="24"/>
        </w:rPr>
        <w:t>Química</w:t>
      </w:r>
      <w:r w:rsidRPr="00B9276C">
        <w:rPr>
          <w:rFonts w:ascii="Times" w:hAnsi="Times"/>
          <w:b/>
          <w:bCs/>
          <w:sz w:val="24"/>
          <w:szCs w:val="24"/>
        </w:rPr>
        <w:t xml:space="preserve"> (E.M)  - PEI 7h</w:t>
      </w:r>
    </w:p>
    <w:p w14:paraId="490F6001" w14:textId="70AECFCF" w:rsidR="00117712" w:rsidRPr="00B9276C" w:rsidRDefault="00117712" w:rsidP="00955A22">
      <w:pPr>
        <w:pStyle w:val="PargrafodaLista"/>
        <w:ind w:left="720" w:firstLine="0"/>
        <w:rPr>
          <w:rFonts w:ascii="Times" w:hAnsi="Times"/>
          <w:b/>
          <w:bCs/>
          <w:sz w:val="24"/>
          <w:szCs w:val="24"/>
        </w:rPr>
      </w:pPr>
      <w:r w:rsidRPr="00B9276C">
        <w:rPr>
          <w:rFonts w:ascii="Times" w:hAnsi="Times"/>
          <w:b/>
          <w:bCs/>
          <w:sz w:val="24"/>
          <w:szCs w:val="24"/>
        </w:rPr>
        <w:t>EE Izac Silvério – 1 vaga – Inglês – PEI 9h</w:t>
      </w:r>
    </w:p>
    <w:p w14:paraId="4DB0BDC1" w14:textId="15CC22A8" w:rsidR="00FB2407" w:rsidRPr="00B9276C" w:rsidRDefault="00FB2407" w:rsidP="00FB2407">
      <w:pPr>
        <w:pStyle w:val="PargrafodaLista"/>
        <w:ind w:left="720" w:firstLine="0"/>
        <w:rPr>
          <w:rFonts w:ascii="Times" w:hAnsi="Times"/>
          <w:b/>
          <w:bCs/>
          <w:sz w:val="24"/>
          <w:szCs w:val="24"/>
        </w:rPr>
      </w:pPr>
      <w:r w:rsidRPr="00B9276C">
        <w:rPr>
          <w:rFonts w:ascii="Times" w:hAnsi="Times"/>
          <w:b/>
          <w:bCs/>
          <w:sz w:val="24"/>
          <w:szCs w:val="24"/>
        </w:rPr>
        <w:t xml:space="preserve">EE Leônidas Paiva – </w:t>
      </w:r>
      <w:r w:rsidR="00233407" w:rsidRPr="00B9276C">
        <w:rPr>
          <w:rFonts w:ascii="Times" w:hAnsi="Times"/>
          <w:b/>
          <w:bCs/>
          <w:sz w:val="24"/>
          <w:szCs w:val="24"/>
        </w:rPr>
        <w:t>2</w:t>
      </w:r>
      <w:r w:rsidRPr="00B9276C">
        <w:rPr>
          <w:rFonts w:ascii="Times" w:hAnsi="Times"/>
          <w:b/>
          <w:bCs/>
          <w:sz w:val="24"/>
          <w:szCs w:val="24"/>
        </w:rPr>
        <w:t xml:space="preserve"> vaga</w:t>
      </w:r>
      <w:r w:rsidR="00233407" w:rsidRPr="00B9276C">
        <w:rPr>
          <w:rFonts w:ascii="Times" w:hAnsi="Times"/>
          <w:b/>
          <w:bCs/>
          <w:sz w:val="24"/>
          <w:szCs w:val="24"/>
        </w:rPr>
        <w:t>s</w:t>
      </w:r>
      <w:r w:rsidRPr="00B9276C">
        <w:rPr>
          <w:rFonts w:ascii="Times" w:hAnsi="Times"/>
          <w:b/>
          <w:bCs/>
          <w:sz w:val="24"/>
          <w:szCs w:val="24"/>
        </w:rPr>
        <w:t xml:space="preserve"> – Matemática – PEI 9h</w:t>
      </w:r>
    </w:p>
    <w:p w14:paraId="4BF68BFE" w14:textId="4C984616" w:rsidR="00233407" w:rsidRPr="00B9276C" w:rsidRDefault="00233407" w:rsidP="00FB2407">
      <w:pPr>
        <w:pStyle w:val="PargrafodaLista"/>
        <w:ind w:left="720" w:firstLine="0"/>
        <w:rPr>
          <w:rFonts w:ascii="Times" w:hAnsi="Times"/>
          <w:b/>
          <w:bCs/>
          <w:sz w:val="24"/>
          <w:szCs w:val="24"/>
        </w:rPr>
      </w:pPr>
      <w:r w:rsidRPr="00B9276C">
        <w:rPr>
          <w:rFonts w:ascii="Times" w:hAnsi="Times"/>
          <w:b/>
          <w:bCs/>
          <w:sz w:val="24"/>
          <w:szCs w:val="24"/>
        </w:rPr>
        <w:t xml:space="preserve">EE Sebastião de Souza Bueno – 1 vaga – História </w:t>
      </w:r>
      <w:r w:rsidR="00E16AE8" w:rsidRPr="00B9276C">
        <w:rPr>
          <w:rFonts w:ascii="Times" w:hAnsi="Times"/>
          <w:b/>
          <w:bCs/>
          <w:sz w:val="24"/>
          <w:szCs w:val="24"/>
        </w:rPr>
        <w:t>– PEI 9h</w:t>
      </w:r>
    </w:p>
    <w:p w14:paraId="1EE7A280" w14:textId="207A3C4A" w:rsidR="00E16AE8" w:rsidRDefault="00E16AE8" w:rsidP="00FB2407">
      <w:pPr>
        <w:pStyle w:val="PargrafodaLista"/>
        <w:ind w:left="720" w:firstLine="0"/>
        <w:rPr>
          <w:rFonts w:ascii="Times" w:hAnsi="Times"/>
          <w:b/>
          <w:bCs/>
          <w:sz w:val="24"/>
          <w:szCs w:val="24"/>
        </w:rPr>
      </w:pPr>
      <w:r w:rsidRPr="00B9276C">
        <w:rPr>
          <w:rFonts w:ascii="Times" w:hAnsi="Times"/>
          <w:b/>
          <w:bCs/>
          <w:sz w:val="24"/>
          <w:szCs w:val="24"/>
        </w:rPr>
        <w:t xml:space="preserve">EE Vinconde de Inhaúma – 1 vaga </w:t>
      </w:r>
      <w:r w:rsidR="00B9276C" w:rsidRPr="00B9276C">
        <w:rPr>
          <w:rFonts w:ascii="Times" w:hAnsi="Times"/>
          <w:b/>
          <w:bCs/>
          <w:sz w:val="24"/>
          <w:szCs w:val="24"/>
        </w:rPr>
        <w:t>–</w:t>
      </w:r>
      <w:r w:rsidRPr="00B9276C">
        <w:rPr>
          <w:rFonts w:ascii="Times" w:hAnsi="Times"/>
          <w:b/>
          <w:bCs/>
          <w:sz w:val="24"/>
          <w:szCs w:val="24"/>
        </w:rPr>
        <w:t xml:space="preserve"> Classe</w:t>
      </w:r>
      <w:r w:rsidR="00B9276C" w:rsidRPr="00B9276C">
        <w:rPr>
          <w:rFonts w:ascii="Times" w:hAnsi="Times"/>
          <w:b/>
          <w:bCs/>
          <w:sz w:val="24"/>
          <w:szCs w:val="24"/>
        </w:rPr>
        <w:t xml:space="preserve"> – PEI 9h</w:t>
      </w:r>
    </w:p>
    <w:p w14:paraId="03AACD6E" w14:textId="7A0B595B" w:rsidR="00117712" w:rsidRPr="00117712" w:rsidRDefault="00117712" w:rsidP="00117712">
      <w:pPr>
        <w:rPr>
          <w:rFonts w:ascii="Times" w:hAnsi="Times"/>
          <w:b/>
          <w:bCs/>
          <w:sz w:val="24"/>
          <w:szCs w:val="24"/>
        </w:rPr>
      </w:pPr>
    </w:p>
    <w:p w14:paraId="27F183CA" w14:textId="77777777" w:rsidR="007D130B" w:rsidRPr="00D72D7D" w:rsidRDefault="007D130B" w:rsidP="00776FFC">
      <w:pPr>
        <w:pStyle w:val="PargrafodaLista"/>
        <w:ind w:left="0" w:firstLine="0"/>
        <w:jc w:val="right"/>
        <w:rPr>
          <w:rFonts w:ascii="Times" w:hAnsi="Times" w:cs="Times New Roman"/>
          <w:sz w:val="24"/>
          <w:szCs w:val="24"/>
        </w:rPr>
      </w:pPr>
    </w:p>
    <w:p w14:paraId="78DC812C" w14:textId="77777777" w:rsidR="00776FFC" w:rsidRPr="00D72D7D" w:rsidRDefault="00776FFC" w:rsidP="00776FFC">
      <w:pPr>
        <w:pStyle w:val="PargrafodaLista"/>
        <w:ind w:left="0" w:firstLine="0"/>
        <w:jc w:val="right"/>
        <w:rPr>
          <w:rFonts w:ascii="Times" w:hAnsi="Times" w:cs="Times New Roman"/>
          <w:sz w:val="24"/>
          <w:szCs w:val="24"/>
        </w:rPr>
      </w:pPr>
    </w:p>
    <w:p w14:paraId="3E547C75" w14:textId="49A64A02" w:rsidR="00776FFC" w:rsidRPr="00B635BD" w:rsidRDefault="00776FFC" w:rsidP="00B635BD">
      <w:pPr>
        <w:pStyle w:val="PargrafodaLista"/>
        <w:ind w:left="0" w:firstLine="0"/>
        <w:jc w:val="center"/>
        <w:rPr>
          <w:rFonts w:ascii="Times" w:hAnsi="Times" w:cs="Times New Roman"/>
        </w:rPr>
      </w:pPr>
      <w:r w:rsidRPr="00B635BD">
        <w:rPr>
          <w:rFonts w:ascii="Times" w:hAnsi="Times" w:cs="Times New Roman"/>
        </w:rPr>
        <w:t xml:space="preserve">São Paulo, </w:t>
      </w:r>
      <w:r w:rsidR="00742A73">
        <w:rPr>
          <w:rFonts w:ascii="Times" w:hAnsi="Times" w:cs="Times New Roman"/>
        </w:rPr>
        <w:t>09 de setembro</w:t>
      </w:r>
      <w:r w:rsidR="00F847AF">
        <w:rPr>
          <w:rFonts w:ascii="Times" w:hAnsi="Times" w:cs="Times New Roman"/>
        </w:rPr>
        <w:t xml:space="preserve"> de 2024</w:t>
      </w:r>
    </w:p>
    <w:p w14:paraId="4DC325C8" w14:textId="665586B0" w:rsidR="00B635BD" w:rsidRPr="00B635BD" w:rsidRDefault="00D72D7D" w:rsidP="00B635BD">
      <w:pPr>
        <w:pStyle w:val="PargrafodaLista"/>
        <w:ind w:left="0" w:firstLine="0"/>
        <w:jc w:val="center"/>
        <w:rPr>
          <w:rFonts w:ascii="Times" w:hAnsi="Times" w:cs="Times New Roman"/>
        </w:rPr>
      </w:pPr>
      <w:r w:rsidRPr="00B635BD">
        <w:rPr>
          <w:rFonts w:ascii="Times" w:hAnsi="Times" w:cs="Times New Roman"/>
        </w:rPr>
        <w:t xml:space="preserve"> </w:t>
      </w:r>
      <w:r w:rsidR="00776FFC" w:rsidRPr="00B635BD">
        <w:rPr>
          <w:rFonts w:ascii="Times" w:hAnsi="Times" w:cs="Times New Roman"/>
        </w:rPr>
        <w:t>Comissão de Credenciamento PEI</w:t>
      </w:r>
    </w:p>
    <w:p w14:paraId="256700AB" w14:textId="77777777" w:rsidR="00B635BD" w:rsidRDefault="00B635BD" w:rsidP="00776FFC">
      <w:pPr>
        <w:pStyle w:val="PargrafodaLista"/>
        <w:ind w:left="0" w:firstLine="0"/>
        <w:jc w:val="right"/>
        <w:rPr>
          <w:rFonts w:ascii="Times" w:hAnsi="Times" w:cs="Times New Roman"/>
        </w:rPr>
      </w:pPr>
    </w:p>
    <w:p w14:paraId="5CFB0C5E" w14:textId="54824A3E" w:rsidR="00776FFC" w:rsidRPr="00B635BD" w:rsidRDefault="00D72D7D" w:rsidP="00776FFC">
      <w:pPr>
        <w:pStyle w:val="PargrafodaLista"/>
        <w:ind w:left="0" w:firstLine="0"/>
        <w:jc w:val="right"/>
        <w:rPr>
          <w:rFonts w:ascii="Times" w:hAnsi="Times" w:cs="Times New Roman"/>
        </w:rPr>
      </w:pPr>
      <w:r w:rsidRPr="00B635BD">
        <w:rPr>
          <w:rFonts w:ascii="Times" w:hAnsi="Times" w:cs="Times New Roman"/>
        </w:rPr>
        <w:t>G</w:t>
      </w:r>
      <w:r w:rsidR="00776FFC" w:rsidRPr="00B635BD">
        <w:rPr>
          <w:rFonts w:ascii="Times" w:hAnsi="Times" w:cs="Times New Roman"/>
        </w:rPr>
        <w:t>eandro de Oliveira</w:t>
      </w:r>
    </w:p>
    <w:p w14:paraId="261648EB" w14:textId="16E6C535" w:rsidR="00776FFC" w:rsidRPr="00D72D7D" w:rsidRDefault="00B635BD" w:rsidP="00776FFC">
      <w:pPr>
        <w:pStyle w:val="PargrafodaLista"/>
        <w:ind w:left="0" w:firstLine="0"/>
        <w:jc w:val="right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</w:rPr>
        <w:t xml:space="preserve">  </w:t>
      </w:r>
      <w:r w:rsidR="00776FFC" w:rsidRPr="00B635BD">
        <w:rPr>
          <w:rFonts w:ascii="Times" w:hAnsi="Times" w:cs="Times New Roman"/>
        </w:rPr>
        <w:t>Dirigente Regional de Ensino</w:t>
      </w:r>
    </w:p>
    <w:sectPr w:rsidR="00776FFC" w:rsidRPr="00D72D7D" w:rsidSect="00600738">
      <w:headerReference w:type="default" r:id="rId8"/>
      <w:pgSz w:w="11920" w:h="16860"/>
      <w:pgMar w:top="1440" w:right="1147" w:bottom="1440" w:left="1080" w:header="628" w:footer="2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8F304" w14:textId="77777777" w:rsidR="001E1879" w:rsidRDefault="001E1879">
      <w:r>
        <w:separator/>
      </w:r>
    </w:p>
  </w:endnote>
  <w:endnote w:type="continuationSeparator" w:id="0">
    <w:p w14:paraId="065407C8" w14:textId="77777777" w:rsidR="001E1879" w:rsidRDefault="001E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22617" w14:textId="77777777" w:rsidR="001E1879" w:rsidRDefault="001E1879">
      <w:r>
        <w:separator/>
      </w:r>
    </w:p>
  </w:footnote>
  <w:footnote w:type="continuationSeparator" w:id="0">
    <w:p w14:paraId="5301E935" w14:textId="77777777" w:rsidR="001E1879" w:rsidRDefault="001E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202"/>
      <w:gridCol w:w="6135"/>
      <w:gridCol w:w="1356"/>
    </w:tblGrid>
    <w:tr w:rsidR="000666E4" w14:paraId="3F4C326B" w14:textId="77777777" w:rsidTr="006B4A34">
      <w:trPr>
        <w:jc w:val="center"/>
      </w:trPr>
      <w:tc>
        <w:tcPr>
          <w:tcW w:w="1101" w:type="dxa"/>
          <w:vAlign w:val="center"/>
        </w:tcPr>
        <w:p w14:paraId="7FA8C39B" w14:textId="77777777" w:rsidR="000666E4" w:rsidRDefault="000666E4" w:rsidP="000666E4">
          <w:pPr>
            <w:pStyle w:val="Cabealho"/>
            <w:jc w:val="center"/>
            <w:rPr>
              <w:noProof/>
              <w:lang w:eastAsia="pt-BR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693707EA" wp14:editId="7F377C10">
                <wp:extent cx="1261110" cy="754380"/>
                <wp:effectExtent l="0" t="0" r="0" b="7620"/>
                <wp:docPr id="12" name="Imagem 12" descr="Interface gráfica do usuário,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 descr="Interface gráfica do usuário, 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110" cy="754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086516E9" w14:textId="77777777" w:rsidR="000666E4" w:rsidRPr="0038329D" w:rsidRDefault="000666E4" w:rsidP="000666E4">
          <w:pPr>
            <w:pStyle w:val="Cabealho"/>
            <w:jc w:val="center"/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</w:pPr>
          <w:r w:rsidRPr="0038329D"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t>GOVERNO DO ESTADO DE SÃO PAULO</w:t>
          </w:r>
        </w:p>
        <w:p w14:paraId="292C9707" w14:textId="77777777" w:rsidR="000666E4" w:rsidRPr="0038329D" w:rsidRDefault="000666E4" w:rsidP="000666E4">
          <w:pPr>
            <w:pStyle w:val="Cabealho"/>
            <w:jc w:val="center"/>
            <w:rPr>
              <w:rFonts w:ascii="Arial" w:hAnsi="Arial" w:cs="Arial"/>
              <w:b/>
              <w:noProof/>
              <w:lang w:eastAsia="pt-BR"/>
            </w:rPr>
          </w:pPr>
          <w:r w:rsidRPr="0038329D">
            <w:rPr>
              <w:rFonts w:ascii="Arial" w:hAnsi="Arial" w:cs="Arial"/>
              <w:b/>
              <w:noProof/>
              <w:lang w:eastAsia="pt-BR"/>
            </w:rPr>
            <w:t>SECRETARIA DE ESTADO DA EDUCAÇÃO</w:t>
          </w:r>
        </w:p>
        <w:p w14:paraId="2EAAABBB" w14:textId="77777777" w:rsidR="000666E4" w:rsidRPr="0038329D" w:rsidRDefault="000666E4" w:rsidP="000666E4">
          <w:pPr>
            <w:pStyle w:val="Cabealho"/>
            <w:jc w:val="center"/>
            <w:rPr>
              <w:b/>
              <w:noProof/>
              <w:sz w:val="20"/>
              <w:szCs w:val="20"/>
              <w:lang w:eastAsia="pt-BR"/>
            </w:rPr>
          </w:pPr>
          <w:r w:rsidRPr="0038329D">
            <w:rPr>
              <w:rFonts w:ascii="Arial" w:hAnsi="Arial" w:cs="Arial"/>
              <w:b/>
              <w:noProof/>
              <w:sz w:val="20"/>
              <w:szCs w:val="20"/>
              <w:lang w:eastAsia="pt-BR"/>
            </w:rPr>
            <w:t>DIRETORIA DE ENSINO – REGIÃO NORTE 2</w:t>
          </w:r>
        </w:p>
      </w:tc>
      <w:tc>
        <w:tcPr>
          <w:tcW w:w="1382" w:type="dxa"/>
          <w:vAlign w:val="center"/>
        </w:tcPr>
        <w:p w14:paraId="648AE3A6" w14:textId="77777777" w:rsidR="000666E4" w:rsidRDefault="000666E4" w:rsidP="000666E4">
          <w:pPr>
            <w:pStyle w:val="Cabealho"/>
            <w:jc w:val="right"/>
            <w:rPr>
              <w:noProof/>
              <w:lang w:eastAsia="pt-BR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9264" behindDoc="1" locked="0" layoutInCell="1" allowOverlap="1" wp14:anchorId="0E9F6CC6" wp14:editId="151C9E41">
                <wp:simplePos x="0" y="0"/>
                <wp:positionH relativeFrom="column">
                  <wp:posOffset>38100</wp:posOffset>
                </wp:positionH>
                <wp:positionV relativeFrom="paragraph">
                  <wp:posOffset>-58420</wp:posOffset>
                </wp:positionV>
                <wp:extent cx="914400" cy="641350"/>
                <wp:effectExtent l="0" t="0" r="0" b="6350"/>
                <wp:wrapNone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A83DD14" w14:textId="77777777" w:rsidR="00A142F7" w:rsidRDefault="00A142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1EC8"/>
    <w:multiLevelType w:val="hybridMultilevel"/>
    <w:tmpl w:val="34145E3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71250"/>
    <w:multiLevelType w:val="hybridMultilevel"/>
    <w:tmpl w:val="6E9E3218"/>
    <w:lvl w:ilvl="0" w:tplc="0416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62F597E"/>
    <w:multiLevelType w:val="hybridMultilevel"/>
    <w:tmpl w:val="88606B14"/>
    <w:lvl w:ilvl="0" w:tplc="45148B9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B6605"/>
    <w:multiLevelType w:val="hybridMultilevel"/>
    <w:tmpl w:val="15BE6C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73672"/>
    <w:multiLevelType w:val="hybridMultilevel"/>
    <w:tmpl w:val="C3D0A0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20723"/>
    <w:multiLevelType w:val="hybridMultilevel"/>
    <w:tmpl w:val="FE1E8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90695"/>
    <w:multiLevelType w:val="hybridMultilevel"/>
    <w:tmpl w:val="5B0C6BC0"/>
    <w:lvl w:ilvl="0" w:tplc="15B883B2">
      <w:start w:val="1"/>
      <w:numFmt w:val="lowerLetter"/>
      <w:lvlText w:val="%1)"/>
      <w:lvlJc w:val="left"/>
      <w:pPr>
        <w:ind w:left="1962" w:hanging="28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2AA3BA4">
      <w:numFmt w:val="bullet"/>
      <w:lvlText w:val=""/>
      <w:lvlJc w:val="left"/>
      <w:pPr>
        <w:ind w:left="2640" w:hanging="361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4E56C544">
      <w:numFmt w:val="bullet"/>
      <w:lvlText w:val="•"/>
      <w:lvlJc w:val="left"/>
      <w:pPr>
        <w:ind w:left="2820" w:hanging="361"/>
      </w:pPr>
      <w:rPr>
        <w:rFonts w:hint="default"/>
        <w:lang w:val="pt-PT" w:eastAsia="en-US" w:bidi="ar-SA"/>
      </w:rPr>
    </w:lvl>
    <w:lvl w:ilvl="3" w:tplc="5578435C">
      <w:numFmt w:val="bullet"/>
      <w:lvlText w:val="•"/>
      <w:lvlJc w:val="left"/>
      <w:pPr>
        <w:ind w:left="3746" w:hanging="361"/>
      </w:pPr>
      <w:rPr>
        <w:rFonts w:hint="default"/>
        <w:lang w:val="pt-PT" w:eastAsia="en-US" w:bidi="ar-SA"/>
      </w:rPr>
    </w:lvl>
    <w:lvl w:ilvl="4" w:tplc="6E52D410">
      <w:numFmt w:val="bullet"/>
      <w:lvlText w:val="•"/>
      <w:lvlJc w:val="left"/>
      <w:pPr>
        <w:ind w:left="4672" w:hanging="361"/>
      </w:pPr>
      <w:rPr>
        <w:rFonts w:hint="default"/>
        <w:lang w:val="pt-PT" w:eastAsia="en-US" w:bidi="ar-SA"/>
      </w:rPr>
    </w:lvl>
    <w:lvl w:ilvl="5" w:tplc="1BA03D2A">
      <w:numFmt w:val="bullet"/>
      <w:lvlText w:val="•"/>
      <w:lvlJc w:val="left"/>
      <w:pPr>
        <w:ind w:left="5599" w:hanging="361"/>
      </w:pPr>
      <w:rPr>
        <w:rFonts w:hint="default"/>
        <w:lang w:val="pt-PT" w:eastAsia="en-US" w:bidi="ar-SA"/>
      </w:rPr>
    </w:lvl>
    <w:lvl w:ilvl="6" w:tplc="C3F4FB6C">
      <w:numFmt w:val="bullet"/>
      <w:lvlText w:val="•"/>
      <w:lvlJc w:val="left"/>
      <w:pPr>
        <w:ind w:left="6525" w:hanging="361"/>
      </w:pPr>
      <w:rPr>
        <w:rFonts w:hint="default"/>
        <w:lang w:val="pt-PT" w:eastAsia="en-US" w:bidi="ar-SA"/>
      </w:rPr>
    </w:lvl>
    <w:lvl w:ilvl="7" w:tplc="EC263206">
      <w:numFmt w:val="bullet"/>
      <w:lvlText w:val="•"/>
      <w:lvlJc w:val="left"/>
      <w:pPr>
        <w:ind w:left="7452" w:hanging="361"/>
      </w:pPr>
      <w:rPr>
        <w:rFonts w:hint="default"/>
        <w:lang w:val="pt-PT" w:eastAsia="en-US" w:bidi="ar-SA"/>
      </w:rPr>
    </w:lvl>
    <w:lvl w:ilvl="8" w:tplc="915E26C2">
      <w:numFmt w:val="bullet"/>
      <w:lvlText w:val="•"/>
      <w:lvlJc w:val="left"/>
      <w:pPr>
        <w:ind w:left="8378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A4452A0"/>
    <w:multiLevelType w:val="hybridMultilevel"/>
    <w:tmpl w:val="03229160"/>
    <w:lvl w:ilvl="0" w:tplc="0416000B">
      <w:start w:val="1"/>
      <w:numFmt w:val="bullet"/>
      <w:lvlText w:val=""/>
      <w:lvlJc w:val="left"/>
      <w:pPr>
        <w:ind w:left="183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8" w15:restartNumberingAfterBreak="0">
    <w:nsid w:val="1B6808FF"/>
    <w:multiLevelType w:val="hybridMultilevel"/>
    <w:tmpl w:val="86A4B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5F6"/>
    <w:multiLevelType w:val="hybridMultilevel"/>
    <w:tmpl w:val="4906D3C4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B21455"/>
    <w:multiLevelType w:val="hybridMultilevel"/>
    <w:tmpl w:val="77E60EEE"/>
    <w:lvl w:ilvl="0" w:tplc="0416000D">
      <w:start w:val="1"/>
      <w:numFmt w:val="bullet"/>
      <w:lvlText w:val=""/>
      <w:lvlJc w:val="left"/>
      <w:pPr>
        <w:ind w:left="23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11" w15:restartNumberingAfterBreak="0">
    <w:nsid w:val="2E4E32C8"/>
    <w:multiLevelType w:val="hybridMultilevel"/>
    <w:tmpl w:val="06821996"/>
    <w:lvl w:ilvl="0" w:tplc="45148B9A">
      <w:numFmt w:val="bullet"/>
      <w:lvlText w:val=""/>
      <w:lvlJc w:val="left"/>
      <w:pPr>
        <w:ind w:left="1833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2" w15:restartNumberingAfterBreak="0">
    <w:nsid w:val="2E67717C"/>
    <w:multiLevelType w:val="hybridMultilevel"/>
    <w:tmpl w:val="C2B65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D7DD6"/>
    <w:multiLevelType w:val="hybridMultilevel"/>
    <w:tmpl w:val="AE9635DE"/>
    <w:lvl w:ilvl="0" w:tplc="0416000D">
      <w:start w:val="1"/>
      <w:numFmt w:val="bullet"/>
      <w:lvlText w:val=""/>
      <w:lvlJc w:val="left"/>
      <w:pPr>
        <w:ind w:left="183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4" w15:restartNumberingAfterBreak="0">
    <w:nsid w:val="36A52169"/>
    <w:multiLevelType w:val="hybridMultilevel"/>
    <w:tmpl w:val="41CA58D2"/>
    <w:lvl w:ilvl="0" w:tplc="45148B9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732FAE"/>
    <w:multiLevelType w:val="hybridMultilevel"/>
    <w:tmpl w:val="B6F2E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71A69"/>
    <w:multiLevelType w:val="hybridMultilevel"/>
    <w:tmpl w:val="C27807F2"/>
    <w:lvl w:ilvl="0" w:tplc="0416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53076970"/>
    <w:multiLevelType w:val="hybridMultilevel"/>
    <w:tmpl w:val="989E6126"/>
    <w:lvl w:ilvl="0" w:tplc="0416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573139E7"/>
    <w:multiLevelType w:val="hybridMultilevel"/>
    <w:tmpl w:val="B4F00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A2FE5"/>
    <w:multiLevelType w:val="hybridMultilevel"/>
    <w:tmpl w:val="5EB8417E"/>
    <w:lvl w:ilvl="0" w:tplc="0416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53275E7"/>
    <w:multiLevelType w:val="hybridMultilevel"/>
    <w:tmpl w:val="74BCAA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245DF"/>
    <w:multiLevelType w:val="hybridMultilevel"/>
    <w:tmpl w:val="5ED0A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61F83"/>
    <w:multiLevelType w:val="hybridMultilevel"/>
    <w:tmpl w:val="32A8C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B4053"/>
    <w:multiLevelType w:val="hybridMultilevel"/>
    <w:tmpl w:val="DE1C67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F3DB3"/>
    <w:multiLevelType w:val="hybridMultilevel"/>
    <w:tmpl w:val="848090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83D33"/>
    <w:multiLevelType w:val="hybridMultilevel"/>
    <w:tmpl w:val="FA5A0F4A"/>
    <w:lvl w:ilvl="0" w:tplc="45148B9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567F6"/>
    <w:multiLevelType w:val="hybridMultilevel"/>
    <w:tmpl w:val="12BCF652"/>
    <w:lvl w:ilvl="0" w:tplc="45148B9A">
      <w:numFmt w:val="bullet"/>
      <w:lvlText w:val=""/>
      <w:lvlJc w:val="left"/>
      <w:pPr>
        <w:ind w:left="1962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AFCCA5E">
      <w:numFmt w:val="bullet"/>
      <w:lvlText w:val="•"/>
      <w:lvlJc w:val="left"/>
      <w:pPr>
        <w:ind w:left="2787" w:hanging="284"/>
      </w:pPr>
      <w:rPr>
        <w:rFonts w:hint="default"/>
        <w:lang w:val="pt-PT" w:eastAsia="en-US" w:bidi="ar-SA"/>
      </w:rPr>
    </w:lvl>
    <w:lvl w:ilvl="2" w:tplc="FDC04E22">
      <w:numFmt w:val="bullet"/>
      <w:lvlText w:val="•"/>
      <w:lvlJc w:val="left"/>
      <w:pPr>
        <w:ind w:left="3614" w:hanging="284"/>
      </w:pPr>
      <w:rPr>
        <w:rFonts w:hint="default"/>
        <w:lang w:val="pt-PT" w:eastAsia="en-US" w:bidi="ar-SA"/>
      </w:rPr>
    </w:lvl>
    <w:lvl w:ilvl="3" w:tplc="FBFCB8F4">
      <w:numFmt w:val="bullet"/>
      <w:lvlText w:val="•"/>
      <w:lvlJc w:val="left"/>
      <w:pPr>
        <w:ind w:left="4441" w:hanging="284"/>
      </w:pPr>
      <w:rPr>
        <w:rFonts w:hint="default"/>
        <w:lang w:val="pt-PT" w:eastAsia="en-US" w:bidi="ar-SA"/>
      </w:rPr>
    </w:lvl>
    <w:lvl w:ilvl="4" w:tplc="16CE5A16">
      <w:numFmt w:val="bullet"/>
      <w:lvlText w:val="•"/>
      <w:lvlJc w:val="left"/>
      <w:pPr>
        <w:ind w:left="5268" w:hanging="284"/>
      </w:pPr>
      <w:rPr>
        <w:rFonts w:hint="default"/>
        <w:lang w:val="pt-PT" w:eastAsia="en-US" w:bidi="ar-SA"/>
      </w:rPr>
    </w:lvl>
    <w:lvl w:ilvl="5" w:tplc="7A6285BE">
      <w:numFmt w:val="bullet"/>
      <w:lvlText w:val="•"/>
      <w:lvlJc w:val="left"/>
      <w:pPr>
        <w:ind w:left="6095" w:hanging="284"/>
      </w:pPr>
      <w:rPr>
        <w:rFonts w:hint="default"/>
        <w:lang w:val="pt-PT" w:eastAsia="en-US" w:bidi="ar-SA"/>
      </w:rPr>
    </w:lvl>
    <w:lvl w:ilvl="6" w:tplc="3F9A5A84">
      <w:numFmt w:val="bullet"/>
      <w:lvlText w:val="•"/>
      <w:lvlJc w:val="left"/>
      <w:pPr>
        <w:ind w:left="6922" w:hanging="284"/>
      </w:pPr>
      <w:rPr>
        <w:rFonts w:hint="default"/>
        <w:lang w:val="pt-PT" w:eastAsia="en-US" w:bidi="ar-SA"/>
      </w:rPr>
    </w:lvl>
    <w:lvl w:ilvl="7" w:tplc="CD0C0500">
      <w:numFmt w:val="bullet"/>
      <w:lvlText w:val="•"/>
      <w:lvlJc w:val="left"/>
      <w:pPr>
        <w:ind w:left="7749" w:hanging="284"/>
      </w:pPr>
      <w:rPr>
        <w:rFonts w:hint="default"/>
        <w:lang w:val="pt-PT" w:eastAsia="en-US" w:bidi="ar-SA"/>
      </w:rPr>
    </w:lvl>
    <w:lvl w:ilvl="8" w:tplc="35264042">
      <w:numFmt w:val="bullet"/>
      <w:lvlText w:val="•"/>
      <w:lvlJc w:val="left"/>
      <w:pPr>
        <w:ind w:left="8576" w:hanging="284"/>
      </w:pPr>
      <w:rPr>
        <w:rFonts w:hint="default"/>
        <w:lang w:val="pt-PT" w:eastAsia="en-US" w:bidi="ar-SA"/>
      </w:rPr>
    </w:lvl>
  </w:abstractNum>
  <w:num w:numId="1" w16cid:durableId="1811243055">
    <w:abstractNumId w:val="6"/>
  </w:num>
  <w:num w:numId="2" w16cid:durableId="321011214">
    <w:abstractNumId w:val="26"/>
  </w:num>
  <w:num w:numId="3" w16cid:durableId="788164954">
    <w:abstractNumId w:val="12"/>
  </w:num>
  <w:num w:numId="4" w16cid:durableId="1920365106">
    <w:abstractNumId w:val="15"/>
  </w:num>
  <w:num w:numId="5" w16cid:durableId="739598948">
    <w:abstractNumId w:val="20"/>
  </w:num>
  <w:num w:numId="6" w16cid:durableId="735931529">
    <w:abstractNumId w:val="19"/>
  </w:num>
  <w:num w:numId="7" w16cid:durableId="1542937805">
    <w:abstractNumId w:val="1"/>
  </w:num>
  <w:num w:numId="8" w16cid:durableId="1933271501">
    <w:abstractNumId w:val="0"/>
  </w:num>
  <w:num w:numId="9" w16cid:durableId="1756320727">
    <w:abstractNumId w:val="7"/>
  </w:num>
  <w:num w:numId="10" w16cid:durableId="62220324">
    <w:abstractNumId w:val="10"/>
  </w:num>
  <w:num w:numId="11" w16cid:durableId="693117769">
    <w:abstractNumId w:val="13"/>
  </w:num>
  <w:num w:numId="12" w16cid:durableId="1387603264">
    <w:abstractNumId w:val="11"/>
  </w:num>
  <w:num w:numId="13" w16cid:durableId="1765809084">
    <w:abstractNumId w:val="9"/>
  </w:num>
  <w:num w:numId="14" w16cid:durableId="1955139055">
    <w:abstractNumId w:val="14"/>
  </w:num>
  <w:num w:numId="15" w16cid:durableId="2121485615">
    <w:abstractNumId w:val="25"/>
  </w:num>
  <w:num w:numId="16" w16cid:durableId="204634907">
    <w:abstractNumId w:val="2"/>
  </w:num>
  <w:num w:numId="17" w16cid:durableId="285501823">
    <w:abstractNumId w:val="16"/>
  </w:num>
  <w:num w:numId="18" w16cid:durableId="766778527">
    <w:abstractNumId w:val="17"/>
  </w:num>
  <w:num w:numId="19" w16cid:durableId="1791051898">
    <w:abstractNumId w:val="18"/>
  </w:num>
  <w:num w:numId="20" w16cid:durableId="640161245">
    <w:abstractNumId w:val="4"/>
  </w:num>
  <w:num w:numId="21" w16cid:durableId="1538542143">
    <w:abstractNumId w:val="23"/>
  </w:num>
  <w:num w:numId="22" w16cid:durableId="2111316317">
    <w:abstractNumId w:val="24"/>
  </w:num>
  <w:num w:numId="23" w16cid:durableId="576941701">
    <w:abstractNumId w:val="21"/>
  </w:num>
  <w:num w:numId="24" w16cid:durableId="796484853">
    <w:abstractNumId w:val="3"/>
  </w:num>
  <w:num w:numId="25" w16cid:durableId="1437361260">
    <w:abstractNumId w:val="8"/>
  </w:num>
  <w:num w:numId="26" w16cid:durableId="1037318279">
    <w:abstractNumId w:val="22"/>
  </w:num>
  <w:num w:numId="27" w16cid:durableId="2105223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75"/>
    <w:rsid w:val="00002959"/>
    <w:rsid w:val="00014968"/>
    <w:rsid w:val="00024A83"/>
    <w:rsid w:val="0004758D"/>
    <w:rsid w:val="000666E4"/>
    <w:rsid w:val="000801D3"/>
    <w:rsid w:val="000B3205"/>
    <w:rsid w:val="00100D11"/>
    <w:rsid w:val="00117712"/>
    <w:rsid w:val="00155D28"/>
    <w:rsid w:val="001C08BE"/>
    <w:rsid w:val="001D547A"/>
    <w:rsid w:val="001E1879"/>
    <w:rsid w:val="001E3347"/>
    <w:rsid w:val="0020230E"/>
    <w:rsid w:val="00221A5B"/>
    <w:rsid w:val="00224E2F"/>
    <w:rsid w:val="00233407"/>
    <w:rsid w:val="00236820"/>
    <w:rsid w:val="00244002"/>
    <w:rsid w:val="002743F7"/>
    <w:rsid w:val="00277B9F"/>
    <w:rsid w:val="002825E4"/>
    <w:rsid w:val="00292273"/>
    <w:rsid w:val="002A56A1"/>
    <w:rsid w:val="00322154"/>
    <w:rsid w:val="003913C8"/>
    <w:rsid w:val="003E0C5A"/>
    <w:rsid w:val="003F31AE"/>
    <w:rsid w:val="00417461"/>
    <w:rsid w:val="00441FBB"/>
    <w:rsid w:val="004512F6"/>
    <w:rsid w:val="00453CAF"/>
    <w:rsid w:val="004672EF"/>
    <w:rsid w:val="0047056E"/>
    <w:rsid w:val="00475265"/>
    <w:rsid w:val="00477CA2"/>
    <w:rsid w:val="0048542E"/>
    <w:rsid w:val="004938B8"/>
    <w:rsid w:val="004A7EF5"/>
    <w:rsid w:val="004B5CCC"/>
    <w:rsid w:val="004B74B2"/>
    <w:rsid w:val="004D34AB"/>
    <w:rsid w:val="005120C5"/>
    <w:rsid w:val="0052374E"/>
    <w:rsid w:val="00577A12"/>
    <w:rsid w:val="00600738"/>
    <w:rsid w:val="00601E5F"/>
    <w:rsid w:val="00625FA1"/>
    <w:rsid w:val="006773FA"/>
    <w:rsid w:val="00687822"/>
    <w:rsid w:val="0069225A"/>
    <w:rsid w:val="006E2088"/>
    <w:rsid w:val="00742A73"/>
    <w:rsid w:val="00776FFC"/>
    <w:rsid w:val="007D130B"/>
    <w:rsid w:val="007D6E93"/>
    <w:rsid w:val="007E6913"/>
    <w:rsid w:val="00803267"/>
    <w:rsid w:val="00810C3D"/>
    <w:rsid w:val="008235D1"/>
    <w:rsid w:val="008250B4"/>
    <w:rsid w:val="008332C9"/>
    <w:rsid w:val="00850C29"/>
    <w:rsid w:val="00861974"/>
    <w:rsid w:val="00894088"/>
    <w:rsid w:val="008D21C5"/>
    <w:rsid w:val="00913C37"/>
    <w:rsid w:val="00955A22"/>
    <w:rsid w:val="009C2C78"/>
    <w:rsid w:val="00A055E7"/>
    <w:rsid w:val="00A1261D"/>
    <w:rsid w:val="00A142F7"/>
    <w:rsid w:val="00A369BE"/>
    <w:rsid w:val="00A525FE"/>
    <w:rsid w:val="00B04922"/>
    <w:rsid w:val="00B635BD"/>
    <w:rsid w:val="00B64675"/>
    <w:rsid w:val="00B9276C"/>
    <w:rsid w:val="00BF7668"/>
    <w:rsid w:val="00C23B9A"/>
    <w:rsid w:val="00C330F3"/>
    <w:rsid w:val="00C4247F"/>
    <w:rsid w:val="00C92EBF"/>
    <w:rsid w:val="00CA6D2C"/>
    <w:rsid w:val="00D04C19"/>
    <w:rsid w:val="00D23701"/>
    <w:rsid w:val="00D50638"/>
    <w:rsid w:val="00D56629"/>
    <w:rsid w:val="00D72D7D"/>
    <w:rsid w:val="00D87D6C"/>
    <w:rsid w:val="00DC091C"/>
    <w:rsid w:val="00DD3F9B"/>
    <w:rsid w:val="00E16AE8"/>
    <w:rsid w:val="00E323B0"/>
    <w:rsid w:val="00E632C9"/>
    <w:rsid w:val="00E65CB6"/>
    <w:rsid w:val="00E86D39"/>
    <w:rsid w:val="00E91C99"/>
    <w:rsid w:val="00E96459"/>
    <w:rsid w:val="00F12293"/>
    <w:rsid w:val="00F20F9B"/>
    <w:rsid w:val="00F769DC"/>
    <w:rsid w:val="00F847AF"/>
    <w:rsid w:val="00FB2407"/>
    <w:rsid w:val="00F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B95E"/>
  <w15:docId w15:val="{D8D8C731-49FB-4FB3-8DCF-EA6A7ED4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13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11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250B4"/>
    <w:pPr>
      <w:ind w:right="34"/>
      <w:jc w:val="right"/>
    </w:pPr>
    <w:rPr>
      <w:spacing w:val="-52"/>
      <w:sz w:val="24"/>
    </w:rPr>
  </w:style>
  <w:style w:type="paragraph" w:styleId="PargrafodaLista">
    <w:name w:val="List Paragraph"/>
    <w:basedOn w:val="Normal"/>
    <w:uiPriority w:val="1"/>
    <w:qFormat/>
    <w:pPr>
      <w:ind w:left="2640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D3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34A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3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34AB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4A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A83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DB285-1881-4B76-977A-24C9C695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789</Words>
  <Characters>4264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Fernando Soares Santos</dc:creator>
  <cp:lastModifiedBy>Sandro Roberto Da Silva 1</cp:lastModifiedBy>
  <cp:revision>2</cp:revision>
  <dcterms:created xsi:type="dcterms:W3CDTF">2024-09-09T14:34:00Z</dcterms:created>
  <dcterms:modified xsi:type="dcterms:W3CDTF">2024-09-09T14:34:00Z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2023-12-18T00:00:00Z</vt:filetime>
  </property>
</Properties>
</file>