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52D0E" w14:textId="77777777" w:rsidR="0053146D" w:rsidRDefault="0053146D">
      <w:pPr>
        <w:spacing w:before="240" w:after="240"/>
        <w:jc w:val="both"/>
      </w:pPr>
    </w:p>
    <w:p w14:paraId="65B53B91" w14:textId="38712E47" w:rsidR="0053146D" w:rsidRDefault="00000000" w:rsidP="007C7484">
      <w:pPr>
        <w:spacing w:before="240" w:after="240"/>
        <w:jc w:val="center"/>
      </w:pPr>
      <w:r>
        <w:t xml:space="preserve">CONSTITUIÇÃO DA CIPA - DIRETORIA DE ENSINO </w:t>
      </w:r>
      <w:r w:rsidR="007C7484">
        <w:t>ITAPETININGA</w:t>
      </w:r>
    </w:p>
    <w:p w14:paraId="74BB0BC1" w14:textId="77777777" w:rsidR="0053146D" w:rsidRDefault="00000000">
      <w:pPr>
        <w:spacing w:before="240" w:after="240"/>
        <w:jc w:val="both"/>
      </w:pPr>
      <w:r>
        <w:t xml:space="preserve"> </w:t>
      </w:r>
    </w:p>
    <w:p w14:paraId="46BEE266" w14:textId="4154F728" w:rsidR="0053146D" w:rsidRDefault="00000000">
      <w:pPr>
        <w:spacing w:before="240" w:after="240"/>
        <w:jc w:val="both"/>
      </w:pPr>
      <w:r>
        <w:t xml:space="preserve">A Comissão Eleitoral informa que, a Comissão Interna de Acidente e Assédio da Diretoria de Ensino de </w:t>
      </w:r>
      <w:r w:rsidR="007C7484">
        <w:t>Itapetininga</w:t>
      </w:r>
      <w:r>
        <w:t xml:space="preserve"> será constituída com a seguinte composição de representantes:</w:t>
      </w:r>
    </w:p>
    <w:p w14:paraId="2400437D" w14:textId="77777777" w:rsidR="0053146D" w:rsidRDefault="00000000">
      <w:pPr>
        <w:spacing w:before="240" w:after="240"/>
        <w:jc w:val="both"/>
      </w:pPr>
      <w:r>
        <w:t xml:space="preserve"> </w:t>
      </w:r>
    </w:p>
    <w:p w14:paraId="3929E37C" w14:textId="220A2A8A" w:rsidR="0053146D" w:rsidRDefault="007C7484">
      <w:pPr>
        <w:spacing w:before="240" w:after="240"/>
        <w:jc w:val="both"/>
      </w:pPr>
      <w:r>
        <w:t>08</w:t>
      </w:r>
      <w:r w:rsidR="00000000">
        <w:t xml:space="preserve"> (</w:t>
      </w:r>
      <w:r>
        <w:t>oito</w:t>
      </w:r>
      <w:r w:rsidR="00000000">
        <w:t>) representantes dos empregados como titulares eleitos por ordem decrescente de votos.</w:t>
      </w:r>
    </w:p>
    <w:p w14:paraId="1708D40E" w14:textId="7AD497EB" w:rsidR="0053146D" w:rsidRDefault="007C7484">
      <w:pPr>
        <w:spacing w:before="240" w:after="240"/>
        <w:jc w:val="both"/>
      </w:pPr>
      <w:r>
        <w:t>06</w:t>
      </w:r>
      <w:r w:rsidR="00000000">
        <w:t xml:space="preserve"> (</w:t>
      </w:r>
      <w:r>
        <w:t>seis</w:t>
      </w:r>
      <w:r w:rsidR="00000000">
        <w:t>) representantes dos empregados como suplentes eleitos por ordem decrescente de votos.</w:t>
      </w:r>
    </w:p>
    <w:p w14:paraId="48BBE5EB" w14:textId="34E4A164" w:rsidR="0053146D" w:rsidRDefault="007C7484">
      <w:pPr>
        <w:spacing w:before="240" w:after="240"/>
        <w:jc w:val="both"/>
      </w:pPr>
      <w:r>
        <w:t>08</w:t>
      </w:r>
      <w:r w:rsidR="00000000">
        <w:t xml:space="preserve"> (</w:t>
      </w:r>
      <w:r>
        <w:t>oito</w:t>
      </w:r>
      <w:r w:rsidR="00000000">
        <w:t>) representantes indicados pela administração.</w:t>
      </w:r>
    </w:p>
    <w:p w14:paraId="6B703120" w14:textId="77777777" w:rsidR="0053146D" w:rsidRDefault="00000000">
      <w:pPr>
        <w:spacing w:before="240" w:after="240"/>
        <w:jc w:val="both"/>
      </w:pPr>
      <w:r>
        <w:t xml:space="preserve"> </w:t>
      </w:r>
    </w:p>
    <w:p w14:paraId="4A1980C6" w14:textId="4BADBFAA" w:rsidR="0053146D" w:rsidRDefault="007C7484">
      <w:pPr>
        <w:spacing w:before="240" w:after="240"/>
        <w:jc w:val="right"/>
      </w:pPr>
      <w:r>
        <w:t>Itapetininga</w:t>
      </w:r>
      <w:r w:rsidR="00000000">
        <w:t>, 22 de maio de 2024.</w:t>
      </w:r>
    </w:p>
    <w:p w14:paraId="4F6E185A" w14:textId="77777777" w:rsidR="0053146D" w:rsidRDefault="0053146D"/>
    <w:sectPr w:rsidR="0053146D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1A9BB" w14:textId="77777777" w:rsidR="00AC5E54" w:rsidRDefault="00AC5E54">
      <w:pPr>
        <w:spacing w:line="240" w:lineRule="auto"/>
      </w:pPr>
      <w:r>
        <w:separator/>
      </w:r>
    </w:p>
  </w:endnote>
  <w:endnote w:type="continuationSeparator" w:id="0">
    <w:p w14:paraId="78394956" w14:textId="77777777" w:rsidR="00AC5E54" w:rsidRDefault="00AC5E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2950D" w14:textId="77777777" w:rsidR="00AC5E54" w:rsidRDefault="00AC5E54">
      <w:pPr>
        <w:spacing w:line="240" w:lineRule="auto"/>
      </w:pPr>
      <w:r>
        <w:separator/>
      </w:r>
    </w:p>
  </w:footnote>
  <w:footnote w:type="continuationSeparator" w:id="0">
    <w:p w14:paraId="6D8C131A" w14:textId="77777777" w:rsidR="00AC5E54" w:rsidRDefault="00AC5E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933D7" w14:textId="77777777" w:rsidR="0053146D" w:rsidRDefault="00000000">
    <w:pPr>
      <w:rPr>
        <w:b/>
        <w:sz w:val="24"/>
        <w:szCs w:val="24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06CC6BA" wp14:editId="2810B05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847949" cy="766763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7949" cy="7667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9F6C109" w14:textId="77777777" w:rsidR="0053146D" w:rsidRDefault="00000000">
    <w:pPr>
      <w:jc w:val="center"/>
      <w:rPr>
        <w:b/>
        <w:sz w:val="24"/>
        <w:szCs w:val="24"/>
      </w:rPr>
    </w:pPr>
    <w:r>
      <w:rPr>
        <w:b/>
        <w:sz w:val="24"/>
        <w:szCs w:val="24"/>
      </w:rPr>
      <w:t>GOVERNO DO ESTADO DE SÃO PAULO</w:t>
    </w:r>
  </w:p>
  <w:p w14:paraId="2A58288C" w14:textId="77777777" w:rsidR="0053146D" w:rsidRDefault="00000000">
    <w:pPr>
      <w:jc w:val="center"/>
    </w:pPr>
    <w:r>
      <w:rPr>
        <w:rFonts w:ascii="Calibri" w:eastAsia="Calibri" w:hAnsi="Calibri" w:cs="Calibri"/>
        <w:b/>
        <w:sz w:val="24"/>
        <w:szCs w:val="24"/>
      </w:rPr>
      <w:t xml:space="preserve">SECRETARIA DE ESTADO DA EDUCAÇÃO </w:t>
    </w:r>
  </w:p>
  <w:p w14:paraId="13185821" w14:textId="77777777" w:rsidR="0053146D" w:rsidRDefault="0053146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46D"/>
    <w:rsid w:val="0053146D"/>
    <w:rsid w:val="007C7484"/>
    <w:rsid w:val="00AC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2BC4E"/>
  <w15:docId w15:val="{72213683-91F0-469A-B06A-46EF13E4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438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Conceicao De Barros</cp:lastModifiedBy>
  <cp:revision>2</cp:revision>
  <dcterms:created xsi:type="dcterms:W3CDTF">2024-05-22T11:26:00Z</dcterms:created>
  <dcterms:modified xsi:type="dcterms:W3CDTF">2024-05-22T11:29:00Z</dcterms:modified>
</cp:coreProperties>
</file>