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6F3" w14:textId="77777777" w:rsidR="006A4C71" w:rsidRDefault="006A4C71" w:rsidP="00F2694D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14:paraId="1AA6704F" w14:textId="596D0A7E" w:rsidR="00341C09" w:rsidRDefault="00347DE4" w:rsidP="00F2694D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RETIFICANDO - </w:t>
      </w:r>
      <w:r w:rsidR="00341C09" w:rsidRPr="00341C0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EDITAL DE ALOCAÇÃO - </w:t>
      </w:r>
      <w:r w:rsidR="00F2694D" w:rsidRPr="00341C0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PROGRAMA DE ENSINO INTEGRAL</w:t>
      </w:r>
      <w:r w:rsidR="00341C09" w:rsidRPr="00341C0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</w:t>
      </w:r>
    </w:p>
    <w:p w14:paraId="258956B5" w14:textId="32573ABF" w:rsidR="00F2694D" w:rsidRPr="00341C09" w:rsidRDefault="006A4C71" w:rsidP="00F2694D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27</w:t>
      </w:r>
      <w:r w:rsidR="00341C09" w:rsidRPr="00341C0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/0</w:t>
      </w:r>
      <w:r w:rsidR="0076601E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3</w:t>
      </w:r>
      <w:r w:rsidR="00341C09" w:rsidRPr="00341C0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/2024</w:t>
      </w:r>
    </w:p>
    <w:p w14:paraId="651D1EBE" w14:textId="77777777" w:rsidR="00341C09" w:rsidRDefault="00341C09" w:rsidP="00F269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4610A9" w14:textId="77777777" w:rsidR="006A4C71" w:rsidRPr="00F2694D" w:rsidRDefault="006A4C71" w:rsidP="00F269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09368" w14:textId="0A223D99" w:rsidR="00B8055E" w:rsidRDefault="00B8055E" w:rsidP="00B8055E">
      <w:pPr>
        <w:jc w:val="both"/>
        <w:rPr>
          <w:rFonts w:ascii="Times New Roman" w:hAnsi="Times New Roman" w:cs="Times New Roman"/>
          <w:sz w:val="24"/>
          <w:szCs w:val="24"/>
        </w:rPr>
      </w:pPr>
      <w:r w:rsidRPr="00760F1B">
        <w:rPr>
          <w:rFonts w:ascii="Times New Roman" w:hAnsi="Times New Roman" w:cs="Times New Roman"/>
          <w:sz w:val="24"/>
          <w:szCs w:val="24"/>
        </w:rPr>
        <w:t xml:space="preserve">A Dirigente Regional de Ensino da Diretoria de Ensino - Região </w:t>
      </w:r>
      <w:r>
        <w:rPr>
          <w:rFonts w:ascii="Times New Roman" w:hAnsi="Times New Roman" w:cs="Times New Roman"/>
          <w:sz w:val="24"/>
          <w:szCs w:val="24"/>
        </w:rPr>
        <w:t>de Franca</w:t>
      </w:r>
      <w:r w:rsidRPr="00760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1B">
        <w:rPr>
          <w:rFonts w:ascii="Times New Roman" w:hAnsi="Times New Roman" w:cs="Times New Roman"/>
          <w:sz w:val="24"/>
          <w:szCs w:val="24"/>
        </w:rPr>
        <w:t>tendo em vista o disposto na LC 1.374 de 30-03-22, no Decreto 66.799 de 31-05-2022,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1B">
        <w:rPr>
          <w:rFonts w:ascii="Times New Roman" w:hAnsi="Times New Roman" w:cs="Times New Roman"/>
          <w:sz w:val="24"/>
          <w:szCs w:val="24"/>
        </w:rPr>
        <w:t>Resolução SEDUC 47, de 1-11-2023, alterada pela Resolução SEDUC 67, de 1-12-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1B">
        <w:rPr>
          <w:rFonts w:ascii="Times New Roman" w:hAnsi="Times New Roman" w:cs="Times New Roman"/>
          <w:sz w:val="24"/>
          <w:szCs w:val="24"/>
        </w:rPr>
        <w:t>2023, Resolução SEDUC 71, de 8-12-2023, Resolução SEDUC 72, de 11-12-2023</w:t>
      </w:r>
      <w:r w:rsidR="008B742D">
        <w:rPr>
          <w:rFonts w:ascii="Times New Roman" w:hAnsi="Times New Roman" w:cs="Times New Roman"/>
          <w:sz w:val="24"/>
          <w:szCs w:val="24"/>
        </w:rPr>
        <w:t>,</w:t>
      </w:r>
      <w:r w:rsidRPr="00760F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3533374"/>
      <w:r w:rsidRPr="00760F1B">
        <w:rPr>
          <w:rFonts w:ascii="Times New Roman" w:hAnsi="Times New Roman" w:cs="Times New Roman"/>
          <w:sz w:val="24"/>
          <w:szCs w:val="24"/>
        </w:rPr>
        <w:t>EDITAL DE CREDENCIAMENTO INICIAL PARA ATUAÇÃO NO PROGRAMA DE ENSINO INTEGRAL EM 2024</w:t>
      </w:r>
      <w:bookmarkEnd w:id="0"/>
      <w:r w:rsidRPr="00760F1B">
        <w:rPr>
          <w:rFonts w:ascii="Times New Roman" w:hAnsi="Times New Roman" w:cs="Times New Roman"/>
          <w:sz w:val="24"/>
          <w:szCs w:val="24"/>
        </w:rPr>
        <w:t>, publicado em Diário Oficial no dia 12/12/2023</w:t>
      </w:r>
      <w:r w:rsidR="008B742D">
        <w:rPr>
          <w:rFonts w:ascii="Times New Roman" w:hAnsi="Times New Roman" w:cs="Times New Roman"/>
          <w:sz w:val="24"/>
          <w:szCs w:val="24"/>
        </w:rPr>
        <w:t xml:space="preserve"> e Portarias CGRH 3 e 5 de 2024,</w:t>
      </w:r>
      <w:r w:rsidRPr="00760F1B">
        <w:rPr>
          <w:rFonts w:ascii="Times New Roman" w:hAnsi="Times New Roman" w:cs="Times New Roman"/>
          <w:sz w:val="24"/>
          <w:szCs w:val="24"/>
        </w:rPr>
        <w:t xml:space="preserve"> convoca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93BBA5" w14:textId="77777777" w:rsidR="00B8055E" w:rsidRDefault="00B8055E" w:rsidP="00B80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docentes deverão comparecer na Diretoria de Ensino de Franca munidos de:</w:t>
      </w:r>
    </w:p>
    <w:p w14:paraId="616B84D8" w14:textId="58825B17" w:rsidR="00F2694D" w:rsidRDefault="00B8055E" w:rsidP="00341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pessoal com foto para a sessão de escolha;</w:t>
      </w:r>
    </w:p>
    <w:p w14:paraId="1F16A1D2" w14:textId="67E58D4F" w:rsidR="0071570F" w:rsidRDefault="0071570F" w:rsidP="00341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conclusão de curso e histórico escolar do curso para CANDIDATOS À CONTRATAÇÃO ou docentes que não tenham solicitado atualização da licenciatura no sistema SED.</w:t>
      </w:r>
    </w:p>
    <w:p w14:paraId="6070B80E" w14:textId="77777777" w:rsidR="0071570F" w:rsidRPr="00F2694D" w:rsidRDefault="0071570F" w:rsidP="00341C09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341183C" w14:textId="52B8C9C2" w:rsidR="00341C09" w:rsidRPr="00FD45B9" w:rsidRDefault="00341C09" w:rsidP="00341C09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1" w:name="_Hlk157973296"/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HORÁRIO: 1</w:t>
      </w:r>
      <w:r w:rsidR="006A4C7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</w:t>
      </w:r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HORAS</w:t>
      </w:r>
    </w:p>
    <w:p w14:paraId="0AFE4C4D" w14:textId="225ABEE4" w:rsidR="00F2694D" w:rsidRDefault="00F2694D" w:rsidP="00341C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DIA </w:t>
      </w:r>
      <w:r w:rsidR="006A4C7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27</w:t>
      </w:r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/0</w:t>
      </w:r>
      <w:r w:rsidR="0071570F"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/2024 – </w:t>
      </w:r>
      <w:r w:rsidR="006A4C7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QUARTA</w:t>
      </w:r>
      <w:r w:rsidRPr="00FD45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-FEIRA</w:t>
      </w:r>
    </w:p>
    <w:p w14:paraId="184758DE" w14:textId="77777777" w:rsidR="006A4C71" w:rsidRPr="00341C09" w:rsidRDefault="006A4C71" w:rsidP="00341C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53D99" w14:textId="70526047" w:rsidR="00F2694D" w:rsidRDefault="00341C09" w:rsidP="00341C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09">
        <w:rPr>
          <w:rFonts w:ascii="Times New Roman" w:hAnsi="Times New Roman" w:cs="Times New Roman"/>
          <w:b/>
          <w:bCs/>
          <w:sz w:val="28"/>
          <w:szCs w:val="28"/>
        </w:rPr>
        <w:t xml:space="preserve">Local: Diretoria de Ensino Região de Franca, Endereço Rua: Benedito </w:t>
      </w:r>
      <w:proofErr w:type="spellStart"/>
      <w:r w:rsidRPr="00341C09">
        <w:rPr>
          <w:rFonts w:ascii="Times New Roman" w:hAnsi="Times New Roman" w:cs="Times New Roman"/>
          <w:b/>
          <w:bCs/>
          <w:sz w:val="28"/>
          <w:szCs w:val="28"/>
        </w:rPr>
        <w:t>Maniglia</w:t>
      </w:r>
      <w:proofErr w:type="spellEnd"/>
      <w:r w:rsidRPr="00341C09">
        <w:rPr>
          <w:rFonts w:ascii="Times New Roman" w:hAnsi="Times New Roman" w:cs="Times New Roman"/>
          <w:b/>
          <w:bCs/>
          <w:sz w:val="28"/>
          <w:szCs w:val="28"/>
        </w:rPr>
        <w:t>, nº 200, Vila Chico Júlio, Franca/SP</w:t>
      </w:r>
    </w:p>
    <w:p w14:paraId="0F91BC36" w14:textId="77777777" w:rsidR="00341C09" w:rsidRDefault="00341C09" w:rsidP="00341C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0CCD83BE" w14:textId="77777777" w:rsidR="000A2DF9" w:rsidRPr="00341C09" w:rsidRDefault="000A2DF9" w:rsidP="000A2DF9">
      <w:pPr>
        <w:jc w:val="both"/>
        <w:rPr>
          <w:b/>
          <w:bCs/>
        </w:rPr>
      </w:pPr>
      <w:r w:rsidRPr="00341C09">
        <w:rPr>
          <w:b/>
          <w:bCs/>
        </w:rPr>
        <w:t xml:space="preserve">1. Documentação necessária: </w:t>
      </w:r>
    </w:p>
    <w:p w14:paraId="4343D1D0" w14:textId="77777777" w:rsidR="000A2DF9" w:rsidRDefault="000A2DF9" w:rsidP="000A2DF9">
      <w:pPr>
        <w:jc w:val="both"/>
      </w:pPr>
      <w:r w:rsidRPr="00E71B6C">
        <w:rPr>
          <w:b/>
          <w:bCs/>
        </w:rPr>
        <w:t>1.1</w:t>
      </w:r>
      <w:r>
        <w:t xml:space="preserve"> Para formados até 2022: Diploma, devidamente registrado, de conclusão de curso de Graduação, fornecido por instituição de ensino superior reconhecida pelo MEC, acompanhado do Histórico Escolar; ou </w:t>
      </w:r>
    </w:p>
    <w:p w14:paraId="1BD4DE79" w14:textId="77777777" w:rsidR="000A2DF9" w:rsidRDefault="000A2DF9" w:rsidP="000A2DF9">
      <w:pPr>
        <w:jc w:val="both"/>
      </w:pPr>
      <w:r w:rsidRPr="00E71B6C">
        <w:rPr>
          <w:b/>
          <w:bCs/>
        </w:rPr>
        <w:t>1.2</w:t>
      </w:r>
      <w:r>
        <w:t xml:space="preserve"> Para formados a partir de 2023: Certificado de conclusão de curso de graduação, no qual conste a data de colação de grau, acompanhado do Histórico Escolar; ou </w:t>
      </w:r>
    </w:p>
    <w:p w14:paraId="50678D7D" w14:textId="77777777" w:rsidR="000A2DF9" w:rsidRDefault="000A2DF9" w:rsidP="000A2DF9">
      <w:pPr>
        <w:jc w:val="both"/>
      </w:pPr>
      <w:r w:rsidRPr="00E71B6C">
        <w:rPr>
          <w:b/>
          <w:bCs/>
        </w:rPr>
        <w:lastRenderedPageBreak/>
        <w:t>1.3</w:t>
      </w:r>
      <w:r>
        <w:t xml:space="preserve"> Para estudantes: Declaração de matrícula, expedida pela Instituição de Ensino, acompanhada do Histórico Escolar atualizado. </w:t>
      </w:r>
    </w:p>
    <w:p w14:paraId="2FABE3D4" w14:textId="77777777" w:rsidR="000A2DF9" w:rsidRDefault="000A2DF9" w:rsidP="000A2DF9">
      <w:pPr>
        <w:jc w:val="both"/>
      </w:pPr>
      <w:r w:rsidRPr="00E71B6C">
        <w:rPr>
          <w:b/>
          <w:bCs/>
        </w:rPr>
        <w:t>1.4</w:t>
      </w:r>
      <w:r>
        <w:t xml:space="preserve"> Não haverá, durante o ano, transferência de profissionais entre escolas participantes do PEI. </w:t>
      </w:r>
    </w:p>
    <w:p w14:paraId="705019AC" w14:textId="77777777" w:rsidR="000A2DF9" w:rsidRDefault="000A2DF9" w:rsidP="000A2DF9">
      <w:pPr>
        <w:jc w:val="both"/>
      </w:pPr>
      <w:r w:rsidRPr="00E71B6C">
        <w:rPr>
          <w:b/>
          <w:bCs/>
        </w:rPr>
        <w:t>1.5</w:t>
      </w:r>
      <w:r>
        <w:t xml:space="preserve"> O candidato, ao ser alocado, deve estar ciente do desenvolvimento do Programa, das atribuições e Resoluções. </w:t>
      </w:r>
    </w:p>
    <w:p w14:paraId="4BF5DDA2" w14:textId="77777777" w:rsidR="000A2DF9" w:rsidRDefault="000A2DF9" w:rsidP="000A2DF9">
      <w:pPr>
        <w:jc w:val="both"/>
      </w:pPr>
      <w:r w:rsidRPr="00E71B6C">
        <w:rPr>
          <w:b/>
          <w:bCs/>
        </w:rPr>
        <w:t>1.6</w:t>
      </w:r>
      <w:r>
        <w:t xml:space="preserve"> O docente não poderá estar em licença ou afastamento </w:t>
      </w:r>
      <w:proofErr w:type="gramStart"/>
      <w:r>
        <w:t>à</w:t>
      </w:r>
      <w:proofErr w:type="gramEnd"/>
      <w:r>
        <w:t xml:space="preserve"> qualquer título; </w:t>
      </w:r>
    </w:p>
    <w:p w14:paraId="32447D53" w14:textId="77777777" w:rsidR="000A2DF9" w:rsidRDefault="000A2DF9" w:rsidP="000A2DF9">
      <w:pPr>
        <w:jc w:val="both"/>
      </w:pPr>
      <w:r w:rsidRPr="00E71B6C">
        <w:rPr>
          <w:b/>
          <w:bCs/>
        </w:rPr>
        <w:t>1.7</w:t>
      </w:r>
      <w:r>
        <w:t xml:space="preserve"> Os documentos devem ser apresentados na escola em que o candidato teve a vaga atribuída </w:t>
      </w:r>
    </w:p>
    <w:p w14:paraId="08889B18" w14:textId="77777777" w:rsidR="000A2DF9" w:rsidRPr="00E71B6C" w:rsidRDefault="000A2DF9" w:rsidP="000A2DF9">
      <w:pPr>
        <w:jc w:val="both"/>
        <w:rPr>
          <w:b/>
          <w:bCs/>
        </w:rPr>
      </w:pPr>
      <w:r w:rsidRPr="00E71B6C">
        <w:rPr>
          <w:b/>
          <w:bCs/>
        </w:rPr>
        <w:t xml:space="preserve">2. Informações Complementares: </w:t>
      </w:r>
    </w:p>
    <w:p w14:paraId="7BB29532" w14:textId="77777777" w:rsidR="000A2DF9" w:rsidRDefault="000A2DF9" w:rsidP="000A2DF9">
      <w:pPr>
        <w:jc w:val="both"/>
      </w:pPr>
      <w:r w:rsidRPr="00E71B6C">
        <w:rPr>
          <w:b/>
          <w:bCs/>
        </w:rPr>
        <w:t>2.1</w:t>
      </w:r>
      <w:r>
        <w:t xml:space="preserve"> Os candidatos que não apresentam os requisitos ou têm impedimentos para a designação, serão desclassificados na etapa de alocação/designação. </w:t>
      </w:r>
    </w:p>
    <w:p w14:paraId="0D12A92F" w14:textId="77777777" w:rsidR="000A2DF9" w:rsidRPr="00E71B6C" w:rsidRDefault="000A2DF9" w:rsidP="000A2DF9">
      <w:pPr>
        <w:jc w:val="both"/>
        <w:rPr>
          <w:b/>
          <w:bCs/>
        </w:rPr>
      </w:pPr>
      <w:r w:rsidRPr="00E71B6C">
        <w:rPr>
          <w:b/>
          <w:bCs/>
        </w:rPr>
        <w:t xml:space="preserve">3. Da classificação/Ordem de atendimento: </w:t>
      </w:r>
    </w:p>
    <w:p w14:paraId="1FF13A08" w14:textId="77777777" w:rsidR="000A2DF9" w:rsidRDefault="000A2DF9" w:rsidP="000A2DF9">
      <w:pPr>
        <w:jc w:val="both"/>
      </w:pPr>
      <w:r w:rsidRPr="00E71B6C">
        <w:rPr>
          <w:b/>
          <w:bCs/>
        </w:rPr>
        <w:t>3.1</w:t>
      </w:r>
      <w:r>
        <w:t xml:space="preserve"> Para alocação nas funções de docentes, serão convocados os candidatos Efetivos, Categoria F, Contratados e Candidatos à Contratação na lista “VUNESP” Credenciados para o Programa de Ensino Integral e Banco de Talentos/2024: </w:t>
      </w:r>
    </w:p>
    <w:p w14:paraId="044C031A" w14:textId="77777777" w:rsidR="000A2DF9" w:rsidRDefault="000A2DF9" w:rsidP="000A2DF9">
      <w:pPr>
        <w:jc w:val="both"/>
      </w:pPr>
      <w:r w:rsidRPr="00E71B6C">
        <w:rPr>
          <w:b/>
          <w:bCs/>
        </w:rPr>
        <w:t>3.2</w:t>
      </w:r>
      <w:r>
        <w:t xml:space="preserve"> Da própria Diretoria de Ensino – Faixa II, com a escolha de vaga pelos titulares de cargo (categoria A) e ocupantes de função-atividade (categoria F), nesta ordem de situação funcional; </w:t>
      </w:r>
    </w:p>
    <w:p w14:paraId="731FA6C7" w14:textId="77777777" w:rsidR="000A2DF9" w:rsidRDefault="000A2DF9" w:rsidP="000A2DF9">
      <w:pPr>
        <w:jc w:val="both"/>
      </w:pPr>
      <w:r w:rsidRPr="00E71B6C">
        <w:rPr>
          <w:b/>
          <w:bCs/>
        </w:rPr>
        <w:t>3.3</w:t>
      </w:r>
      <w:r>
        <w:t xml:space="preserve"> De outra Diretoria de Ensino – Faixa III, com a escolha de vaga pelos titulares de cargo (categoria A) e ocupantes de função-atividade (categorias F), nesta ordem de situação funcional; </w:t>
      </w:r>
    </w:p>
    <w:p w14:paraId="204E1230" w14:textId="77777777" w:rsidR="000A2DF9" w:rsidRPr="00341C09" w:rsidRDefault="000A2DF9" w:rsidP="000A2D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B6C">
        <w:rPr>
          <w:b/>
          <w:bCs/>
        </w:rPr>
        <w:t>3.4</w:t>
      </w:r>
      <w:r>
        <w:t xml:space="preserve"> Após o atendimento das Faixas II e III, a que se referem os subitens 3.2 e 3.3 deste Capítulo, serão atendidos os docentes contratados (categoria O), nos termos da Lei Complementar nº 1.093/2009, na seguinte ordem: a) da própria Diretoria de Ensino – Faixa II; b) de outra Diretoria de Ensino – Faixa III.</w:t>
      </w:r>
    </w:p>
    <w:p w14:paraId="6E1C7282" w14:textId="77777777" w:rsidR="000A2DF9" w:rsidRPr="00673A29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A29">
        <w:rPr>
          <w:rFonts w:ascii="Times New Roman" w:hAnsi="Times New Roman" w:cs="Times New Roman"/>
          <w:b/>
          <w:bCs/>
          <w:sz w:val="24"/>
          <w:szCs w:val="24"/>
        </w:rPr>
        <w:t>Link para consulta do credenciamento</w:t>
      </w:r>
    </w:p>
    <w:p w14:paraId="5461D279" w14:textId="77777777" w:rsidR="000A2DF9" w:rsidRPr="00673A29" w:rsidRDefault="000A2DF9" w:rsidP="000A2DF9">
      <w:pPr>
        <w:jc w:val="both"/>
        <w:rPr>
          <w:rFonts w:ascii="Times New Roman" w:hAnsi="Times New Roman" w:cs="Times New Roman"/>
          <w:sz w:val="24"/>
          <w:szCs w:val="24"/>
        </w:rPr>
      </w:pPr>
      <w:r w:rsidRPr="00673A29">
        <w:rPr>
          <w:rFonts w:ascii="Times New Roman" w:hAnsi="Times New Roman" w:cs="Times New Roman"/>
          <w:sz w:val="24"/>
          <w:szCs w:val="24"/>
        </w:rPr>
        <w:t xml:space="preserve">Faixa II: </w:t>
      </w:r>
      <w:hyperlink r:id="rId7" w:history="1">
        <w:r w:rsidRPr="00673A29">
          <w:rPr>
            <w:rStyle w:val="Hyperlink"/>
            <w:rFonts w:ascii="Times New Roman" w:hAnsi="Times New Roman" w:cs="Times New Roman"/>
            <w:sz w:val="24"/>
            <w:szCs w:val="24"/>
          </w:rPr>
          <w:t>https://midiasstoragesec.blob.core.windows.net/001/2023/12/lista-final-credenciamento-pei-2024-faixa-ii-credenciamento-efetivo-e-f-publicado-em-18-12-2023.pdf</w:t>
        </w:r>
      </w:hyperlink>
    </w:p>
    <w:p w14:paraId="47D43F80" w14:textId="77777777" w:rsidR="000A2DF9" w:rsidRDefault="000A2DF9" w:rsidP="000A2DF9">
      <w:pPr>
        <w:jc w:val="both"/>
        <w:rPr>
          <w:rFonts w:ascii="Times New Roman" w:hAnsi="Times New Roman" w:cs="Times New Roman"/>
          <w:sz w:val="24"/>
          <w:szCs w:val="24"/>
        </w:rPr>
      </w:pPr>
      <w:r w:rsidRPr="00673A29">
        <w:rPr>
          <w:rFonts w:ascii="Times New Roman" w:hAnsi="Times New Roman" w:cs="Times New Roman"/>
          <w:sz w:val="24"/>
          <w:szCs w:val="24"/>
        </w:rPr>
        <w:t xml:space="preserve">Faixa III: </w:t>
      </w:r>
      <w:hyperlink r:id="rId8" w:history="1">
        <w:r w:rsidRPr="00673A29">
          <w:rPr>
            <w:rStyle w:val="Hyperlink"/>
            <w:rFonts w:ascii="Times New Roman" w:hAnsi="Times New Roman" w:cs="Times New Roman"/>
            <w:sz w:val="24"/>
            <w:szCs w:val="24"/>
          </w:rPr>
          <w:t>https://midiasstoragesec.blob.core.windows.net/001/2023/12/lista-final-credenciamento-pei-2024-faixa-iii-credenciamento-efetivo-e-f-publicado-em-18-12-2023.pdf</w:t>
        </w:r>
      </w:hyperlink>
    </w:p>
    <w:p w14:paraId="3494FFA5" w14:textId="77777777" w:rsidR="000A2DF9" w:rsidRPr="00AD6167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61068159"/>
      <w:bookmarkStart w:id="3" w:name="_Hlk157972901"/>
      <w:bookmarkStart w:id="4" w:name="_Hlk157973207"/>
      <w:r w:rsidRPr="00AD6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CONTRATADOS E CANDIDATOS À CONTRATAÇÃO </w:t>
      </w:r>
      <w:r w:rsidRPr="000A4D3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PEB I CAMPO CLASSE</w:t>
      </w:r>
      <w:r w:rsidRPr="00AD6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4D3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NÚMERO 1 AO NÚMERO 200</w:t>
      </w:r>
      <w:r w:rsidRPr="00AD6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CONFORME LISTA DO </w:t>
      </w:r>
      <w:r w:rsidRPr="000A4D3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BANCO DE TALENTOS</w:t>
      </w:r>
    </w:p>
    <w:p w14:paraId="5320373B" w14:textId="77777777" w:rsidR="000A2DF9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7973338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TODOS OS </w:t>
      </w:r>
      <w:r w:rsidRPr="00AD6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CONTRATADOS E CANDIDATOS À CONTRATAÇÃO </w:t>
      </w:r>
      <w:r w:rsidRPr="000A4D3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PEB II CAMPO AULA CONFORME LISTA VUNESP</w:t>
      </w:r>
    </w:p>
    <w:p w14:paraId="15F3A78E" w14:textId="77777777" w:rsidR="000A2DF9" w:rsidRPr="000B6FFF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Link para consulta do credenciamento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(considerar a classificação da PRIMEIRA COLUNA)</w:t>
      </w:r>
      <w:r w:rsidRPr="000B6F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5"/>
    <w:p w14:paraId="3F6FB340" w14:textId="77777777" w:rsidR="000A2DF9" w:rsidRPr="00775994" w:rsidRDefault="000A2DF9" w:rsidP="000A2DF9">
      <w:pPr>
        <w:jc w:val="both"/>
        <w:rPr>
          <w:rFonts w:ascii="Times New Roman" w:hAnsi="Times New Roman" w:cs="Times New Roman"/>
          <w:sz w:val="24"/>
          <w:szCs w:val="24"/>
        </w:rPr>
      </w:pPr>
      <w:r w:rsidRPr="00775994">
        <w:rPr>
          <w:rFonts w:ascii="Times New Roman" w:hAnsi="Times New Roman" w:cs="Times New Roman"/>
          <w:sz w:val="24"/>
          <w:szCs w:val="24"/>
        </w:rPr>
        <w:fldChar w:fldCharType="begin"/>
      </w:r>
      <w:r w:rsidRPr="00775994">
        <w:rPr>
          <w:rFonts w:ascii="Times New Roman" w:hAnsi="Times New Roman" w:cs="Times New Roman"/>
          <w:sz w:val="24"/>
          <w:szCs w:val="24"/>
        </w:rPr>
        <w:instrText>HYPERLINK "https://midiasstoragesec.blob.core.windows.net/001/2024/02/classificao-programa-de-ensino-integral-vunesp-ps-determinao-judicial-habilitados--publicado-em-05-02-2024.pdf"</w:instrText>
      </w:r>
      <w:r w:rsidRPr="00775994">
        <w:rPr>
          <w:rFonts w:ascii="Times New Roman" w:hAnsi="Times New Roman" w:cs="Times New Roman"/>
          <w:sz w:val="24"/>
          <w:szCs w:val="24"/>
        </w:rPr>
      </w:r>
      <w:r w:rsidRPr="00775994">
        <w:rPr>
          <w:rFonts w:ascii="Times New Roman" w:hAnsi="Times New Roman" w:cs="Times New Roman"/>
          <w:sz w:val="24"/>
          <w:szCs w:val="24"/>
        </w:rPr>
        <w:fldChar w:fldCharType="separate"/>
      </w:r>
      <w:r w:rsidRPr="00775994">
        <w:rPr>
          <w:rStyle w:val="Hyperlink"/>
          <w:rFonts w:ascii="Times New Roman" w:hAnsi="Times New Roman" w:cs="Times New Roman"/>
          <w:sz w:val="24"/>
          <w:szCs w:val="24"/>
        </w:rPr>
        <w:t>https://midiasstoragesec.blob.core.windows.net/001/2024/02/classificao-programa-de-ensino-integral-vunesp-ps-determinao-judicial-habilitados--publicado-em-05-02-2024.pdf</w:t>
      </w:r>
      <w:r w:rsidRPr="0077599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3C6EB9" w14:textId="77777777" w:rsidR="000A2DF9" w:rsidRPr="00775994" w:rsidRDefault="000A2DF9" w:rsidP="000A2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08C32" w14:textId="77777777" w:rsidR="000A2DF9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SÓ SERÁ ATENDIDO O CANDIDADITO QUE MARCOU “SIM” PARA O PROGRAMA DE ENSINO INTEGRAL</w:t>
      </w:r>
    </w:p>
    <w:p w14:paraId="30BF1D9A" w14:textId="77777777" w:rsidR="000A2DF9" w:rsidRDefault="000A2DF9" w:rsidP="000A2D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LISTA DE CREDENCIAMENTO NÃO É A LISTA GERAL VUNESP, TRATA-SE DE LISTA ESPECIAL APENAS DE CREDENCIADOS PARA O PROGRAMA DE ENSINO INTEGRAL </w:t>
      </w:r>
    </w:p>
    <w:p w14:paraId="4318E3CD" w14:textId="6EECAC18" w:rsidR="00E71B6C" w:rsidRPr="009D2E45" w:rsidRDefault="00E71B6C" w:rsidP="00BA3EC0">
      <w:pPr>
        <w:jc w:val="both"/>
        <w:rPr>
          <w:b/>
          <w:bCs/>
        </w:rPr>
      </w:pPr>
      <w:r w:rsidRPr="009D2E45">
        <w:rPr>
          <w:b/>
          <w:bCs/>
        </w:rPr>
        <w:t xml:space="preserve">Professor </w:t>
      </w:r>
      <w:r w:rsidR="00423DFF">
        <w:rPr>
          <w:b/>
          <w:bCs/>
        </w:rPr>
        <w:t>Anos Iniciais</w:t>
      </w:r>
      <w:r w:rsidRPr="009D2E45">
        <w:rPr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1B6C" w14:paraId="036DCA52" w14:textId="77777777" w:rsidTr="00E71B6C">
        <w:tc>
          <w:tcPr>
            <w:tcW w:w="4247" w:type="dxa"/>
          </w:tcPr>
          <w:p w14:paraId="55E0F0A1" w14:textId="3A62D681" w:rsidR="00E71B6C" w:rsidRPr="009D2E45" w:rsidRDefault="00E71B6C" w:rsidP="00BA3EC0">
            <w:pPr>
              <w:jc w:val="both"/>
              <w:rPr>
                <w:b/>
                <w:bCs/>
              </w:rPr>
            </w:pPr>
            <w:r w:rsidRPr="009D2E45">
              <w:rPr>
                <w:b/>
                <w:bCs/>
              </w:rPr>
              <w:t>UNIDADE ESCOLAR</w:t>
            </w:r>
          </w:p>
        </w:tc>
        <w:tc>
          <w:tcPr>
            <w:tcW w:w="4247" w:type="dxa"/>
          </w:tcPr>
          <w:p w14:paraId="317C2A41" w14:textId="19BB5488" w:rsidR="00E71B6C" w:rsidRPr="009D2E45" w:rsidRDefault="00E71B6C" w:rsidP="00BA3EC0">
            <w:pPr>
              <w:jc w:val="both"/>
              <w:rPr>
                <w:b/>
                <w:bCs/>
              </w:rPr>
            </w:pPr>
            <w:r w:rsidRPr="009D2E45">
              <w:rPr>
                <w:b/>
                <w:bCs/>
              </w:rPr>
              <w:t>COMPONENTE CURRICULAR</w:t>
            </w:r>
          </w:p>
        </w:tc>
      </w:tr>
      <w:tr w:rsidR="00423DFF" w14:paraId="4999D1E8" w14:textId="77777777" w:rsidTr="00E71B6C">
        <w:tc>
          <w:tcPr>
            <w:tcW w:w="4247" w:type="dxa"/>
          </w:tcPr>
          <w:p w14:paraId="25F762F0" w14:textId="34807DAF" w:rsidR="00423DFF" w:rsidRDefault="00423DFF" w:rsidP="00BA3EC0">
            <w:pPr>
              <w:jc w:val="both"/>
            </w:pPr>
            <w:r>
              <w:t xml:space="preserve">EE </w:t>
            </w:r>
            <w:r w:rsidR="006A4C71">
              <w:t>LUCIA GISSI CERASO</w:t>
            </w:r>
          </w:p>
        </w:tc>
        <w:tc>
          <w:tcPr>
            <w:tcW w:w="4247" w:type="dxa"/>
          </w:tcPr>
          <w:p w14:paraId="1E9B5F0A" w14:textId="74F1A482" w:rsidR="00423DFF" w:rsidRDefault="00423DFF" w:rsidP="00BA3EC0">
            <w:pPr>
              <w:jc w:val="both"/>
            </w:pPr>
            <w:r>
              <w:t>CLASSE</w:t>
            </w:r>
            <w:r w:rsidR="006A4C71">
              <w:t xml:space="preserve"> </w:t>
            </w:r>
          </w:p>
        </w:tc>
      </w:tr>
      <w:tr w:rsidR="006A4C71" w14:paraId="551125F7" w14:textId="77777777" w:rsidTr="00E71B6C">
        <w:tc>
          <w:tcPr>
            <w:tcW w:w="4247" w:type="dxa"/>
          </w:tcPr>
          <w:p w14:paraId="6B394F18" w14:textId="7BE17F63" w:rsidR="006A4C71" w:rsidRPr="00347DE4" w:rsidRDefault="006A4C71" w:rsidP="00BA3EC0">
            <w:pPr>
              <w:jc w:val="both"/>
              <w:rPr>
                <w:b/>
                <w:bCs/>
                <w:color w:val="FF0000"/>
              </w:rPr>
            </w:pPr>
            <w:r w:rsidRPr="00347DE4">
              <w:rPr>
                <w:b/>
                <w:bCs/>
                <w:color w:val="FF0000"/>
              </w:rPr>
              <w:t>EE JOSE CARLOS DONADELI PANICE</w:t>
            </w:r>
          </w:p>
        </w:tc>
        <w:tc>
          <w:tcPr>
            <w:tcW w:w="4247" w:type="dxa"/>
          </w:tcPr>
          <w:p w14:paraId="109C3E5D" w14:textId="5E35B869" w:rsidR="006A4C71" w:rsidRPr="00347DE4" w:rsidRDefault="000A2DF9" w:rsidP="00BA3EC0">
            <w:pPr>
              <w:jc w:val="both"/>
              <w:rPr>
                <w:b/>
                <w:bCs/>
                <w:color w:val="FF0000"/>
              </w:rPr>
            </w:pPr>
            <w:r w:rsidRPr="00347DE4">
              <w:rPr>
                <w:b/>
                <w:bCs/>
                <w:color w:val="FF0000"/>
              </w:rPr>
              <w:t>EDUCAÇÃO FISICA</w:t>
            </w:r>
            <w:r w:rsidR="006A4C71" w:rsidRPr="00347DE4">
              <w:rPr>
                <w:b/>
                <w:bCs/>
                <w:color w:val="FF0000"/>
              </w:rPr>
              <w:t xml:space="preserve"> – gestante até 20/09/2024</w:t>
            </w:r>
          </w:p>
        </w:tc>
      </w:tr>
    </w:tbl>
    <w:p w14:paraId="5D554CC0" w14:textId="77777777" w:rsidR="00E71B6C" w:rsidRDefault="00E71B6C" w:rsidP="00BA3EC0">
      <w:pPr>
        <w:jc w:val="both"/>
      </w:pPr>
    </w:p>
    <w:p w14:paraId="39C9BD91" w14:textId="692BEF29" w:rsidR="009D2E45" w:rsidRPr="009D2E45" w:rsidRDefault="00E71B6C" w:rsidP="009D2E45">
      <w:pPr>
        <w:jc w:val="center"/>
        <w:rPr>
          <w:b/>
          <w:bCs/>
        </w:rPr>
      </w:pPr>
      <w:r w:rsidRPr="009D2E45">
        <w:rPr>
          <w:b/>
          <w:bCs/>
        </w:rPr>
        <w:t xml:space="preserve">Dia: </w:t>
      </w:r>
      <w:r w:rsidR="006A4C71">
        <w:rPr>
          <w:b/>
          <w:bCs/>
        </w:rPr>
        <w:t>27</w:t>
      </w:r>
      <w:r w:rsidR="009D2E45" w:rsidRPr="009D2E45">
        <w:rPr>
          <w:b/>
          <w:bCs/>
        </w:rPr>
        <w:t>/0</w:t>
      </w:r>
      <w:r w:rsidR="001804E7">
        <w:rPr>
          <w:b/>
          <w:bCs/>
        </w:rPr>
        <w:t>3</w:t>
      </w:r>
      <w:r w:rsidR="009D2E45" w:rsidRPr="009D2E45">
        <w:rPr>
          <w:b/>
          <w:bCs/>
        </w:rPr>
        <w:t>/2024</w:t>
      </w:r>
    </w:p>
    <w:p w14:paraId="3690214D" w14:textId="51FC37B8" w:rsidR="00E71B6C" w:rsidRPr="009D2E45" w:rsidRDefault="00E71B6C" w:rsidP="009D2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45">
        <w:rPr>
          <w:b/>
          <w:bCs/>
        </w:rPr>
        <w:t xml:space="preserve">HORARIO: </w:t>
      </w:r>
      <w:r w:rsidR="009D2E45" w:rsidRPr="009D2E45">
        <w:rPr>
          <w:b/>
          <w:bCs/>
        </w:rPr>
        <w:t>1</w:t>
      </w:r>
      <w:r w:rsidR="00DA0132">
        <w:rPr>
          <w:b/>
          <w:bCs/>
        </w:rPr>
        <w:t>0</w:t>
      </w:r>
      <w:r w:rsidRPr="009D2E45">
        <w:rPr>
          <w:b/>
          <w:bCs/>
        </w:rPr>
        <w:t xml:space="preserve"> HORAS</w:t>
      </w:r>
    </w:p>
    <w:sectPr w:rsidR="00E71B6C" w:rsidRPr="009D2E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020C" w14:textId="77777777" w:rsidR="007D6187" w:rsidRDefault="007D6187" w:rsidP="00F4034A">
      <w:pPr>
        <w:spacing w:after="0" w:line="240" w:lineRule="auto"/>
      </w:pPr>
      <w:r>
        <w:separator/>
      </w:r>
    </w:p>
  </w:endnote>
  <w:endnote w:type="continuationSeparator" w:id="0">
    <w:p w14:paraId="5CAA53F6" w14:textId="77777777" w:rsidR="007D6187" w:rsidRDefault="007D6187" w:rsidP="00F4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FD67" w14:textId="77777777" w:rsidR="007D6187" w:rsidRDefault="007D6187" w:rsidP="00F4034A">
      <w:pPr>
        <w:spacing w:after="0" w:line="240" w:lineRule="auto"/>
      </w:pPr>
      <w:r>
        <w:separator/>
      </w:r>
    </w:p>
  </w:footnote>
  <w:footnote w:type="continuationSeparator" w:id="0">
    <w:p w14:paraId="1A25F88A" w14:textId="77777777" w:rsidR="007D6187" w:rsidRDefault="007D6187" w:rsidP="00F4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94"/>
      <w:gridCol w:w="6610"/>
    </w:tblGrid>
    <w:tr w:rsidR="00F4034A" w14:paraId="086FC2AC" w14:textId="77777777" w:rsidTr="0097316A">
      <w:trPr>
        <w:trHeight w:val="1706"/>
        <w:jc w:val="center"/>
      </w:trPr>
      <w:tc>
        <w:tcPr>
          <w:tcW w:w="2093" w:type="dxa"/>
        </w:tcPr>
        <w:p w14:paraId="02243726" w14:textId="77777777" w:rsidR="00F4034A" w:rsidRDefault="00F4034A" w:rsidP="00F4034A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0" wp14:anchorId="428BF42F" wp14:editId="0E2395A8">
                <wp:simplePos x="0" y="0"/>
                <wp:positionH relativeFrom="column">
                  <wp:posOffset>135830</wp:posOffset>
                </wp:positionH>
                <wp:positionV relativeFrom="paragraph">
                  <wp:posOffset>24872</wp:posOffset>
                </wp:positionV>
                <wp:extent cx="903976" cy="1035170"/>
                <wp:effectExtent l="19050" t="0" r="0" b="0"/>
                <wp:wrapNone/>
                <wp:docPr id="4" name="Imagem 4" descr="BRASAO 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ASAO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76" cy="103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8" w:type="dxa"/>
        </w:tcPr>
        <w:p w14:paraId="42646513" w14:textId="77777777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C172B">
            <w:rPr>
              <w:rFonts w:ascii="Times New Roman" w:hAnsi="Times New Roman"/>
              <w:b/>
              <w:sz w:val="28"/>
              <w:szCs w:val="28"/>
            </w:rPr>
            <w:t>SECRETARIA DE ESTADO DA EDUCAÇÃO</w:t>
          </w:r>
        </w:p>
        <w:p w14:paraId="2086738E" w14:textId="77777777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DIRETORIA DE ENSINO</w:t>
          </w:r>
          <w:r w:rsidRPr="002C172B">
            <w:rPr>
              <w:rFonts w:ascii="Times New Roman" w:hAnsi="Times New Roman"/>
              <w:b/>
              <w:sz w:val="24"/>
              <w:szCs w:val="24"/>
            </w:rPr>
            <w:t xml:space="preserve"> REGIÃO DE FRANCA</w:t>
          </w:r>
        </w:p>
        <w:p w14:paraId="610BDD69" w14:textId="77777777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sz w:val="10"/>
              <w:szCs w:val="10"/>
            </w:rPr>
          </w:pPr>
        </w:p>
        <w:p w14:paraId="1F39E248" w14:textId="77777777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bookmarkStart w:id="6" w:name="_Hlk153802821"/>
          <w:r w:rsidRPr="002C172B">
            <w:rPr>
              <w:rFonts w:ascii="Times New Roman" w:hAnsi="Times New Roman"/>
              <w:sz w:val="20"/>
              <w:szCs w:val="20"/>
            </w:rPr>
            <w:t xml:space="preserve">Rua Benedito </w:t>
          </w:r>
          <w:proofErr w:type="spellStart"/>
          <w:r w:rsidRPr="002C172B">
            <w:rPr>
              <w:rFonts w:ascii="Times New Roman" w:hAnsi="Times New Roman"/>
              <w:sz w:val="20"/>
              <w:szCs w:val="20"/>
            </w:rPr>
            <w:t>Maníglia</w:t>
          </w:r>
          <w:proofErr w:type="spellEnd"/>
          <w:r w:rsidRPr="002C172B">
            <w:rPr>
              <w:rFonts w:ascii="Times New Roman" w:hAnsi="Times New Roman"/>
              <w:sz w:val="20"/>
              <w:szCs w:val="20"/>
            </w:rPr>
            <w:t>, nº 200 – Vila Chico Júlio</w:t>
          </w:r>
        </w:p>
        <w:bookmarkEnd w:id="6"/>
        <w:p w14:paraId="0AAAB588" w14:textId="77777777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r w:rsidRPr="002C172B">
            <w:rPr>
              <w:rFonts w:ascii="Times New Roman" w:hAnsi="Times New Roman"/>
              <w:sz w:val="20"/>
              <w:szCs w:val="20"/>
            </w:rPr>
            <w:t>Telefax: (16) 3111-9910</w:t>
          </w:r>
        </w:p>
        <w:p w14:paraId="5202DFEC" w14:textId="1E017EF6" w:rsidR="00F4034A" w:rsidRPr="002C172B" w:rsidRDefault="00F4034A" w:rsidP="00A70E6D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r w:rsidRPr="002C172B">
            <w:rPr>
              <w:rFonts w:ascii="Times New Roman" w:hAnsi="Times New Roman"/>
              <w:sz w:val="20"/>
              <w:szCs w:val="20"/>
            </w:rPr>
            <w:t>CEP: 14.405-245 – Franca – SP</w:t>
          </w:r>
        </w:p>
        <w:p w14:paraId="53553F71" w14:textId="77777777" w:rsidR="00F4034A" w:rsidRDefault="00F4034A" w:rsidP="00A70E6D">
          <w:pPr>
            <w:pStyle w:val="SemEspaamento"/>
            <w:jc w:val="center"/>
          </w:pPr>
          <w:r>
            <w:rPr>
              <w:rFonts w:ascii="Times New Roman" w:hAnsi="Times New Roman"/>
              <w:sz w:val="20"/>
              <w:szCs w:val="20"/>
            </w:rPr>
            <w:t>E-mail: defra@educacao</w:t>
          </w:r>
          <w:r w:rsidRPr="002C172B">
            <w:rPr>
              <w:rFonts w:ascii="Times New Roman" w:hAnsi="Times New Roman"/>
              <w:sz w:val="20"/>
              <w:szCs w:val="20"/>
            </w:rPr>
            <w:t>.sp.gov.br</w:t>
          </w:r>
        </w:p>
      </w:tc>
    </w:tr>
  </w:tbl>
  <w:p w14:paraId="773E6700" w14:textId="77777777" w:rsidR="00F4034A" w:rsidRDefault="00F403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6F8"/>
    <w:multiLevelType w:val="hybridMultilevel"/>
    <w:tmpl w:val="381E3D6C"/>
    <w:lvl w:ilvl="0" w:tplc="CE08B7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AB3"/>
    <w:multiLevelType w:val="hybridMultilevel"/>
    <w:tmpl w:val="6D4C5948"/>
    <w:lvl w:ilvl="0" w:tplc="CA107A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370B"/>
    <w:multiLevelType w:val="hybridMultilevel"/>
    <w:tmpl w:val="510EFE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0954"/>
    <w:multiLevelType w:val="hybridMultilevel"/>
    <w:tmpl w:val="1CD0B36C"/>
    <w:lvl w:ilvl="0" w:tplc="772E80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6367">
    <w:abstractNumId w:val="0"/>
  </w:num>
  <w:num w:numId="2" w16cid:durableId="363409760">
    <w:abstractNumId w:val="3"/>
  </w:num>
  <w:num w:numId="3" w16cid:durableId="616762649">
    <w:abstractNumId w:val="1"/>
  </w:num>
  <w:num w:numId="4" w16cid:durableId="146931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4"/>
    <w:rsid w:val="000266EC"/>
    <w:rsid w:val="00097D93"/>
    <w:rsid w:val="000A2DF9"/>
    <w:rsid w:val="000A4D3B"/>
    <w:rsid w:val="000B6FFF"/>
    <w:rsid w:val="000D29C6"/>
    <w:rsid w:val="000F7574"/>
    <w:rsid w:val="00173140"/>
    <w:rsid w:val="001804E7"/>
    <w:rsid w:val="001804E9"/>
    <w:rsid w:val="001B5E32"/>
    <w:rsid w:val="001C22C0"/>
    <w:rsid w:val="001E48F6"/>
    <w:rsid w:val="001E5FE5"/>
    <w:rsid w:val="0021201D"/>
    <w:rsid w:val="00213A0E"/>
    <w:rsid w:val="00237A5C"/>
    <w:rsid w:val="00264E25"/>
    <w:rsid w:val="00276AE7"/>
    <w:rsid w:val="002B5140"/>
    <w:rsid w:val="002D010C"/>
    <w:rsid w:val="002D3BAD"/>
    <w:rsid w:val="002F6475"/>
    <w:rsid w:val="003341F9"/>
    <w:rsid w:val="00341C09"/>
    <w:rsid w:val="00345232"/>
    <w:rsid w:val="00347DE4"/>
    <w:rsid w:val="00362906"/>
    <w:rsid w:val="00397FAE"/>
    <w:rsid w:val="003D3B41"/>
    <w:rsid w:val="003E0081"/>
    <w:rsid w:val="003F6543"/>
    <w:rsid w:val="0041765F"/>
    <w:rsid w:val="00423DFF"/>
    <w:rsid w:val="004656E4"/>
    <w:rsid w:val="004A4D7C"/>
    <w:rsid w:val="004A7358"/>
    <w:rsid w:val="00560ECC"/>
    <w:rsid w:val="006020A7"/>
    <w:rsid w:val="0065461A"/>
    <w:rsid w:val="00673A29"/>
    <w:rsid w:val="006A339E"/>
    <w:rsid w:val="006A4C71"/>
    <w:rsid w:val="006A6494"/>
    <w:rsid w:val="0071570F"/>
    <w:rsid w:val="00742EE0"/>
    <w:rsid w:val="0076601E"/>
    <w:rsid w:val="00775994"/>
    <w:rsid w:val="00776064"/>
    <w:rsid w:val="007D6187"/>
    <w:rsid w:val="007E7DBE"/>
    <w:rsid w:val="00840195"/>
    <w:rsid w:val="008578CC"/>
    <w:rsid w:val="0086074F"/>
    <w:rsid w:val="008808AD"/>
    <w:rsid w:val="0088294A"/>
    <w:rsid w:val="008B15D8"/>
    <w:rsid w:val="008B742D"/>
    <w:rsid w:val="0093753E"/>
    <w:rsid w:val="00956CE3"/>
    <w:rsid w:val="009777D9"/>
    <w:rsid w:val="009D2E45"/>
    <w:rsid w:val="009E5279"/>
    <w:rsid w:val="009F543A"/>
    <w:rsid w:val="00A25F1F"/>
    <w:rsid w:val="00A70E6D"/>
    <w:rsid w:val="00A874D0"/>
    <w:rsid w:val="00AA3FA3"/>
    <w:rsid w:val="00AC0036"/>
    <w:rsid w:val="00AC41D9"/>
    <w:rsid w:val="00AD6167"/>
    <w:rsid w:val="00B8055E"/>
    <w:rsid w:val="00BA3EC0"/>
    <w:rsid w:val="00BA63C5"/>
    <w:rsid w:val="00BE4290"/>
    <w:rsid w:val="00C447EB"/>
    <w:rsid w:val="00C72723"/>
    <w:rsid w:val="00C95EB7"/>
    <w:rsid w:val="00CB5421"/>
    <w:rsid w:val="00CC6A91"/>
    <w:rsid w:val="00CC790C"/>
    <w:rsid w:val="00CE1779"/>
    <w:rsid w:val="00D13542"/>
    <w:rsid w:val="00D45FD5"/>
    <w:rsid w:val="00D57202"/>
    <w:rsid w:val="00D57A3F"/>
    <w:rsid w:val="00D74842"/>
    <w:rsid w:val="00D829F4"/>
    <w:rsid w:val="00DA0132"/>
    <w:rsid w:val="00DB6F20"/>
    <w:rsid w:val="00DE1B3C"/>
    <w:rsid w:val="00DE4E5D"/>
    <w:rsid w:val="00E43DD4"/>
    <w:rsid w:val="00E71B6C"/>
    <w:rsid w:val="00E73D3E"/>
    <w:rsid w:val="00E8184B"/>
    <w:rsid w:val="00E8792D"/>
    <w:rsid w:val="00E87AB1"/>
    <w:rsid w:val="00EB1C4E"/>
    <w:rsid w:val="00F2694D"/>
    <w:rsid w:val="00F4034A"/>
    <w:rsid w:val="00F51C1B"/>
    <w:rsid w:val="00F91D7F"/>
    <w:rsid w:val="00FD263F"/>
    <w:rsid w:val="00FD45B9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12"/>
  <w15:chartTrackingRefBased/>
  <w15:docId w15:val="{62971CAC-21EF-4C16-8045-3E6BD740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5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34A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4034A"/>
  </w:style>
  <w:style w:type="paragraph" w:styleId="Rodap">
    <w:name w:val="footer"/>
    <w:basedOn w:val="Normal"/>
    <w:link w:val="RodapChar"/>
    <w:uiPriority w:val="99"/>
    <w:unhideWhenUsed/>
    <w:rsid w:val="00F4034A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4034A"/>
  </w:style>
  <w:style w:type="paragraph" w:styleId="SemEspaamento">
    <w:name w:val="No Spacing"/>
    <w:uiPriority w:val="1"/>
    <w:qFormat/>
    <w:rsid w:val="00F403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805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5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41D9"/>
    <w:pPr>
      <w:ind w:left="720"/>
      <w:contextualSpacing/>
    </w:pPr>
  </w:style>
  <w:style w:type="table" w:styleId="Tabelacomgrade">
    <w:name w:val="Table Grid"/>
    <w:basedOn w:val="Tabelanormal"/>
    <w:uiPriority w:val="39"/>
    <w:rsid w:val="00E7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iasstoragesec.blob.core.windows.net/001/2023/12/lista-final-credenciamento-pei-2024-faixa-iii-credenciamento-efetivo-e-f-publicado-em-18-1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iasstoragesec.blob.core.windows.net/001/2023/12/lista-final-credenciamento-pei-2024-faixa-ii-credenciamento-efetivo-e-f-publicado-em-18-1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Vieira Donzeli</dc:creator>
  <cp:keywords/>
  <dc:description/>
  <cp:lastModifiedBy>JACQUELINE MEIRA LACERDA</cp:lastModifiedBy>
  <cp:revision>2</cp:revision>
  <dcterms:created xsi:type="dcterms:W3CDTF">2024-03-26T12:49:00Z</dcterms:created>
  <dcterms:modified xsi:type="dcterms:W3CDTF">2024-03-26T12:49:00Z</dcterms:modified>
</cp:coreProperties>
</file>