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15" w:type="dxa"/>
        <w:tblInd w:w="21" w:type="dxa"/>
        <w:tblCellMar>
          <w:top w:w="10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433"/>
        <w:gridCol w:w="3217"/>
        <w:gridCol w:w="2979"/>
        <w:gridCol w:w="3829"/>
        <w:gridCol w:w="3757"/>
      </w:tblGrid>
      <w:tr w:rsidR="001173F3" w14:paraId="3B387164" w14:textId="77777777">
        <w:trPr>
          <w:trHeight w:val="736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14:paraId="0F36C81C" w14:textId="77777777" w:rsidR="001173F3" w:rsidRDefault="00A37A91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NOME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14:paraId="43A79CA2" w14:textId="77777777" w:rsidR="001173F3" w:rsidRDefault="00A37A91">
            <w:pPr>
              <w:spacing w:after="0" w:line="259" w:lineRule="auto"/>
              <w:ind w:left="0" w:right="36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ESCOLAS ESTADUAIS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  <w:vAlign w:val="center"/>
          </w:tcPr>
          <w:p w14:paraId="1030D11D" w14:textId="77777777" w:rsidR="001173F3" w:rsidRDefault="00A37A91">
            <w:pPr>
              <w:spacing w:after="0" w:line="259" w:lineRule="auto"/>
              <w:ind w:left="0" w:right="29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PARTICULARES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</w:tcPr>
          <w:p w14:paraId="3BD30C58" w14:textId="77777777" w:rsidR="001173F3" w:rsidRDefault="00A37A91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PROJETOS </w:t>
            </w:r>
          </w:p>
          <w:p w14:paraId="2A8D5866" w14:textId="77777777" w:rsidR="001173F3" w:rsidRDefault="00A37A91">
            <w:pPr>
              <w:spacing w:after="0" w:line="259" w:lineRule="auto"/>
              <w:ind w:left="0" w:right="32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PEDAGÓGICOS e </w:t>
            </w:r>
          </w:p>
          <w:p w14:paraId="0B84FF06" w14:textId="77777777" w:rsidR="001173F3" w:rsidRDefault="00A37A9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ADMINISTRATIVOS </w:t>
            </w:r>
          </w:p>
        </w:tc>
        <w:tc>
          <w:tcPr>
            <w:tcW w:w="3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2B2B2"/>
          </w:tcPr>
          <w:p w14:paraId="083844FA" w14:textId="77777777" w:rsidR="001173F3" w:rsidRDefault="00A37A91">
            <w:pPr>
              <w:spacing w:after="0" w:line="259" w:lineRule="auto"/>
              <w:ind w:left="126" w:firstLine="0"/>
            </w:pPr>
            <w:r>
              <w:rPr>
                <w:rFonts w:ascii="Verdana" w:eastAsia="Verdana" w:hAnsi="Verdana" w:cs="Verdana"/>
                <w:sz w:val="20"/>
              </w:rPr>
              <w:t xml:space="preserve">PROJETOS COMUNS À 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>TODOS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1BADC58" w14:textId="77777777" w:rsidR="001173F3" w:rsidRDefault="00A37A91">
            <w:pPr>
              <w:spacing w:after="0" w:line="259" w:lineRule="auto"/>
              <w:ind w:left="38" w:firstLine="0"/>
            </w:pPr>
            <w:r>
              <w:rPr>
                <w:rFonts w:ascii="Verdana" w:eastAsia="Verdana" w:hAnsi="Verdana" w:cs="Verdana"/>
                <w:sz w:val="20"/>
              </w:rPr>
              <w:t xml:space="preserve">OS SUPERVISORES DE ENSINO </w:t>
            </w:r>
          </w:p>
          <w:p w14:paraId="28A41EA5" w14:textId="77777777" w:rsidR="001173F3" w:rsidRDefault="00A37A91">
            <w:pPr>
              <w:spacing w:after="0" w:line="259" w:lineRule="auto"/>
              <w:ind w:left="40" w:firstLine="0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1173F3" w14:paraId="5DB4CED0" w14:textId="77777777" w:rsidTr="00A37A91">
        <w:trPr>
          <w:trHeight w:val="1684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8559A" w14:textId="77777777" w:rsidR="00A37A91" w:rsidRDefault="00A37A91">
            <w:pPr>
              <w:spacing w:after="0" w:line="259" w:lineRule="auto"/>
              <w:ind w:left="1" w:firstLine="0"/>
              <w:jc w:val="both"/>
              <w:rPr>
                <w:sz w:val="18"/>
              </w:rPr>
            </w:pPr>
            <w:r>
              <w:rPr>
                <w:sz w:val="18"/>
              </w:rPr>
              <w:t>Adriana Mendonça</w:t>
            </w:r>
          </w:p>
          <w:p w14:paraId="7F62CDCF" w14:textId="0010F5F5" w:rsidR="001173F3" w:rsidRDefault="00A37A91">
            <w:pPr>
              <w:spacing w:after="0" w:line="259" w:lineRule="auto"/>
              <w:ind w:left="1" w:firstLine="0"/>
              <w:jc w:val="both"/>
            </w:pPr>
            <w:r>
              <w:rPr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Ramal: 2169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E7F27" w14:textId="77777777" w:rsidR="001173F3" w:rsidRPr="00A37A91" w:rsidRDefault="00A37A91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A37A91">
              <w:rPr>
                <w:b w:val="0"/>
                <w:sz w:val="18"/>
                <w:szCs w:val="18"/>
              </w:rPr>
              <w:t xml:space="preserve">EE CORONEL </w:t>
            </w:r>
          </w:p>
          <w:p w14:paraId="6BE0C5DE" w14:textId="77777777" w:rsidR="001173F3" w:rsidRPr="00A37A91" w:rsidRDefault="00A37A91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A37A91">
              <w:rPr>
                <w:b w:val="0"/>
                <w:sz w:val="18"/>
                <w:szCs w:val="18"/>
              </w:rPr>
              <w:t xml:space="preserve">EE JOSÉ PIRES </w:t>
            </w:r>
          </w:p>
          <w:p w14:paraId="2913D986" w14:textId="77777777" w:rsidR="001173F3" w:rsidRPr="00A37A91" w:rsidRDefault="00A37A91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A37A91">
              <w:rPr>
                <w:b w:val="0"/>
                <w:sz w:val="18"/>
                <w:szCs w:val="18"/>
              </w:rPr>
              <w:t xml:space="preserve">CEEJA </w:t>
            </w:r>
          </w:p>
          <w:p w14:paraId="798CB787" w14:textId="77777777" w:rsidR="001173F3" w:rsidRDefault="00A37A91">
            <w:pPr>
              <w:spacing w:after="0" w:line="259" w:lineRule="auto"/>
              <w:ind w:left="0" w:firstLine="0"/>
            </w:pPr>
            <w:r w:rsidRPr="00A37A91">
              <w:rPr>
                <w:b w:val="0"/>
                <w:sz w:val="18"/>
                <w:szCs w:val="18"/>
              </w:rPr>
              <w:t>EE MATILDE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9ABAF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 </w:t>
            </w:r>
          </w:p>
          <w:p w14:paraId="3EEC12F2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APAE (Taquarituba) </w:t>
            </w:r>
          </w:p>
          <w:p w14:paraId="019F9480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Rudolf </w:t>
            </w:r>
            <w:proofErr w:type="spellStart"/>
            <w:r>
              <w:rPr>
                <w:b w:val="0"/>
                <w:sz w:val="18"/>
              </w:rPr>
              <w:t>Lanz</w:t>
            </w:r>
            <w:proofErr w:type="spellEnd"/>
            <w:r>
              <w:rPr>
                <w:b w:val="0"/>
                <w:sz w:val="18"/>
              </w:rPr>
              <w:t xml:space="preserve"> (Avaré)  </w:t>
            </w:r>
          </w:p>
          <w:p w14:paraId="6210AA05" w14:textId="77777777" w:rsidR="001173F3" w:rsidRDefault="00A37A91">
            <w:pPr>
              <w:spacing w:after="0" w:line="259" w:lineRule="auto"/>
              <w:ind w:left="4" w:firstLine="0"/>
            </w:pPr>
            <w:proofErr w:type="spellStart"/>
            <w:r>
              <w:rPr>
                <w:b w:val="0"/>
                <w:sz w:val="18"/>
              </w:rPr>
              <w:t>Plenus</w:t>
            </w:r>
            <w:proofErr w:type="spellEnd"/>
            <w:r>
              <w:rPr>
                <w:b w:val="0"/>
                <w:sz w:val="18"/>
              </w:rPr>
              <w:t xml:space="preserve"> (Avaré) – VENCE  </w:t>
            </w:r>
          </w:p>
          <w:p w14:paraId="34577283" w14:textId="77777777" w:rsidR="001173F3" w:rsidRDefault="00A37A91">
            <w:pPr>
              <w:spacing w:after="1" w:line="241" w:lineRule="auto"/>
              <w:ind w:left="4" w:firstLine="0"/>
              <w:jc w:val="both"/>
            </w:pPr>
            <w:r>
              <w:rPr>
                <w:b w:val="0"/>
                <w:sz w:val="18"/>
              </w:rPr>
              <w:t xml:space="preserve">Dimensão (Curso e Colégio de EF e EM) </w:t>
            </w:r>
          </w:p>
          <w:p w14:paraId="19D0D1BA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 </w:t>
            </w:r>
          </w:p>
          <w:p w14:paraId="7B0A80A4" w14:textId="77777777" w:rsidR="001173F3" w:rsidRDefault="00A37A91">
            <w:pPr>
              <w:spacing w:after="0" w:line="259" w:lineRule="auto"/>
              <w:ind w:left="352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F61CFF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Gestão contrato APAE </w:t>
            </w:r>
          </w:p>
          <w:p w14:paraId="68C34192" w14:textId="039C9ED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Sala de </w:t>
            </w:r>
            <w:proofErr w:type="gramStart"/>
            <w:r>
              <w:rPr>
                <w:b w:val="0"/>
                <w:sz w:val="18"/>
              </w:rPr>
              <w:t>Leitura  /</w:t>
            </w:r>
            <w:proofErr w:type="gramEnd"/>
            <w:r>
              <w:rPr>
                <w:b w:val="0"/>
                <w:sz w:val="18"/>
              </w:rPr>
              <w:t xml:space="preserve"> CONVIVA</w:t>
            </w:r>
          </w:p>
          <w:p w14:paraId="25B75D33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Comissão de Atribuição </w:t>
            </w:r>
          </w:p>
          <w:p w14:paraId="067F3B3B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Estágio Probatório </w:t>
            </w:r>
          </w:p>
          <w:p w14:paraId="5A1007C5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Evolução Funcional </w:t>
            </w:r>
          </w:p>
          <w:p w14:paraId="3406F96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>Educação Étnico Racial/</w:t>
            </w:r>
            <w:proofErr w:type="spellStart"/>
            <w:r>
              <w:rPr>
                <w:b w:val="0"/>
                <w:sz w:val="18"/>
              </w:rPr>
              <w:t>Div</w:t>
            </w:r>
            <w:proofErr w:type="spellEnd"/>
            <w:r>
              <w:rPr>
                <w:b w:val="0"/>
                <w:sz w:val="18"/>
              </w:rPr>
              <w:t xml:space="preserve">. Sexual e </w:t>
            </w:r>
          </w:p>
          <w:p w14:paraId="0A9A4F97" w14:textId="2EFE519E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Gênero/ </w:t>
            </w:r>
            <w:proofErr w:type="spellStart"/>
            <w:r>
              <w:rPr>
                <w:b w:val="0"/>
                <w:sz w:val="18"/>
              </w:rPr>
              <w:t>Heteroidentificação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3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C1AA9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68C7B82F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50F1C767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Regimento Escolar </w:t>
            </w:r>
          </w:p>
          <w:p w14:paraId="667B9C92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2F328B4B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Calendário Escolar </w:t>
            </w:r>
          </w:p>
          <w:p w14:paraId="4116988F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1AE77766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Autorização Escolas e Cursos </w:t>
            </w:r>
          </w:p>
          <w:p w14:paraId="3CDC488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69D7B0B8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Abertura – Comissão de Curso e </w:t>
            </w:r>
          </w:p>
          <w:p w14:paraId="12A373D7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Análise </w:t>
            </w:r>
          </w:p>
          <w:p w14:paraId="239FAF49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4014557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Equivalência de Estudos </w:t>
            </w:r>
          </w:p>
          <w:p w14:paraId="672091AC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67815796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Merenda Escolar </w:t>
            </w:r>
          </w:p>
          <w:p w14:paraId="680A091B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640C3510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Formação </w:t>
            </w:r>
          </w:p>
          <w:p w14:paraId="435C8200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4EF41603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Atos decisórios </w:t>
            </w:r>
          </w:p>
          <w:p w14:paraId="04FD4D08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0480DA8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Atribuição </w:t>
            </w:r>
          </w:p>
          <w:p w14:paraId="5E4BACA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182C67E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Novo Ensino Médio </w:t>
            </w:r>
          </w:p>
          <w:p w14:paraId="7A9BCB55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45D46CB9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Matriz Curricular </w:t>
            </w:r>
          </w:p>
          <w:p w14:paraId="015BBDF7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37936E85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Remoção / Contagem de Títulos </w:t>
            </w:r>
          </w:p>
          <w:p w14:paraId="2E03AA3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5DA64411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Prestação de Contas </w:t>
            </w:r>
          </w:p>
          <w:p w14:paraId="4E8E279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 </w:t>
            </w:r>
          </w:p>
          <w:p w14:paraId="3E9125B8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</w:rPr>
              <w:t xml:space="preserve">Plataformas Educacionais </w:t>
            </w:r>
          </w:p>
          <w:p w14:paraId="6160CC39" w14:textId="77777777" w:rsidR="001173F3" w:rsidRDefault="00A37A91">
            <w:pPr>
              <w:numPr>
                <w:ilvl w:val="0"/>
                <w:numId w:val="2"/>
              </w:numPr>
              <w:spacing w:after="0" w:line="259" w:lineRule="auto"/>
              <w:ind w:hanging="132"/>
            </w:pPr>
            <w:r>
              <w:rPr>
                <w:b w:val="0"/>
                <w:color w:val="2E74B5"/>
              </w:rPr>
              <w:t xml:space="preserve">Apoio Presencial em sala de Aula </w:t>
            </w:r>
          </w:p>
          <w:p w14:paraId="59879261" w14:textId="77777777" w:rsidR="001173F3" w:rsidRDefault="00A37A91">
            <w:pPr>
              <w:numPr>
                <w:ilvl w:val="0"/>
                <w:numId w:val="2"/>
              </w:numPr>
              <w:spacing w:after="0" w:line="259" w:lineRule="auto"/>
              <w:ind w:hanging="132"/>
            </w:pPr>
            <w:r>
              <w:rPr>
                <w:b w:val="0"/>
                <w:color w:val="2E74B5"/>
              </w:rPr>
              <w:t xml:space="preserve">Tarefas </w:t>
            </w:r>
          </w:p>
          <w:p w14:paraId="41076DC0" w14:textId="77777777" w:rsidR="001173F3" w:rsidRPr="00A37A91" w:rsidRDefault="00A37A91">
            <w:pPr>
              <w:numPr>
                <w:ilvl w:val="0"/>
                <w:numId w:val="2"/>
              </w:numPr>
              <w:spacing w:after="0" w:line="259" w:lineRule="auto"/>
              <w:ind w:hanging="132"/>
            </w:pPr>
            <w:r>
              <w:rPr>
                <w:b w:val="0"/>
                <w:color w:val="2E74B5"/>
              </w:rPr>
              <w:t xml:space="preserve">Aluno Presente </w:t>
            </w:r>
          </w:p>
          <w:p w14:paraId="17CAFB66" w14:textId="77777777" w:rsidR="00A37A91" w:rsidRDefault="00A37A91" w:rsidP="00A37A91">
            <w:pPr>
              <w:spacing w:after="0" w:line="259" w:lineRule="auto"/>
            </w:pPr>
          </w:p>
          <w:p w14:paraId="550A48C6" w14:textId="77777777" w:rsidR="001173F3" w:rsidRDefault="00A37A91">
            <w:pPr>
              <w:numPr>
                <w:ilvl w:val="0"/>
                <w:numId w:val="2"/>
              </w:numPr>
              <w:spacing w:after="0" w:line="259" w:lineRule="auto"/>
              <w:ind w:hanging="132"/>
            </w:pPr>
            <w:r>
              <w:rPr>
                <w:b w:val="0"/>
                <w:color w:val="2E74B5"/>
              </w:rPr>
              <w:t xml:space="preserve">Prova Paulista </w:t>
            </w:r>
          </w:p>
          <w:p w14:paraId="0696AE99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color w:val="2E74B5"/>
                <w:sz w:val="20"/>
              </w:rPr>
              <w:t xml:space="preserve"> </w:t>
            </w:r>
          </w:p>
        </w:tc>
      </w:tr>
      <w:tr w:rsidR="001173F3" w14:paraId="0EBB9604" w14:textId="77777777">
        <w:trPr>
          <w:trHeight w:val="1568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EFA58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Claudio Pereira dos </w:t>
            </w:r>
          </w:p>
          <w:p w14:paraId="4886FAAE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Santos </w:t>
            </w:r>
          </w:p>
          <w:p w14:paraId="7D4BB0A9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color w:val="FF0000"/>
                <w:sz w:val="18"/>
              </w:rPr>
              <w:t>Ramal – 2121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C54039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</w:t>
            </w:r>
            <w:r>
              <w:rPr>
                <w:b w:val="0"/>
                <w:sz w:val="18"/>
              </w:rPr>
              <w:t xml:space="preserve">JOÃO TEIXEIRA </w:t>
            </w:r>
          </w:p>
          <w:p w14:paraId="393DBC39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JOSÉ PENNA </w:t>
            </w:r>
          </w:p>
          <w:p w14:paraId="106AB7AB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COTA LEONEL </w:t>
            </w:r>
          </w:p>
          <w:p w14:paraId="6914D03E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AVELINO/ASSENTAMENTO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85D268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Escola Recrear </w:t>
            </w:r>
          </w:p>
          <w:p w14:paraId="4EE5D199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Pintando o Sete </w:t>
            </w:r>
          </w:p>
          <w:p w14:paraId="61A6B10C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Portinari </w:t>
            </w:r>
          </w:p>
          <w:p w14:paraId="52E30ABA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Escola Flamboyant </w:t>
            </w:r>
          </w:p>
          <w:p w14:paraId="6B1F5497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APAE Avaré </w:t>
            </w:r>
          </w:p>
          <w:p w14:paraId="2BFD0896" w14:textId="77777777" w:rsidR="001173F3" w:rsidRDefault="00A37A91">
            <w:pPr>
              <w:spacing w:after="0" w:line="259" w:lineRule="auto"/>
              <w:ind w:left="4" w:firstLine="0"/>
            </w:pPr>
            <w:proofErr w:type="spellStart"/>
            <w:r>
              <w:rPr>
                <w:b w:val="0"/>
                <w:sz w:val="18"/>
              </w:rPr>
              <w:t>Uniccursos</w:t>
            </w:r>
            <w:proofErr w:type="spellEnd"/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F3357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Prova Brasil/SAEB </w:t>
            </w:r>
          </w:p>
          <w:p w14:paraId="04A16A13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Escola da Família </w:t>
            </w:r>
          </w:p>
          <w:p w14:paraId="3F6F09BC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PEI </w:t>
            </w:r>
          </w:p>
          <w:p w14:paraId="21D538E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Atribuição de Aulas </w:t>
            </w:r>
          </w:p>
          <w:p w14:paraId="0BF5CED1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Comissão SEDES </w:t>
            </w:r>
          </w:p>
          <w:p w14:paraId="700BDEEC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Equivalência de Estudos </w:t>
            </w:r>
          </w:p>
          <w:p w14:paraId="1273EA0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Programas MEC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E54CAF" w14:textId="77777777" w:rsidR="001173F3" w:rsidRDefault="001173F3">
            <w:pPr>
              <w:spacing w:after="160" w:line="259" w:lineRule="auto"/>
              <w:ind w:left="0" w:firstLine="0"/>
            </w:pPr>
          </w:p>
        </w:tc>
      </w:tr>
      <w:tr w:rsidR="001173F3" w14:paraId="1ACF6CFA" w14:textId="77777777">
        <w:trPr>
          <w:trHeight w:val="1709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6D305" w14:textId="77777777" w:rsidR="001173F3" w:rsidRDefault="00A37A91">
            <w:pPr>
              <w:spacing w:after="0" w:line="259" w:lineRule="auto"/>
              <w:ind w:left="1" w:firstLine="0"/>
              <w:jc w:val="both"/>
            </w:pPr>
            <w:r>
              <w:rPr>
                <w:sz w:val="18"/>
              </w:rPr>
              <w:t xml:space="preserve">Rosilene Albuquerque </w:t>
            </w:r>
            <w:r>
              <w:rPr>
                <w:color w:val="FF0000"/>
                <w:sz w:val="18"/>
              </w:rPr>
              <w:t>Ramal – 2141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A502A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PEDRO BENTO </w:t>
            </w:r>
          </w:p>
          <w:p w14:paraId="6F3243EE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CELSO </w:t>
            </w:r>
          </w:p>
          <w:p w14:paraId="7664F825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SANDRA </w:t>
            </w:r>
          </w:p>
          <w:p w14:paraId="1A9098DB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ABÍLIO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4D550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Mundo de Platão </w:t>
            </w:r>
          </w:p>
          <w:p w14:paraId="43B82A0A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Sist. </w:t>
            </w:r>
            <w:proofErr w:type="spellStart"/>
            <w:r>
              <w:rPr>
                <w:b w:val="0"/>
                <w:sz w:val="18"/>
              </w:rPr>
              <w:t>Ribrane</w:t>
            </w:r>
            <w:proofErr w:type="spellEnd"/>
            <w:r>
              <w:rPr>
                <w:b w:val="0"/>
                <w:sz w:val="18"/>
              </w:rPr>
              <w:t xml:space="preserve"> de Ensino </w:t>
            </w:r>
          </w:p>
          <w:p w14:paraId="0B31A285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CETA de Itaí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4767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Escola da Família </w:t>
            </w:r>
          </w:p>
          <w:p w14:paraId="19B1D59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APM </w:t>
            </w:r>
          </w:p>
          <w:p w14:paraId="565C4006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Educa Juntos </w:t>
            </w:r>
          </w:p>
          <w:p w14:paraId="2C11002C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Ler </w:t>
            </w:r>
            <w:r>
              <w:rPr>
                <w:b w:val="0"/>
                <w:sz w:val="18"/>
              </w:rPr>
              <w:t xml:space="preserve">e Escrever </w:t>
            </w:r>
          </w:p>
          <w:p w14:paraId="2340513B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SARESP </w:t>
            </w:r>
          </w:p>
          <w:p w14:paraId="7579159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Conselho de Escola </w:t>
            </w:r>
          </w:p>
          <w:p w14:paraId="413DC41B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Atribuição de Aulas </w:t>
            </w:r>
          </w:p>
          <w:p w14:paraId="799904A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Fluência Leitora Municipal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E54EB2F" w14:textId="77777777" w:rsidR="001173F3" w:rsidRDefault="001173F3">
            <w:pPr>
              <w:spacing w:after="160" w:line="259" w:lineRule="auto"/>
              <w:ind w:left="0" w:firstLine="0"/>
            </w:pPr>
          </w:p>
        </w:tc>
      </w:tr>
      <w:tr w:rsidR="001173F3" w14:paraId="36100E89" w14:textId="77777777">
        <w:trPr>
          <w:trHeight w:val="1260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472E3" w14:textId="77777777" w:rsidR="001173F3" w:rsidRDefault="00A37A91">
            <w:pPr>
              <w:spacing w:after="0" w:line="259" w:lineRule="auto"/>
              <w:ind w:left="1" w:firstLine="0"/>
              <w:jc w:val="both"/>
            </w:pPr>
            <w:r>
              <w:rPr>
                <w:sz w:val="18"/>
              </w:rPr>
              <w:t xml:space="preserve">Mônica Américo Medalha </w:t>
            </w:r>
            <w:r>
              <w:rPr>
                <w:color w:val="FF0000"/>
                <w:sz w:val="18"/>
              </w:rPr>
              <w:t>Ramal – 2144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082D8E" w14:textId="49653F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>EE JOSÉ LEITE</w:t>
            </w:r>
          </w:p>
          <w:p w14:paraId="38C8782E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DIMAS </w:t>
            </w:r>
          </w:p>
          <w:p w14:paraId="7DB73D25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PROF. ERUCE </w:t>
            </w:r>
          </w:p>
          <w:p w14:paraId="79B1BCBC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PAULO DELÍCIO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261B9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Fortitude </w:t>
            </w:r>
          </w:p>
          <w:p w14:paraId="1A8BBF90" w14:textId="77777777" w:rsidR="001173F3" w:rsidRDefault="00A37A91">
            <w:pPr>
              <w:spacing w:after="0" w:line="259" w:lineRule="auto"/>
              <w:ind w:left="4" w:firstLine="0"/>
            </w:pPr>
            <w:proofErr w:type="spellStart"/>
            <w:r>
              <w:rPr>
                <w:b w:val="0"/>
                <w:sz w:val="18"/>
              </w:rPr>
              <w:t>Tyto</w:t>
            </w:r>
            <w:proofErr w:type="spellEnd"/>
            <w:r>
              <w:rPr>
                <w:b w:val="0"/>
                <w:sz w:val="18"/>
              </w:rPr>
              <w:t xml:space="preserve"> Alba </w:t>
            </w:r>
          </w:p>
          <w:p w14:paraId="7E40CA7B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Universitário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4C25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SARESP/ </w:t>
            </w:r>
            <w:r>
              <w:rPr>
                <w:b w:val="0"/>
                <w:sz w:val="18"/>
              </w:rPr>
              <w:t xml:space="preserve">Provão Paulista </w:t>
            </w:r>
          </w:p>
          <w:p w14:paraId="49C0BF4D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Programas MEC </w:t>
            </w:r>
          </w:p>
          <w:p w14:paraId="0277C731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Provão Paulista </w:t>
            </w:r>
          </w:p>
          <w:p w14:paraId="48214A96" w14:textId="32B5B5EC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Grêmio </w:t>
            </w:r>
          </w:p>
          <w:p w14:paraId="403747A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Comissão SEDES </w:t>
            </w:r>
          </w:p>
          <w:p w14:paraId="23C445A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Prontos Pro Mundo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B1FBA7" w14:textId="77777777" w:rsidR="001173F3" w:rsidRDefault="001173F3">
            <w:pPr>
              <w:spacing w:after="160" w:line="259" w:lineRule="auto"/>
              <w:ind w:left="0" w:firstLine="0"/>
            </w:pPr>
          </w:p>
        </w:tc>
      </w:tr>
      <w:tr w:rsidR="001173F3" w14:paraId="2E795EE1" w14:textId="77777777">
        <w:trPr>
          <w:trHeight w:val="1276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A6195" w14:textId="77777777" w:rsidR="001173F3" w:rsidRDefault="00A37A9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18"/>
              </w:rPr>
              <w:t>Lucimeire</w:t>
            </w:r>
            <w:proofErr w:type="spellEnd"/>
            <w:r>
              <w:rPr>
                <w:sz w:val="18"/>
              </w:rPr>
              <w:t xml:space="preserve"> Gomes </w:t>
            </w:r>
          </w:p>
          <w:p w14:paraId="264E535E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Mendonça </w:t>
            </w:r>
          </w:p>
          <w:p w14:paraId="25E10681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color w:val="FF0000"/>
                <w:sz w:val="18"/>
              </w:rPr>
              <w:t xml:space="preserve">Ramal: 2165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C35609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MICHELIN </w:t>
            </w:r>
          </w:p>
          <w:p w14:paraId="14C86293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MARIA IZABEL </w:t>
            </w:r>
          </w:p>
          <w:p w14:paraId="667A69EE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MARIANA </w:t>
            </w:r>
          </w:p>
          <w:p w14:paraId="013EC913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DONA BENÊ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B489CF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Cerqueirense </w:t>
            </w:r>
          </w:p>
          <w:p w14:paraId="0917B4FA" w14:textId="77777777" w:rsidR="001173F3" w:rsidRDefault="00A37A91">
            <w:pPr>
              <w:spacing w:after="0" w:line="243" w:lineRule="auto"/>
              <w:ind w:left="4" w:right="132" w:firstLine="0"/>
              <w:jc w:val="both"/>
            </w:pPr>
            <w:r>
              <w:rPr>
                <w:b w:val="0"/>
                <w:sz w:val="18"/>
              </w:rPr>
              <w:t xml:space="preserve">Cooperativa Educacional Colégio Einstein – EM </w:t>
            </w:r>
          </w:p>
          <w:p w14:paraId="6D86938A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Einstein – EF I e II </w:t>
            </w:r>
          </w:p>
          <w:p w14:paraId="5ED7023A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APAE (Cerqueira César)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D56E4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Multiplica </w:t>
            </w:r>
          </w:p>
          <w:p w14:paraId="587B5147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PEI </w:t>
            </w:r>
          </w:p>
          <w:p w14:paraId="0DE9F2B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Novo Ensino Médio </w:t>
            </w:r>
          </w:p>
          <w:p w14:paraId="63118C8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Comissão de Atribuição </w:t>
            </w:r>
          </w:p>
          <w:p w14:paraId="334A0C43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Evolução Funcional </w:t>
            </w:r>
          </w:p>
          <w:p w14:paraId="3AC536AA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Estágio Probatório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ACEE6CF" w14:textId="77777777" w:rsidR="001173F3" w:rsidRDefault="001173F3">
            <w:pPr>
              <w:spacing w:after="160" w:line="259" w:lineRule="auto"/>
              <w:ind w:left="0" w:firstLine="0"/>
            </w:pPr>
          </w:p>
        </w:tc>
      </w:tr>
      <w:tr w:rsidR="001173F3" w14:paraId="15C5F20F" w14:textId="77777777">
        <w:trPr>
          <w:trHeight w:val="841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9A2C0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Sueli Conceição Lara da </w:t>
            </w:r>
          </w:p>
          <w:p w14:paraId="1B255E65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Rocha </w:t>
            </w:r>
          </w:p>
          <w:p w14:paraId="03A2F67A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color w:val="FF0000"/>
                <w:sz w:val="18"/>
              </w:rPr>
              <w:t xml:space="preserve">Ramal - 2151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664A0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  <w:p w14:paraId="44DF1618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CASTELUCCI </w:t>
            </w:r>
          </w:p>
          <w:p w14:paraId="3D5F6F3F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  <w:p w14:paraId="113BA1DA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CD321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IAE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C75E6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Atribuição de Aulas </w:t>
            </w:r>
          </w:p>
          <w:p w14:paraId="2D43DB63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Educação Profissional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442ED9" w14:textId="77777777" w:rsidR="001173F3" w:rsidRDefault="001173F3">
            <w:pPr>
              <w:spacing w:after="160" w:line="259" w:lineRule="auto"/>
              <w:ind w:left="0" w:firstLine="0"/>
            </w:pPr>
          </w:p>
        </w:tc>
      </w:tr>
      <w:tr w:rsidR="001173F3" w14:paraId="45DDE358" w14:textId="77777777">
        <w:trPr>
          <w:trHeight w:val="1912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E3D7E7" w14:textId="77777777" w:rsidR="001173F3" w:rsidRDefault="00A37A9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lastRenderedPageBreak/>
              <w:t xml:space="preserve">Adriana Aguiar </w:t>
            </w:r>
            <w:r>
              <w:rPr>
                <w:color w:val="FF0000"/>
                <w:sz w:val="18"/>
              </w:rPr>
              <w:t>Ramal-2164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DEAA6F" w14:textId="0FA6A98D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>EE PAN</w:t>
            </w:r>
          </w:p>
          <w:p w14:paraId="293D4548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PADRE EMÍLIO </w:t>
            </w:r>
          </w:p>
          <w:p w14:paraId="2E97B6CC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EE GUIDO </w:t>
            </w:r>
          </w:p>
          <w:p w14:paraId="0D4C6935" w14:textId="77777777" w:rsidR="001173F3" w:rsidRDefault="00A37A91">
            <w:pPr>
              <w:spacing w:after="0" w:line="259" w:lineRule="auto"/>
              <w:ind w:left="0" w:firstLine="0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6CD977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Centro Educacional de </w:t>
            </w:r>
          </w:p>
          <w:p w14:paraId="35DF8173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Taquarituba  </w:t>
            </w:r>
          </w:p>
          <w:p w14:paraId="5A75DCBC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Sistema Particular de Ensino </w:t>
            </w:r>
          </w:p>
          <w:p w14:paraId="76A20ED5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Portal (Objetivo) </w:t>
            </w:r>
          </w:p>
          <w:p w14:paraId="421FE8DB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Quintalzinho </w:t>
            </w:r>
          </w:p>
          <w:p w14:paraId="5D34ED8D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Colégio Sementes do Espírito </w:t>
            </w:r>
          </w:p>
          <w:p w14:paraId="528A2BD0" w14:textId="77777777" w:rsidR="001173F3" w:rsidRDefault="00A37A91">
            <w:pPr>
              <w:spacing w:after="0" w:line="259" w:lineRule="auto"/>
              <w:ind w:left="4" w:firstLine="0"/>
            </w:pPr>
            <w:r>
              <w:rPr>
                <w:b w:val="0"/>
                <w:sz w:val="18"/>
              </w:rPr>
              <w:t xml:space="preserve">Santo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FB27E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Educação Especial </w:t>
            </w:r>
          </w:p>
          <w:p w14:paraId="6A2F3CC6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Educação Prisional/ Fund. Casa </w:t>
            </w:r>
          </w:p>
          <w:p w14:paraId="313B7031" w14:textId="77777777" w:rsidR="001173F3" w:rsidRDefault="00A37A91">
            <w:pPr>
              <w:spacing w:after="0" w:line="259" w:lineRule="auto"/>
              <w:ind w:left="2" w:firstLine="0"/>
            </w:pPr>
            <w:proofErr w:type="spellStart"/>
            <w:r>
              <w:rPr>
                <w:b w:val="0"/>
                <w:sz w:val="18"/>
              </w:rPr>
              <w:t>Atend.Sec.Mun</w:t>
            </w:r>
            <w:proofErr w:type="spellEnd"/>
            <w:r>
              <w:rPr>
                <w:b w:val="0"/>
                <w:sz w:val="18"/>
              </w:rPr>
              <w:t xml:space="preserve">. Pessoa com Deficiência </w:t>
            </w:r>
          </w:p>
          <w:p w14:paraId="504BCFBB" w14:textId="77777777" w:rsidR="001173F3" w:rsidRDefault="00A37A91">
            <w:pPr>
              <w:spacing w:after="0" w:line="259" w:lineRule="auto"/>
              <w:ind w:left="2" w:firstLine="0"/>
            </w:pPr>
            <w:r>
              <w:rPr>
                <w:b w:val="0"/>
                <w:sz w:val="18"/>
              </w:rPr>
              <w:t xml:space="preserve">Comissão de Atribuição </w:t>
            </w:r>
          </w:p>
          <w:p w14:paraId="076D212A" w14:textId="77777777" w:rsidR="001173F3" w:rsidRDefault="00A37A91">
            <w:pPr>
              <w:spacing w:after="0" w:line="259" w:lineRule="auto"/>
              <w:ind w:left="2" w:right="1344" w:firstLine="0"/>
            </w:pPr>
            <w:r>
              <w:rPr>
                <w:b w:val="0"/>
                <w:sz w:val="18"/>
              </w:rPr>
              <w:t xml:space="preserve">Educação Profissional Prova Brasil/SAEB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DEEC6" w14:textId="77777777" w:rsidR="001173F3" w:rsidRDefault="001173F3">
            <w:pPr>
              <w:spacing w:after="160" w:line="259" w:lineRule="auto"/>
              <w:ind w:left="0" w:firstLine="0"/>
            </w:pPr>
          </w:p>
        </w:tc>
      </w:tr>
    </w:tbl>
    <w:p w14:paraId="574FDEA8" w14:textId="66058CEA" w:rsidR="001173F3" w:rsidRDefault="001173F3" w:rsidP="00A37A91">
      <w:pPr>
        <w:spacing w:after="0" w:line="259" w:lineRule="auto"/>
        <w:ind w:left="0" w:firstLine="0"/>
        <w:jc w:val="both"/>
      </w:pPr>
    </w:p>
    <w:p w14:paraId="2E1DB88F" w14:textId="77777777" w:rsidR="001173F3" w:rsidRDefault="00A37A91">
      <w:r>
        <w:t xml:space="preserve">OBS: Os responsáveis pelas unidades escolares e os projetos da Supervisão de Ensino permanecerão desta forma enquanto durar o afastamento do Supervisor Marcos. </w:t>
      </w:r>
    </w:p>
    <w:p w14:paraId="453E2482" w14:textId="77777777" w:rsidR="001173F3" w:rsidRDefault="00A37A91">
      <w:pPr>
        <w:spacing w:after="0" w:line="259" w:lineRule="auto"/>
        <w:ind w:left="140" w:firstLine="0"/>
      </w:pPr>
      <w:r>
        <w:t xml:space="preserve"> </w:t>
      </w:r>
    </w:p>
    <w:p w14:paraId="7C0B71E7" w14:textId="77777777" w:rsidR="001173F3" w:rsidRDefault="00A37A91">
      <w:pPr>
        <w:ind w:left="1406" w:hanging="1277"/>
      </w:pPr>
      <w:r>
        <w:t xml:space="preserve">OBS: </w:t>
      </w:r>
      <w:r>
        <w:t>Os projetos têm um responsável para receber orientações e realizar capacitações (ponto focal); porém, cada supervisor é responsável pelo acompanhamento nas unidades escolares sob sua supervisão.</w:t>
      </w:r>
      <w:r>
        <w:rPr>
          <w:b w:val="0"/>
        </w:rPr>
        <w:t xml:space="preserve">  </w:t>
      </w:r>
    </w:p>
    <w:p w14:paraId="5E1DB396" w14:textId="77777777" w:rsidR="001173F3" w:rsidRDefault="00A37A91">
      <w:pPr>
        <w:spacing w:after="0" w:line="259" w:lineRule="auto"/>
        <w:ind w:left="140" w:firstLine="0"/>
      </w:pPr>
      <w:r>
        <w:rPr>
          <w:b w:val="0"/>
        </w:rPr>
        <w:t xml:space="preserve"> </w:t>
      </w:r>
    </w:p>
    <w:p w14:paraId="347F6752" w14:textId="77777777" w:rsidR="001173F3" w:rsidRDefault="00A37A91">
      <w:pPr>
        <w:pStyle w:val="Ttulo1"/>
      </w:pPr>
      <w:r>
        <w:t xml:space="preserve">OBS: ESCOLAS MUNICIPAIS – SUPERVISÃO PRÓPRIA </w:t>
      </w:r>
    </w:p>
    <w:p w14:paraId="16AB88DD" w14:textId="77777777" w:rsidR="001173F3" w:rsidRDefault="00A37A91">
      <w:pPr>
        <w:spacing w:after="0" w:line="259" w:lineRule="auto"/>
        <w:ind w:left="140" w:firstLine="0"/>
      </w:pPr>
      <w:r>
        <w:rPr>
          <w:b w:val="0"/>
        </w:rPr>
        <w:t xml:space="preserve"> </w:t>
      </w:r>
    </w:p>
    <w:p w14:paraId="4DAE321E" w14:textId="77777777" w:rsidR="001173F3" w:rsidRDefault="00A37A91">
      <w:pPr>
        <w:spacing w:after="0" w:line="259" w:lineRule="auto"/>
        <w:ind w:left="139"/>
      </w:pPr>
      <w:r>
        <w:t xml:space="preserve">COMISSÃO </w:t>
      </w:r>
      <w:r>
        <w:t>ESTÁGIO PROBATÓRIO</w:t>
      </w:r>
      <w:r>
        <w:rPr>
          <w:b w:val="0"/>
        </w:rPr>
        <w:t xml:space="preserve">: Dirigente: Daniela / Supervisão: Adriana Mendonça, </w:t>
      </w:r>
      <w:proofErr w:type="spellStart"/>
      <w:r>
        <w:rPr>
          <w:b w:val="0"/>
        </w:rPr>
        <w:t>Lucimeire</w:t>
      </w:r>
      <w:proofErr w:type="spellEnd"/>
      <w:r>
        <w:rPr>
          <w:b w:val="0"/>
        </w:rPr>
        <w:t xml:space="preserve"> </w:t>
      </w:r>
    </w:p>
    <w:p w14:paraId="2EC58CB4" w14:textId="77777777" w:rsidR="001173F3" w:rsidRDefault="00A37A91">
      <w:pPr>
        <w:spacing w:after="0" w:line="259" w:lineRule="auto"/>
        <w:ind w:left="140" w:firstLine="0"/>
      </w:pPr>
      <w:r>
        <w:rPr>
          <w:b w:val="0"/>
        </w:rPr>
        <w:t xml:space="preserve"> </w:t>
      </w:r>
    </w:p>
    <w:p w14:paraId="6BB3AD21" w14:textId="77777777" w:rsidR="001173F3" w:rsidRDefault="00A37A91">
      <w:pPr>
        <w:spacing w:after="0" w:line="259" w:lineRule="auto"/>
        <w:ind w:left="139"/>
      </w:pPr>
      <w:r>
        <w:t>Acúmulo</w:t>
      </w:r>
      <w:r>
        <w:rPr>
          <w:b w:val="0"/>
        </w:rPr>
        <w:t xml:space="preserve">: Cada supervisor é responsável pela publicação de acúmulo da sua Unidade Escolar e homologação das turmas de AC </w:t>
      </w:r>
    </w:p>
    <w:p w14:paraId="6705BFB9" w14:textId="77777777" w:rsidR="001173F3" w:rsidRDefault="00A37A91">
      <w:pPr>
        <w:spacing w:after="0" w:line="259" w:lineRule="auto"/>
        <w:ind w:left="144" w:firstLine="0"/>
      </w:pPr>
      <w:r>
        <w:rPr>
          <w:b w:val="0"/>
        </w:rPr>
        <w:t xml:space="preserve"> </w:t>
      </w:r>
    </w:p>
    <w:p w14:paraId="62991C68" w14:textId="77777777" w:rsidR="001173F3" w:rsidRDefault="00A37A91">
      <w:pPr>
        <w:spacing w:after="0" w:line="259" w:lineRule="auto"/>
        <w:ind w:left="139"/>
      </w:pPr>
      <w:r>
        <w:rPr>
          <w:b w:val="0"/>
        </w:rPr>
        <w:t>Férias e demais afastamentos: As unidades escolar</w:t>
      </w:r>
      <w:r>
        <w:rPr>
          <w:b w:val="0"/>
        </w:rPr>
        <w:t xml:space="preserve">es serão distribuídas entre os colegas, por tempo determinado. </w:t>
      </w:r>
    </w:p>
    <w:p w14:paraId="26E3B9D1" w14:textId="2CF48CEC" w:rsidR="001173F3" w:rsidRDefault="001173F3" w:rsidP="00A37A91">
      <w:pPr>
        <w:spacing w:after="0" w:line="259" w:lineRule="auto"/>
        <w:ind w:left="0" w:firstLine="0"/>
      </w:pPr>
    </w:p>
    <w:p w14:paraId="095C6052" w14:textId="77777777" w:rsidR="001173F3" w:rsidRDefault="00A37A91">
      <w:pPr>
        <w:spacing w:after="0" w:line="259" w:lineRule="auto"/>
        <w:ind w:left="144" w:firstLine="0"/>
      </w:pPr>
      <w:r>
        <w:rPr>
          <w:b w:val="0"/>
        </w:rPr>
        <w:t xml:space="preserve"> </w:t>
      </w:r>
    </w:p>
    <w:p w14:paraId="37E7D1A7" w14:textId="77777777" w:rsidR="001173F3" w:rsidRDefault="00A37A91">
      <w:pPr>
        <w:ind w:left="139"/>
      </w:pPr>
      <w:r>
        <w:t xml:space="preserve">SUPERVISOR                                                TUTORES (PEC) </w:t>
      </w:r>
    </w:p>
    <w:p w14:paraId="0E565E37" w14:textId="6B746B02" w:rsidR="001173F3" w:rsidRDefault="00A37A91" w:rsidP="00A37A91">
      <w:pPr>
        <w:spacing w:after="0" w:line="259" w:lineRule="auto"/>
        <w:ind w:left="144" w:firstLine="0"/>
      </w:pPr>
      <w:r>
        <w:t xml:space="preserve"> </w:t>
      </w:r>
    </w:p>
    <w:p w14:paraId="22691E80" w14:textId="77777777" w:rsidR="001173F3" w:rsidRDefault="00A37A91">
      <w:pPr>
        <w:ind w:left="139"/>
      </w:pPr>
      <w:r>
        <w:t xml:space="preserve">Adriana Mendonça                                      Lucilene </w:t>
      </w:r>
    </w:p>
    <w:p w14:paraId="35C3E905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37CF3A76" w14:textId="77777777" w:rsidR="001173F3" w:rsidRDefault="00A37A91">
      <w:pPr>
        <w:ind w:left="139" w:right="7284"/>
      </w:pPr>
      <w:r>
        <w:t xml:space="preserve">Adriana Aguiar                               </w:t>
      </w:r>
      <w:r>
        <w:t xml:space="preserve">             Alex (José Leite) e                                                                                            Laudo (Padre Emílio/Guido) </w:t>
      </w:r>
    </w:p>
    <w:p w14:paraId="24028BF3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10BF9CE8" w14:textId="77777777" w:rsidR="001173F3" w:rsidRDefault="00A37A91">
      <w:pPr>
        <w:ind w:left="139"/>
      </w:pPr>
      <w:r>
        <w:t xml:space="preserve">Mônica                                                         Heloísa (PAN, Paulo </w:t>
      </w:r>
      <w:proofErr w:type="spellStart"/>
      <w:r>
        <w:t>Delício</w:t>
      </w:r>
      <w:proofErr w:type="spellEnd"/>
      <w:r>
        <w:t xml:space="preserve">) e </w:t>
      </w:r>
    </w:p>
    <w:p w14:paraId="21F32987" w14:textId="77777777" w:rsidR="001173F3" w:rsidRDefault="00A37A91">
      <w:pPr>
        <w:ind w:left="139"/>
      </w:pPr>
      <w:r>
        <w:t xml:space="preserve">       </w:t>
      </w:r>
      <w:r>
        <w:t xml:space="preserve">                                                              Vânia (</w:t>
      </w:r>
      <w:proofErr w:type="spellStart"/>
      <w:r>
        <w:t>Eruce</w:t>
      </w:r>
      <w:proofErr w:type="spellEnd"/>
      <w:r>
        <w:t xml:space="preserve">, Dimas) </w:t>
      </w:r>
    </w:p>
    <w:p w14:paraId="088CF132" w14:textId="77777777" w:rsidR="001173F3" w:rsidRDefault="00A37A91">
      <w:pPr>
        <w:spacing w:after="0" w:line="259" w:lineRule="auto"/>
        <w:ind w:left="144" w:firstLine="0"/>
      </w:pPr>
      <w:r>
        <w:t xml:space="preserve">                                                                                                                </w:t>
      </w:r>
    </w:p>
    <w:p w14:paraId="220DB3C7" w14:textId="77777777" w:rsidR="001173F3" w:rsidRDefault="00A37A91">
      <w:pPr>
        <w:ind w:left="139"/>
      </w:pPr>
      <w:r>
        <w:t xml:space="preserve">Cláudio                                                        Paula / Lucimara (João Teixeira) </w:t>
      </w:r>
    </w:p>
    <w:p w14:paraId="02B69E02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32D8557F" w14:textId="77777777" w:rsidR="001173F3" w:rsidRDefault="00A37A91">
      <w:pPr>
        <w:ind w:left="139"/>
      </w:pPr>
      <w:proofErr w:type="spellStart"/>
      <w:r>
        <w:t>Lucimeire</w:t>
      </w:r>
      <w:proofErr w:type="spellEnd"/>
      <w:r>
        <w:t xml:space="preserve">                                   </w:t>
      </w:r>
      <w:r>
        <w:t xml:space="preserve">                 </w:t>
      </w:r>
      <w:proofErr w:type="spellStart"/>
      <w:r>
        <w:t>Elenir</w:t>
      </w:r>
      <w:proofErr w:type="spellEnd"/>
      <w:r>
        <w:t xml:space="preserve"> </w:t>
      </w:r>
    </w:p>
    <w:p w14:paraId="3054A768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3AA70916" w14:textId="77777777" w:rsidR="001173F3" w:rsidRDefault="00A37A91">
      <w:pPr>
        <w:ind w:left="139"/>
      </w:pPr>
      <w:r>
        <w:t xml:space="preserve">Rosilene                                                      </w:t>
      </w:r>
      <w:proofErr w:type="spellStart"/>
      <w:r>
        <w:t>Sthefanie</w:t>
      </w:r>
      <w:proofErr w:type="spellEnd"/>
      <w:r>
        <w:t xml:space="preserve"> (Sandra / Celso) e </w:t>
      </w:r>
    </w:p>
    <w:p w14:paraId="351475B2" w14:textId="77777777" w:rsidR="001173F3" w:rsidRDefault="00A37A91">
      <w:pPr>
        <w:ind w:left="139"/>
      </w:pPr>
      <w:r>
        <w:t xml:space="preserve">                                                                     Everaldo (Abílio / Pedro Bento) </w:t>
      </w:r>
    </w:p>
    <w:p w14:paraId="6CF40C4C" w14:textId="6C3A1E97" w:rsidR="001173F3" w:rsidRDefault="001173F3" w:rsidP="00A37A91">
      <w:pPr>
        <w:spacing w:after="0" w:line="259" w:lineRule="auto"/>
      </w:pPr>
    </w:p>
    <w:p w14:paraId="6988A942" w14:textId="77777777" w:rsidR="001173F3" w:rsidRDefault="00A37A91">
      <w:pPr>
        <w:ind w:left="139"/>
      </w:pPr>
      <w:r>
        <w:t xml:space="preserve">Sueli                            </w:t>
      </w:r>
      <w:r>
        <w:t xml:space="preserve">                                 Adriano               </w:t>
      </w:r>
    </w:p>
    <w:p w14:paraId="3AD22750" w14:textId="77777777" w:rsidR="001173F3" w:rsidRDefault="00A37A91">
      <w:pPr>
        <w:spacing w:after="0" w:line="259" w:lineRule="auto"/>
        <w:ind w:left="144" w:firstLine="0"/>
      </w:pPr>
      <w:r>
        <w:lastRenderedPageBreak/>
        <w:t xml:space="preserve">                                                                        </w:t>
      </w:r>
    </w:p>
    <w:p w14:paraId="2B3AF5D7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0FF6016A" w14:textId="77777777" w:rsidR="001173F3" w:rsidRDefault="00A37A91">
      <w:pPr>
        <w:ind w:left="139"/>
      </w:pPr>
      <w:r>
        <w:t xml:space="preserve">Responsáveis pelo MONITORAMENTO das plataformas: </w:t>
      </w:r>
    </w:p>
    <w:p w14:paraId="6BA0FDD9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1A374C78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Aluno </w:t>
      </w:r>
      <w:proofErr w:type="gramStart"/>
      <w:r>
        <w:rPr>
          <w:b w:val="0"/>
        </w:rPr>
        <w:t>Presente  -</w:t>
      </w:r>
      <w:proofErr w:type="gramEnd"/>
      <w:r>
        <w:rPr>
          <w:b w:val="0"/>
        </w:rPr>
        <w:t xml:space="preserve"> Cláudio;  </w:t>
      </w:r>
    </w:p>
    <w:p w14:paraId="567D5AF4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Tarefas     - Adriana Aguiar;  </w:t>
      </w:r>
    </w:p>
    <w:p w14:paraId="221727CC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>Prova Paulis</w:t>
      </w:r>
      <w:r>
        <w:rPr>
          <w:b w:val="0"/>
        </w:rPr>
        <w:t xml:space="preserve">ta – Mônica; </w:t>
      </w:r>
    </w:p>
    <w:p w14:paraId="6D5E78D3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Apoio Presencial – </w:t>
      </w:r>
      <w:proofErr w:type="spellStart"/>
      <w:r>
        <w:rPr>
          <w:b w:val="0"/>
        </w:rPr>
        <w:t>Lucimeire</w:t>
      </w:r>
      <w:proofErr w:type="spellEnd"/>
      <w:r>
        <w:rPr>
          <w:b w:val="0"/>
        </w:rPr>
        <w:t xml:space="preserve"> </w:t>
      </w:r>
    </w:p>
    <w:p w14:paraId="5C4E2DF0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proofErr w:type="gramStart"/>
      <w:r>
        <w:rPr>
          <w:b w:val="0"/>
        </w:rPr>
        <w:t>Leia  -</w:t>
      </w:r>
      <w:proofErr w:type="gramEnd"/>
      <w:r>
        <w:rPr>
          <w:b w:val="0"/>
        </w:rPr>
        <w:t xml:space="preserve"> Lucilene; </w:t>
      </w:r>
    </w:p>
    <w:p w14:paraId="3E45309F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Redação – Lucimara; </w:t>
      </w:r>
    </w:p>
    <w:p w14:paraId="7F6714D5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proofErr w:type="spellStart"/>
      <w:r>
        <w:rPr>
          <w:b w:val="0"/>
        </w:rPr>
        <w:t>Mathific</w:t>
      </w:r>
      <w:proofErr w:type="spellEnd"/>
      <w:r>
        <w:rPr>
          <w:b w:val="0"/>
        </w:rPr>
        <w:t xml:space="preserve"> e </w:t>
      </w:r>
      <w:proofErr w:type="gramStart"/>
      <w:r>
        <w:rPr>
          <w:b w:val="0"/>
        </w:rPr>
        <w:t>Khan  -</w:t>
      </w:r>
      <w:proofErr w:type="gramEnd"/>
      <w:r>
        <w:rPr>
          <w:b w:val="0"/>
        </w:rPr>
        <w:t xml:space="preserve"> Everaldo; </w:t>
      </w:r>
    </w:p>
    <w:p w14:paraId="30971DC0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Prepara SP – Paula e </w:t>
      </w:r>
      <w:proofErr w:type="spellStart"/>
      <w:r>
        <w:rPr>
          <w:b w:val="0"/>
        </w:rPr>
        <w:t>Elenir</w:t>
      </w:r>
      <w:proofErr w:type="spellEnd"/>
      <w:r>
        <w:rPr>
          <w:b w:val="0"/>
        </w:rPr>
        <w:t xml:space="preserve">;  </w:t>
      </w:r>
    </w:p>
    <w:p w14:paraId="305D17A8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proofErr w:type="spellStart"/>
      <w:proofErr w:type="gramStart"/>
      <w:r>
        <w:rPr>
          <w:b w:val="0"/>
        </w:rPr>
        <w:t>Alura</w:t>
      </w:r>
      <w:proofErr w:type="spellEnd"/>
      <w:r>
        <w:rPr>
          <w:b w:val="0"/>
        </w:rPr>
        <w:t xml:space="preserve">  -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Shefanie</w:t>
      </w:r>
      <w:proofErr w:type="spellEnd"/>
      <w:r>
        <w:rPr>
          <w:b w:val="0"/>
        </w:rPr>
        <w:t xml:space="preserve">  (Prontos pro Mundo; Programação; Robótica; Tecnologia) </w:t>
      </w:r>
    </w:p>
    <w:p w14:paraId="7E6157C0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Multiplica – Adriano;  </w:t>
      </w:r>
    </w:p>
    <w:p w14:paraId="77706B24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>Educa Juntos</w:t>
      </w:r>
      <w:r>
        <w:rPr>
          <w:b w:val="0"/>
        </w:rPr>
        <w:t xml:space="preserve">/RENALFA/Fluência Leitora – Vânia e Heloisa; </w:t>
      </w:r>
    </w:p>
    <w:p w14:paraId="2ECB30CD" w14:textId="77777777" w:rsidR="001173F3" w:rsidRDefault="00A37A91">
      <w:pPr>
        <w:numPr>
          <w:ilvl w:val="0"/>
          <w:numId w:val="1"/>
        </w:numPr>
        <w:spacing w:after="0" w:line="259" w:lineRule="auto"/>
        <w:ind w:hanging="564"/>
      </w:pPr>
      <w:r>
        <w:rPr>
          <w:b w:val="0"/>
        </w:rPr>
        <w:t xml:space="preserve">CONVIVA – Laudo </w:t>
      </w:r>
    </w:p>
    <w:p w14:paraId="441BF187" w14:textId="77777777" w:rsidR="001173F3" w:rsidRDefault="00A37A91">
      <w:pPr>
        <w:spacing w:after="0" w:line="259" w:lineRule="auto"/>
        <w:ind w:left="144" w:firstLine="0"/>
      </w:pPr>
      <w:r>
        <w:rPr>
          <w:b w:val="0"/>
        </w:rPr>
        <w:t xml:space="preserve"> </w:t>
      </w:r>
    </w:p>
    <w:p w14:paraId="7F0DA5B3" w14:textId="77777777" w:rsidR="001173F3" w:rsidRDefault="00A37A91">
      <w:pPr>
        <w:spacing w:after="0" w:line="259" w:lineRule="auto"/>
        <w:ind w:left="144" w:firstLine="0"/>
      </w:pPr>
      <w:r>
        <w:rPr>
          <w:b w:val="0"/>
        </w:rPr>
        <w:t xml:space="preserve"> </w:t>
      </w:r>
    </w:p>
    <w:p w14:paraId="499AC62D" w14:textId="77777777" w:rsidR="001173F3" w:rsidRDefault="00A37A91">
      <w:pPr>
        <w:ind w:left="139"/>
      </w:pPr>
      <w:r>
        <w:t xml:space="preserve">EDUCAÇÃO PROFISSIONAL: Supervisora Sueli (PECs TUTORES das respectivas escolas) </w:t>
      </w:r>
    </w:p>
    <w:p w14:paraId="51B199D1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2566CF3A" w14:textId="77777777" w:rsidR="001173F3" w:rsidRDefault="00A37A91">
      <w:pPr>
        <w:ind w:left="139"/>
      </w:pPr>
      <w:r>
        <w:t xml:space="preserve">CURSOS:  </w:t>
      </w:r>
    </w:p>
    <w:p w14:paraId="7428B7EA" w14:textId="77777777" w:rsidR="001173F3" w:rsidRDefault="00A37A91">
      <w:pPr>
        <w:spacing w:after="0" w:line="259" w:lineRule="auto"/>
        <w:ind w:left="144" w:firstLine="0"/>
      </w:pPr>
      <w:r>
        <w:t xml:space="preserve"> </w:t>
      </w:r>
    </w:p>
    <w:p w14:paraId="59246FA9" w14:textId="77777777" w:rsidR="001173F3" w:rsidRDefault="00A37A91">
      <w:pPr>
        <w:spacing w:after="0" w:line="259" w:lineRule="auto"/>
        <w:ind w:left="139"/>
      </w:pPr>
      <w:r>
        <w:t xml:space="preserve">ADMINISTRAÇÃO: </w:t>
      </w:r>
      <w:r>
        <w:rPr>
          <w:b w:val="0"/>
        </w:rPr>
        <w:t xml:space="preserve"> CORONEL, MATILDE, PAN, ABÍLIO, PAULO DELÍCIO </w:t>
      </w:r>
    </w:p>
    <w:p w14:paraId="65DC96B6" w14:textId="77777777" w:rsidR="001173F3" w:rsidRDefault="00A37A91">
      <w:pPr>
        <w:spacing w:after="0" w:line="259" w:lineRule="auto"/>
        <w:ind w:left="144" w:firstLine="0"/>
      </w:pPr>
      <w:r>
        <w:rPr>
          <w:b w:val="0"/>
        </w:rPr>
        <w:t xml:space="preserve"> </w:t>
      </w:r>
    </w:p>
    <w:p w14:paraId="5A8EA8AB" w14:textId="77777777" w:rsidR="001173F3" w:rsidRDefault="00A37A91">
      <w:pPr>
        <w:ind w:left="139"/>
      </w:pPr>
      <w:r>
        <w:t xml:space="preserve">AGRONEGÓCIO:  </w:t>
      </w:r>
      <w:r>
        <w:rPr>
          <w:b w:val="0"/>
        </w:rPr>
        <w:t xml:space="preserve">MARIA IZABEL </w:t>
      </w:r>
    </w:p>
    <w:p w14:paraId="2DE99F2F" w14:textId="77777777" w:rsidR="001173F3" w:rsidRDefault="00A37A91">
      <w:pPr>
        <w:spacing w:after="0" w:line="259" w:lineRule="auto"/>
        <w:ind w:left="144" w:firstLine="0"/>
      </w:pPr>
      <w:r>
        <w:rPr>
          <w:b w:val="0"/>
        </w:rPr>
        <w:t xml:space="preserve"> </w:t>
      </w:r>
    </w:p>
    <w:p w14:paraId="768C9999" w14:textId="77777777" w:rsidR="001173F3" w:rsidRDefault="00A37A91">
      <w:pPr>
        <w:spacing w:after="0" w:line="259" w:lineRule="auto"/>
        <w:ind w:left="139"/>
      </w:pPr>
      <w:r>
        <w:t xml:space="preserve">VENDAS: </w:t>
      </w:r>
      <w:r>
        <w:rPr>
          <w:b w:val="0"/>
        </w:rPr>
        <w:t xml:space="preserve">BENÊ, JOÃO TEIXEIRA (ETEC), JOSÉ LEITE (ETEC), MICHELIN, PENNA (ETEC) </w:t>
      </w:r>
    </w:p>
    <w:p w14:paraId="0AED8662" w14:textId="77777777" w:rsidR="001173F3" w:rsidRDefault="00A37A91">
      <w:pPr>
        <w:spacing w:after="0" w:line="259" w:lineRule="auto"/>
        <w:ind w:left="0" w:right="7382" w:firstLine="0"/>
        <w:jc w:val="right"/>
      </w:pPr>
      <w:r>
        <w:rPr>
          <w:b w:val="0"/>
        </w:rPr>
        <w:t xml:space="preserve"> </w:t>
      </w:r>
    </w:p>
    <w:p w14:paraId="5549248F" w14:textId="77777777" w:rsidR="001173F3" w:rsidRDefault="00A37A91">
      <w:pPr>
        <w:spacing w:after="0" w:line="259" w:lineRule="auto"/>
        <w:ind w:left="144" w:firstLine="0"/>
      </w:pPr>
      <w:r>
        <w:t xml:space="preserve">  </w:t>
      </w:r>
      <w:r>
        <w:tab/>
      </w:r>
      <w:r>
        <w:rPr>
          <w:b w:val="0"/>
        </w:rPr>
        <w:t xml:space="preserve"> </w:t>
      </w:r>
    </w:p>
    <w:sectPr w:rsidR="001173F3">
      <w:pgSz w:w="16836" w:h="11908" w:orient="landscape"/>
      <w:pgMar w:top="295" w:right="907" w:bottom="403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F3"/>
    <w:multiLevelType w:val="hybridMultilevel"/>
    <w:tmpl w:val="4CA47EB2"/>
    <w:lvl w:ilvl="0" w:tplc="132CCE90">
      <w:start w:val="1"/>
      <w:numFmt w:val="bullet"/>
      <w:lvlText w:val="✓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A27BC8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E9870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620CAC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58D13A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2E024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2ADD6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4C06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84E6E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58362E"/>
    <w:multiLevelType w:val="hybridMultilevel"/>
    <w:tmpl w:val="A742FD7A"/>
    <w:lvl w:ilvl="0" w:tplc="D06A1538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6CA32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6BEA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92E53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2BDC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85EC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8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D0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0D64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2E74B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4591433">
    <w:abstractNumId w:val="0"/>
  </w:num>
  <w:num w:numId="2" w16cid:durableId="120370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F3"/>
    <w:rsid w:val="001173F3"/>
    <w:rsid w:val="00A3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526"/>
  <w15:docId w15:val="{F4B90C31-D0A1-4EFE-9481-94FDBE9C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b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40"/>
      <w:outlineLvl w:val="0"/>
    </w:pPr>
    <w:rPr>
      <w:rFonts w:ascii="Arial" w:eastAsia="Arial" w:hAnsi="Arial" w:cs="Arial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Aldevia Regina Rescia Pedroso</cp:lastModifiedBy>
  <cp:revision>2</cp:revision>
  <dcterms:created xsi:type="dcterms:W3CDTF">2024-03-22T11:42:00Z</dcterms:created>
  <dcterms:modified xsi:type="dcterms:W3CDTF">2024-03-22T11:42:00Z</dcterms:modified>
</cp:coreProperties>
</file>