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992E" w14:textId="77777777" w:rsidR="00482049" w:rsidRDefault="00482049" w:rsidP="00FE0A68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EDITAL – PATI (PROATEC)</w:t>
      </w:r>
    </w:p>
    <w:p w14:paraId="35C335BB" w14:textId="77777777" w:rsidR="00482049" w:rsidRDefault="00482049" w:rsidP="00FE0A68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PROJETO DE APOIO TECNOLOGIA E INOVAÇÃO</w:t>
      </w:r>
    </w:p>
    <w:p w14:paraId="669A9F18" w14:textId="3A7FEACF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>vice-</w:t>
      </w:r>
      <w:r>
        <w:rPr>
          <w:rFonts w:ascii="Verdana" w:hAnsi="Verdana"/>
          <w:sz w:val="20"/>
          <w:szCs w:val="20"/>
        </w:rPr>
        <w:t>diretor da 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PROFª JOANNA DI FELIPPE</w:t>
      </w:r>
      <w:r>
        <w:rPr>
          <w:rFonts w:ascii="Verdana" w:hAnsi="Verdana"/>
          <w:sz w:val="20"/>
          <w:szCs w:val="20"/>
        </w:rPr>
        <w:t>, no uso de suas atribuições torna público o edital para MANIFESTAÇÃO DE INTERESSE para atuar como PATI (Proatec) nesta unidade escolar, nos termos da Resolução Seduc-15, de 29 de fevereiro de 2024 a saber:</w:t>
      </w:r>
    </w:p>
    <w:p w14:paraId="3D7A6AF4" w14:textId="77777777" w:rsidR="00482049" w:rsidRDefault="00482049" w:rsidP="00482049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 – Das Atribuições:</w:t>
      </w:r>
    </w:p>
    <w:p w14:paraId="09C7038B" w14:textId="77777777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São atribuições do Professor que atuará no Projeto de Apoio a Tecnologia e Inovação:</w:t>
      </w:r>
    </w:p>
    <w:p w14:paraId="32DFB394" w14:textId="77777777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– </w:t>
      </w:r>
      <w:proofErr w:type="gramStart"/>
      <w:r>
        <w:rPr>
          <w:rFonts w:ascii="Verdana" w:hAnsi="Verdana"/>
          <w:sz w:val="20"/>
          <w:szCs w:val="20"/>
        </w:rPr>
        <w:t>apoiar</w:t>
      </w:r>
      <w:proofErr w:type="gramEnd"/>
      <w:r>
        <w:rPr>
          <w:rFonts w:ascii="Verdana" w:hAnsi="Verdana"/>
          <w:sz w:val="20"/>
          <w:szCs w:val="20"/>
        </w:rPr>
        <w:t xml:space="preserve"> todos os estudantes e profissionais da unidade escolar a baixar, fazer login e navegar nos aplicativos do Centro de Mídias da Educação de São Paulo (CMSP) e nas demais plataformas de aprendizagem;</w:t>
      </w:r>
    </w:p>
    <w:p w14:paraId="4AF90490" w14:textId="77777777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– </w:t>
      </w:r>
      <w:proofErr w:type="gramStart"/>
      <w:r>
        <w:rPr>
          <w:rFonts w:ascii="Verdana" w:hAnsi="Verdana"/>
          <w:sz w:val="20"/>
          <w:szCs w:val="20"/>
        </w:rPr>
        <w:t>orientar</w:t>
      </w:r>
      <w:proofErr w:type="gramEnd"/>
      <w:r>
        <w:rPr>
          <w:rFonts w:ascii="Verdana" w:hAnsi="Verdana"/>
          <w:sz w:val="20"/>
          <w:szCs w:val="20"/>
        </w:rPr>
        <w:t xml:space="preserve"> todos os estudantes e profissionais da unidade escolar quanto ao uso e manuseio de equipamentos tecnológicos disponíveis, tais como notebooks, desktops, televisores, webcams, microfones, estabilizadores, tablets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4E30F34F" w14:textId="77777777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14:paraId="46F30639" w14:textId="77777777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– </w:t>
      </w:r>
      <w:proofErr w:type="gramStart"/>
      <w:r>
        <w:rPr>
          <w:rFonts w:ascii="Verdana" w:hAnsi="Verdana"/>
          <w:sz w:val="20"/>
          <w:szCs w:val="20"/>
        </w:rPr>
        <w:t>dar</w:t>
      </w:r>
      <w:proofErr w:type="gramEnd"/>
      <w:r>
        <w:rPr>
          <w:rFonts w:ascii="Verdana" w:hAnsi="Verdana"/>
          <w:sz w:val="20"/>
          <w:szCs w:val="20"/>
        </w:rPr>
        <w:t xml:space="preserve"> suporte para toda equipe escolar navegar e utilizar de forma adequada o Diário de Classe Digital e as demais plataformas;</w:t>
      </w:r>
    </w:p>
    <w:p w14:paraId="7442A174" w14:textId="77777777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– </w:t>
      </w:r>
      <w:proofErr w:type="gramStart"/>
      <w:r>
        <w:rPr>
          <w:rFonts w:ascii="Verdana" w:hAnsi="Verdana"/>
          <w:sz w:val="20"/>
          <w:szCs w:val="20"/>
        </w:rPr>
        <w:t>formar</w:t>
      </w:r>
      <w:proofErr w:type="gramEnd"/>
      <w:r>
        <w:rPr>
          <w:rFonts w:ascii="Verdana" w:hAnsi="Verdana"/>
          <w:sz w:val="20"/>
          <w:szCs w:val="20"/>
        </w:rPr>
        <w:t xml:space="preserve"> estudantes protagonistas, tais como gremistas, acolhedores, líderes de turma e representantes de classes para que possam apoiar demais alunos no uso e manuseio do CMSP, além de outros recursos e equipamentos digitais;</w:t>
      </w:r>
    </w:p>
    <w:p w14:paraId="3B38DCCC" w14:textId="77777777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– </w:t>
      </w:r>
      <w:proofErr w:type="gramStart"/>
      <w:r>
        <w:rPr>
          <w:rFonts w:ascii="Verdana" w:hAnsi="Verdana"/>
          <w:sz w:val="20"/>
          <w:szCs w:val="20"/>
        </w:rPr>
        <w:t>apoiar</w:t>
      </w:r>
      <w:proofErr w:type="gramEnd"/>
      <w:r>
        <w:rPr>
          <w:rFonts w:ascii="Verdana" w:hAnsi="Verdana"/>
          <w:sz w:val="20"/>
          <w:szCs w:val="20"/>
        </w:rPr>
        <w:t xml:space="preserve"> todos os estudantes e profissionais da unidade escolar a navegar e utilizar de forma adequada a Secretaria Escolar Digital (SED);</w:t>
      </w:r>
    </w:p>
    <w:p w14:paraId="0F7B491E" w14:textId="77777777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 e</w:t>
      </w:r>
      <w:r>
        <w:rPr>
          <w:rFonts w:ascii="Verdana" w:hAnsi="Verdana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0721B51" w14:textId="77777777" w:rsidR="00482049" w:rsidRDefault="00482049" w:rsidP="00482049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 – Dos requisitos:</w:t>
      </w:r>
    </w:p>
    <w:p w14:paraId="03E34E07" w14:textId="77777777" w:rsidR="00482049" w:rsidRDefault="00482049" w:rsidP="00482049">
      <w:pPr>
        <w:pStyle w:val="PargrafodaList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 docente vinculado à rede estadual de ensino, com habilitação ou qualificação, nos termos da legislação pertinente.</w:t>
      </w:r>
    </w:p>
    <w:p w14:paraId="4235157F" w14:textId="77777777" w:rsidR="00482049" w:rsidRDefault="00482049" w:rsidP="00482049">
      <w:pPr>
        <w:pStyle w:val="PargrafodaList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  no minimo 8 (oito) aulas regulares atribuídas, após atendimento dos docentes efetivos e não efetivos que selecionados.</w:t>
      </w:r>
    </w:p>
    <w:p w14:paraId="09867066" w14:textId="77777777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92A292" w14:textId="77777777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III –  Procedimentos para a seleção:</w:t>
      </w:r>
    </w:p>
    <w:p w14:paraId="16416833" w14:textId="77777777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seleção 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53EDFDA7" w14:textId="77777777" w:rsidR="00482049" w:rsidRDefault="00482049" w:rsidP="00482049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IV – Do cronograma:</w:t>
      </w:r>
    </w:p>
    <w:p w14:paraId="74348CFB" w14:textId="6D9A38B9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Período de Inscrição:  0</w:t>
      </w:r>
      <w:r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a 08 de março de 2024</w:t>
      </w:r>
    </w:p>
    <w:p w14:paraId="1F1175CB" w14:textId="7254FCB3" w:rsidR="00482049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Entrevista:  11 de março de 2024, às </w:t>
      </w: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horas</w:t>
      </w:r>
    </w:p>
    <w:p w14:paraId="66F03FD6" w14:textId="7FD7C5F0" w:rsidR="00482049" w:rsidRDefault="00482049" w:rsidP="00482049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82049">
        <w:rPr>
          <w:rFonts w:ascii="Verdana" w:hAnsi="Verdana"/>
          <w:b/>
          <w:bCs/>
          <w:sz w:val="20"/>
          <w:szCs w:val="20"/>
        </w:rPr>
        <w:t>V- Módulo:</w:t>
      </w:r>
    </w:p>
    <w:p w14:paraId="6A897D8E" w14:textId="22CE4172" w:rsidR="00482049" w:rsidRPr="001A71A0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A71A0">
        <w:rPr>
          <w:rFonts w:ascii="Verdana" w:hAnsi="Verdana"/>
          <w:sz w:val="20"/>
          <w:szCs w:val="20"/>
        </w:rPr>
        <w:t>02 vaga</w:t>
      </w:r>
      <w:r w:rsidR="001A71A0" w:rsidRPr="001A71A0">
        <w:rPr>
          <w:rFonts w:ascii="Verdana" w:hAnsi="Verdana"/>
          <w:sz w:val="20"/>
          <w:szCs w:val="20"/>
        </w:rPr>
        <w:t>s pa</w:t>
      </w:r>
      <w:r w:rsidR="00014A09">
        <w:rPr>
          <w:rFonts w:ascii="Verdana" w:hAnsi="Verdana"/>
          <w:sz w:val="20"/>
          <w:szCs w:val="20"/>
        </w:rPr>
        <w:t>r</w:t>
      </w:r>
      <w:r w:rsidR="001A71A0" w:rsidRPr="001A71A0">
        <w:rPr>
          <w:rFonts w:ascii="Verdana" w:hAnsi="Verdana"/>
          <w:sz w:val="20"/>
          <w:szCs w:val="20"/>
        </w:rPr>
        <w:t>a trabalho de 20h cada Proatec.</w:t>
      </w:r>
    </w:p>
    <w:p w14:paraId="03B2DD13" w14:textId="77777777" w:rsidR="00482049" w:rsidRPr="001A71A0" w:rsidRDefault="00482049" w:rsidP="004820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6141673" w14:textId="3BADFA37" w:rsidR="001A71A0" w:rsidRPr="00014A09" w:rsidRDefault="001A71A0" w:rsidP="001A71A0">
      <w:pPr>
        <w:jc w:val="center"/>
        <w:rPr>
          <w:rFonts w:ascii="Verdana" w:hAnsi="Verdana"/>
        </w:rPr>
      </w:pPr>
      <w:r w:rsidRPr="00014A09">
        <w:rPr>
          <w:rFonts w:ascii="Verdana" w:hAnsi="Verdana"/>
        </w:rPr>
        <w:t>Fabiana Luz de Oliveira</w:t>
      </w:r>
    </w:p>
    <w:p w14:paraId="67A160FE" w14:textId="1C075A69" w:rsidR="001A71A0" w:rsidRPr="00014A09" w:rsidRDefault="001A71A0" w:rsidP="001A71A0">
      <w:pPr>
        <w:jc w:val="center"/>
        <w:rPr>
          <w:rFonts w:ascii="Verdana" w:hAnsi="Verdana"/>
          <w:b/>
          <w:bCs/>
        </w:rPr>
      </w:pPr>
      <w:r w:rsidRPr="00014A09">
        <w:rPr>
          <w:rFonts w:ascii="Verdana" w:hAnsi="Verdana"/>
          <w:b/>
          <w:bCs/>
        </w:rPr>
        <w:t>Vice-Diretor de Escola</w:t>
      </w:r>
    </w:p>
    <w:sectPr w:rsidR="001A71A0" w:rsidRPr="00014A09" w:rsidSect="008C4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1DA8" w14:textId="77777777" w:rsidR="008C4E1C" w:rsidRDefault="008C4E1C" w:rsidP="0065351A">
      <w:pPr>
        <w:spacing w:after="0" w:line="240" w:lineRule="auto"/>
      </w:pPr>
      <w:r>
        <w:separator/>
      </w:r>
    </w:p>
  </w:endnote>
  <w:endnote w:type="continuationSeparator" w:id="0">
    <w:p w14:paraId="0420913E" w14:textId="77777777" w:rsidR="008C4E1C" w:rsidRDefault="008C4E1C" w:rsidP="0065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64CD" w14:textId="77777777" w:rsidR="00834D39" w:rsidRDefault="00834D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010651"/>
      <w:docPartObj>
        <w:docPartGallery w:val="Page Numbers (Bottom of Page)"/>
        <w:docPartUnique/>
      </w:docPartObj>
    </w:sdtPr>
    <w:sdtContent>
      <w:p w14:paraId="19BEFD1A" w14:textId="18403A8A" w:rsidR="0065351A" w:rsidRDefault="0065351A" w:rsidP="00E742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16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AD77" w14:textId="77777777" w:rsidR="00834D39" w:rsidRDefault="00834D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DA7F" w14:textId="77777777" w:rsidR="008C4E1C" w:rsidRDefault="008C4E1C" w:rsidP="0065351A">
      <w:pPr>
        <w:spacing w:after="0" w:line="240" w:lineRule="auto"/>
      </w:pPr>
      <w:r>
        <w:separator/>
      </w:r>
    </w:p>
  </w:footnote>
  <w:footnote w:type="continuationSeparator" w:id="0">
    <w:p w14:paraId="74A150A7" w14:textId="77777777" w:rsidR="008C4E1C" w:rsidRDefault="008C4E1C" w:rsidP="0065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E3A4" w14:textId="77777777" w:rsidR="00834D39" w:rsidRDefault="00834D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504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7"/>
      <w:gridCol w:w="5616"/>
      <w:gridCol w:w="2281"/>
    </w:tblGrid>
    <w:tr w:rsidR="0065351A" w14:paraId="2372A5B1" w14:textId="77777777" w:rsidTr="0065351A">
      <w:trPr>
        <w:trHeight w:val="1408"/>
      </w:trPr>
      <w:tc>
        <w:tcPr>
          <w:tcW w:w="2607" w:type="dxa"/>
        </w:tcPr>
        <w:p w14:paraId="259BEB9A" w14:textId="5D31581B" w:rsidR="0065351A" w:rsidRDefault="0065351A">
          <w:pPr>
            <w:pStyle w:val="Cabealho"/>
          </w:pPr>
          <w:bookmarkStart w:id="0" w:name="_Hlk159942641"/>
          <w:r>
            <w:rPr>
              <w:noProof/>
              <w:lang w:eastAsia="pt-BR"/>
            </w:rPr>
            <w:drawing>
              <wp:inline distT="0" distB="0" distL="0" distR="0" wp14:anchorId="490DD927" wp14:editId="27C2D7BC">
                <wp:extent cx="1518285" cy="389067"/>
                <wp:effectExtent l="0" t="0" r="0" b="0"/>
                <wp:docPr id="2" name="Imagem 2" descr="Mapa Estratégico 2023 - Secretaria da Educação do Estado de São Pa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pa Estratégico 2023 - Secretaria da Educação do Estado de São Paul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99" t="23848" r="8475" b="29475"/>
                        <a:stretch/>
                      </pic:blipFill>
                      <pic:spPr bwMode="auto">
                        <a:xfrm>
                          <a:off x="0" y="0"/>
                          <a:ext cx="1527847" cy="391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inline distT="0" distB="0" distL="0" distR="0" wp14:anchorId="4860D95B" wp14:editId="24E41EC2">
                <wp:extent cx="477078" cy="197721"/>
                <wp:effectExtent l="0" t="0" r="0" b="0"/>
                <wp:docPr id="1" name="Imagem 1" descr="Mapa Estratégico 2023 - Secretaria da Educação do Estado de São Pa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pa Estratégico 2023 - Secretaria da Educação do Estado de São Paul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06" t="36267" r="64701" b="30310"/>
                        <a:stretch/>
                      </pic:blipFill>
                      <pic:spPr bwMode="auto">
                        <a:xfrm>
                          <a:off x="0" y="0"/>
                          <a:ext cx="487309" cy="201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6" w:type="dxa"/>
        </w:tcPr>
        <w:p w14:paraId="525A45D7" w14:textId="77777777" w:rsidR="0065351A" w:rsidRDefault="0065351A" w:rsidP="0065351A">
          <w:pPr>
            <w:pStyle w:val="Cabealho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GOVERNO DO ESTADO DE SÃO PAULO</w:t>
          </w:r>
        </w:p>
        <w:p w14:paraId="6C3623C4" w14:textId="77777777" w:rsidR="0065351A" w:rsidRPr="0065351A" w:rsidRDefault="0065351A" w:rsidP="0065351A">
          <w:pPr>
            <w:pStyle w:val="Cabealho"/>
            <w:jc w:val="center"/>
            <w:rPr>
              <w:rFonts w:ascii="Arial" w:hAnsi="Arial"/>
              <w:b/>
              <w:sz w:val="18"/>
              <w:szCs w:val="16"/>
            </w:rPr>
          </w:pPr>
          <w:r w:rsidRPr="0065351A">
            <w:rPr>
              <w:rFonts w:ascii="Arial" w:hAnsi="Arial"/>
              <w:b/>
              <w:sz w:val="18"/>
              <w:szCs w:val="16"/>
            </w:rPr>
            <w:t>SECRETARIA DE ESTADO DA EDUCAÇÃO</w:t>
          </w:r>
        </w:p>
        <w:p w14:paraId="74070E29" w14:textId="77777777" w:rsidR="0065351A" w:rsidRPr="0065351A" w:rsidRDefault="0065351A" w:rsidP="0065351A">
          <w:pPr>
            <w:pStyle w:val="Cabealho"/>
            <w:jc w:val="center"/>
            <w:rPr>
              <w:rFonts w:ascii="Arial" w:hAnsi="Arial"/>
              <w:b/>
              <w:sz w:val="14"/>
              <w:szCs w:val="14"/>
            </w:rPr>
          </w:pPr>
          <w:r w:rsidRPr="0065351A">
            <w:rPr>
              <w:rFonts w:ascii="Arial" w:hAnsi="Arial"/>
              <w:b/>
              <w:sz w:val="14"/>
              <w:szCs w:val="14"/>
            </w:rPr>
            <w:t>DIRETORIA DE ENSINO REGIÃO – SÃO JOÃO DA BOA VISTA</w:t>
          </w:r>
        </w:p>
        <w:p w14:paraId="7E04A763" w14:textId="77777777" w:rsidR="00620276" w:rsidRDefault="00620276" w:rsidP="00620276">
          <w:pPr>
            <w:pStyle w:val="Cabealho"/>
            <w:jc w:val="center"/>
            <w:rPr>
              <w:rFonts w:ascii="Arial" w:hAnsi="Arial"/>
              <w:b/>
              <w:color w:val="FF0000"/>
            </w:rPr>
          </w:pPr>
          <w:r>
            <w:rPr>
              <w:rFonts w:ascii="Arial" w:hAnsi="Arial"/>
              <w:b/>
            </w:rPr>
            <w:t>E.E. PROFª JOANNA DI FELIPPE</w:t>
          </w:r>
        </w:p>
        <w:p w14:paraId="139673AF" w14:textId="77777777" w:rsidR="00620276" w:rsidRDefault="00620276" w:rsidP="00620276">
          <w:pPr>
            <w:ind w:right="-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Estrada Vicinal Dr. Agenor Mondadori, KM 06 – Ramal Pedro Lago</w:t>
          </w:r>
        </w:p>
        <w:p w14:paraId="0DE0B7A6" w14:textId="77777777" w:rsidR="00620276" w:rsidRPr="00954BA9" w:rsidRDefault="00620276" w:rsidP="00620276">
          <w:pPr>
            <w:ind w:right="-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Bairro Santa Luzia - </w:t>
          </w:r>
          <w:r w:rsidRPr="00954BA9">
            <w:rPr>
              <w:sz w:val="18"/>
              <w:szCs w:val="18"/>
            </w:rPr>
            <w:t>ESPÍRITO SANTO DO PINHAL –SP</w:t>
          </w:r>
        </w:p>
        <w:p w14:paraId="00F22231" w14:textId="77777777" w:rsidR="00620276" w:rsidRPr="00DF6435" w:rsidRDefault="00620276" w:rsidP="00620276">
          <w:pPr>
            <w:jc w:val="center"/>
            <w:rPr>
              <w:sz w:val="18"/>
              <w:szCs w:val="18"/>
            </w:rPr>
          </w:pPr>
          <w:r w:rsidRPr="00DF6435">
            <w:rPr>
              <w:sz w:val="18"/>
              <w:szCs w:val="18"/>
            </w:rPr>
            <w:t>Fone</w:t>
          </w:r>
          <w:r>
            <w:rPr>
              <w:sz w:val="18"/>
              <w:szCs w:val="18"/>
            </w:rPr>
            <w:t>/WhatsApp: (</w:t>
          </w:r>
          <w:r w:rsidRPr="00DF6435">
            <w:rPr>
              <w:sz w:val="18"/>
              <w:szCs w:val="18"/>
            </w:rPr>
            <w:t>19</w:t>
          </w:r>
          <w:r>
            <w:rPr>
              <w:sz w:val="18"/>
              <w:szCs w:val="18"/>
            </w:rPr>
            <w:t xml:space="preserve">) </w:t>
          </w:r>
          <w:r w:rsidRPr="00DF6435">
            <w:rPr>
              <w:sz w:val="18"/>
              <w:szCs w:val="18"/>
            </w:rPr>
            <w:t>3651</w:t>
          </w:r>
          <w:r>
            <w:rPr>
              <w:sz w:val="18"/>
              <w:szCs w:val="18"/>
            </w:rPr>
            <w:t>-4987</w:t>
          </w:r>
        </w:p>
        <w:p w14:paraId="69AA2BE3" w14:textId="64165ED5" w:rsidR="0065351A" w:rsidRPr="0065351A" w:rsidRDefault="00620276" w:rsidP="00620276">
          <w:pPr>
            <w:pStyle w:val="Cabealho"/>
            <w:jc w:val="center"/>
            <w:rPr>
              <w:rFonts w:ascii="AvantGarde Bk BT" w:hAnsi="AvantGarde Bk BT"/>
              <w:b/>
              <w:sz w:val="11"/>
            </w:rPr>
          </w:pPr>
          <w:r w:rsidRPr="00DF6435">
            <w:rPr>
              <w:rFonts w:ascii="Calibri" w:hAnsi="Calibri"/>
              <w:sz w:val="18"/>
              <w:szCs w:val="18"/>
            </w:rPr>
            <w:t xml:space="preserve">E-mail: </w:t>
          </w:r>
          <w:hyperlink r:id="rId2" w:history="1">
            <w:r w:rsidRPr="00241E0D">
              <w:rPr>
                <w:rStyle w:val="Hyperlink"/>
                <w:rFonts w:ascii="Calibri" w:hAnsi="Calibri"/>
                <w:sz w:val="18"/>
                <w:szCs w:val="18"/>
              </w:rPr>
              <w:t>e914174a@educacao.sp.gov.br</w:t>
            </w:r>
          </w:hyperlink>
        </w:p>
      </w:tc>
      <w:tc>
        <w:tcPr>
          <w:tcW w:w="2281" w:type="dxa"/>
        </w:tcPr>
        <w:p w14:paraId="4062A577" w14:textId="241E0152" w:rsidR="0065351A" w:rsidRDefault="0065351A" w:rsidP="0065351A">
          <w:pPr>
            <w:pStyle w:val="Cabealho"/>
            <w:jc w:val="right"/>
          </w:pPr>
          <w:r>
            <w:rPr>
              <w:rFonts w:ascii="Arial" w:hAnsi="Arial"/>
              <w:b/>
              <w:noProof/>
              <w:color w:val="FF0000"/>
              <w:lang w:eastAsia="pt-BR"/>
            </w:rPr>
            <w:drawing>
              <wp:inline distT="0" distB="0" distL="0" distR="0" wp14:anchorId="2E256402" wp14:editId="70A0D630">
                <wp:extent cx="818984" cy="818984"/>
                <wp:effectExtent l="0" t="0" r="635" b="63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84" cy="826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3EFCB4D" w14:textId="5E5A196E" w:rsidR="0065351A" w:rsidRDefault="006535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5272" w14:textId="77777777" w:rsidR="00834D39" w:rsidRDefault="00834D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168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1A"/>
    <w:rsid w:val="000115FF"/>
    <w:rsid w:val="00014A09"/>
    <w:rsid w:val="00030B48"/>
    <w:rsid w:val="00120C24"/>
    <w:rsid w:val="0014466D"/>
    <w:rsid w:val="001A71A0"/>
    <w:rsid w:val="00254817"/>
    <w:rsid w:val="002A706D"/>
    <w:rsid w:val="00307BC3"/>
    <w:rsid w:val="003210CE"/>
    <w:rsid w:val="00337C7A"/>
    <w:rsid w:val="003400BA"/>
    <w:rsid w:val="0040644A"/>
    <w:rsid w:val="00482049"/>
    <w:rsid w:val="005174F8"/>
    <w:rsid w:val="00620276"/>
    <w:rsid w:val="0065351A"/>
    <w:rsid w:val="006804EE"/>
    <w:rsid w:val="006B623C"/>
    <w:rsid w:val="00736A49"/>
    <w:rsid w:val="007704E6"/>
    <w:rsid w:val="007A61D7"/>
    <w:rsid w:val="007D104F"/>
    <w:rsid w:val="00834D39"/>
    <w:rsid w:val="00863589"/>
    <w:rsid w:val="008B1CD7"/>
    <w:rsid w:val="008B5181"/>
    <w:rsid w:val="008C4E1C"/>
    <w:rsid w:val="008E0162"/>
    <w:rsid w:val="009304D3"/>
    <w:rsid w:val="00985E45"/>
    <w:rsid w:val="009D35CA"/>
    <w:rsid w:val="00AE4F99"/>
    <w:rsid w:val="00B03CB4"/>
    <w:rsid w:val="00B47EBF"/>
    <w:rsid w:val="00C73F74"/>
    <w:rsid w:val="00CD25CA"/>
    <w:rsid w:val="00CF2616"/>
    <w:rsid w:val="00E03E07"/>
    <w:rsid w:val="00E33CC3"/>
    <w:rsid w:val="00E74263"/>
    <w:rsid w:val="00F56D26"/>
    <w:rsid w:val="00FA234C"/>
    <w:rsid w:val="00FC519F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490AA"/>
  <w15:chartTrackingRefBased/>
  <w15:docId w15:val="{0C55638A-3D2C-45FE-ACDC-DF27C686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10CE"/>
    <w:pPr>
      <w:keepNext/>
      <w:keepLines/>
      <w:framePr w:wrap="around" w:vAnchor="text" w:hAnchor="text" w:y="1"/>
      <w:widowControl w:val="0"/>
      <w:autoSpaceDE w:val="0"/>
      <w:autoSpaceDN w:val="0"/>
      <w:spacing w:before="40" w:after="0" w:line="240" w:lineRule="auto"/>
      <w:outlineLvl w:val="1"/>
    </w:pPr>
    <w:rPr>
      <w:rFonts w:ascii="Arial Nova" w:eastAsiaTheme="majorEastAsia" w:hAnsi="Arial Nova" w:cstheme="majorBidi"/>
      <w:b/>
      <w:color w:val="1F3864" w:themeColor="accent1" w:themeShade="80"/>
      <w:sz w:val="28"/>
      <w:szCs w:val="26"/>
      <w:lang w:val="pt-PT"/>
      <w14:textOutline w14:w="9525" w14:cap="rnd" w14:cmpd="sng" w14:algn="ctr">
        <w14:solidFill>
          <w14:schemeClr w14:val="accent1">
            <w14:lumMod w14:val="40000"/>
            <w14:lumOff w14:val="60000"/>
          </w14:schemeClr>
        </w14:solidFill>
        <w14:prstDash w14:val="solid"/>
        <w14:bevel/>
      </w14:textOutline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3210CE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Arial Nova" w:eastAsiaTheme="majorEastAsia" w:hAnsi="Arial Nova" w:cstheme="majorBidi"/>
      <w:color w:val="1F3763" w:themeColor="accent1" w:themeShade="7F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210CE"/>
    <w:rPr>
      <w:rFonts w:ascii="Arial Nova" w:eastAsiaTheme="majorEastAsia" w:hAnsi="Arial Nova" w:cstheme="majorBidi"/>
      <w:b/>
      <w:color w:val="1F3864" w:themeColor="accent1" w:themeShade="80"/>
      <w:sz w:val="28"/>
      <w:szCs w:val="26"/>
      <w:lang w:val="pt-PT"/>
      <w14:textOutline w14:w="9525" w14:cap="rnd" w14:cmpd="sng" w14:algn="ctr">
        <w14:solidFill>
          <w14:schemeClr w14:val="accent1">
            <w14:lumMod w14:val="40000"/>
            <w14:lumOff w14:val="60000"/>
          </w14:schemeClr>
        </w14:solidFill>
        <w14:prstDash w14:val="solid"/>
        <w14:bevel/>
      </w14:textOutline>
    </w:rPr>
  </w:style>
  <w:style w:type="character" w:customStyle="1" w:styleId="Ttulo3Char">
    <w:name w:val="Título 3 Char"/>
    <w:basedOn w:val="Fontepargpadro"/>
    <w:link w:val="Ttulo3"/>
    <w:uiPriority w:val="9"/>
    <w:rsid w:val="003210CE"/>
    <w:rPr>
      <w:rFonts w:ascii="Arial Nova" w:eastAsiaTheme="majorEastAsia" w:hAnsi="Arial Nova" w:cstheme="majorBidi"/>
      <w:color w:val="1F3763" w:themeColor="accent1" w:themeShade="7F"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653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351A"/>
  </w:style>
  <w:style w:type="paragraph" w:styleId="Rodap">
    <w:name w:val="footer"/>
    <w:basedOn w:val="Normal"/>
    <w:link w:val="RodapChar"/>
    <w:uiPriority w:val="99"/>
    <w:unhideWhenUsed/>
    <w:rsid w:val="00653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51A"/>
  </w:style>
  <w:style w:type="table" w:styleId="Tabelacomgrade">
    <w:name w:val="Table Grid"/>
    <w:basedOn w:val="Tabelanormal"/>
    <w:uiPriority w:val="39"/>
    <w:rsid w:val="0065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6202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82049"/>
    <w:pPr>
      <w:widowControl w:val="0"/>
      <w:autoSpaceDE w:val="0"/>
      <w:autoSpaceDN w:val="0"/>
      <w:spacing w:after="0" w:line="240" w:lineRule="auto"/>
      <w:ind w:left="1148" w:hanging="360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914174a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Dos Reis Germinaro</dc:creator>
  <cp:keywords/>
  <dc:description/>
  <cp:lastModifiedBy>Escola - Joanna Di Felippe Profa - Administrativo</cp:lastModifiedBy>
  <cp:revision>2</cp:revision>
  <cp:lastPrinted>2024-02-27T13:10:00Z</cp:lastPrinted>
  <dcterms:created xsi:type="dcterms:W3CDTF">2024-03-06T14:13:00Z</dcterms:created>
  <dcterms:modified xsi:type="dcterms:W3CDTF">2024-03-06T14:13:00Z</dcterms:modified>
</cp:coreProperties>
</file>