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0DEA" w14:textId="0D7A64E4" w:rsidR="00A54FBE" w:rsidRPr="00F51BDB" w:rsidRDefault="00A54FBE" w:rsidP="00F51BDB">
      <w:pPr>
        <w:spacing w:before="240" w:after="240"/>
        <w:jc w:val="center"/>
        <w:rPr>
          <w:rFonts w:cstheme="minorHAnsi"/>
          <w:b/>
          <w:sz w:val="28"/>
          <w:szCs w:val="28"/>
        </w:rPr>
      </w:pPr>
      <w:r w:rsidRPr="00F51BDB">
        <w:rPr>
          <w:rFonts w:cstheme="minorHAnsi"/>
          <w:b/>
          <w:sz w:val="28"/>
          <w:szCs w:val="28"/>
        </w:rPr>
        <w:t>EDITAL DE PROCESSO SELETIVO /2024</w:t>
      </w:r>
    </w:p>
    <w:p w14:paraId="2F7F7AA6" w14:textId="77777777" w:rsidR="00F51BDB" w:rsidRDefault="00F51BDB" w:rsidP="00F51BDB">
      <w:pPr>
        <w:spacing w:before="240" w:after="240"/>
        <w:ind w:right="284"/>
        <w:jc w:val="center"/>
        <w:rPr>
          <w:rFonts w:cstheme="minorHAnsi"/>
          <w:b/>
          <w:bCs/>
          <w:color w:val="444444"/>
          <w:bdr w:val="none" w:sz="0" w:space="0" w:color="auto" w:frame="1"/>
        </w:rPr>
      </w:pPr>
      <w:r w:rsidRPr="00F51BDB">
        <w:rPr>
          <w:rFonts w:cstheme="minorHAnsi"/>
          <w:b/>
          <w:bCs/>
          <w:color w:val="444444"/>
          <w:sz w:val="24"/>
          <w:szCs w:val="24"/>
        </w:rPr>
        <w:t>Coordenador de Gestão Pedagógica – CGP</w:t>
      </w:r>
    </w:p>
    <w:p w14:paraId="7E66AE09" w14:textId="0D1310FD" w:rsidR="00A54FBE" w:rsidRPr="00F51BDB" w:rsidRDefault="00A54FBE" w:rsidP="00F51BDB">
      <w:pPr>
        <w:spacing w:before="240" w:after="240"/>
        <w:ind w:right="284"/>
        <w:rPr>
          <w:rFonts w:cstheme="minorHAnsi"/>
          <w:color w:val="444444"/>
        </w:rPr>
      </w:pPr>
      <w:r w:rsidRPr="00F51BDB">
        <w:rPr>
          <w:rFonts w:cstheme="minorHAnsi"/>
          <w:b/>
          <w:bCs/>
          <w:color w:val="444444"/>
          <w:bdr w:val="none" w:sz="0" w:space="0" w:color="auto" w:frame="1"/>
        </w:rPr>
        <w:br/>
      </w:r>
      <w:r w:rsidRPr="00F51BDB">
        <w:rPr>
          <w:rFonts w:cstheme="minorHAnsi"/>
          <w:color w:val="444444"/>
        </w:rPr>
        <w:t>A Diretora de escola</w:t>
      </w:r>
      <w:r w:rsidRPr="00F51BDB">
        <w:rPr>
          <w:rStyle w:val="Forte"/>
          <w:rFonts w:cstheme="minorHAnsi"/>
          <w:color w:val="444444"/>
          <w:bdr w:val="none" w:sz="0" w:space="0" w:color="auto" w:frame="1"/>
        </w:rPr>
        <w:t xml:space="preserve"> da E.E. PQ DAS AROEIRAS II, na cidade de São José do Rio Preto/SP, </w:t>
      </w:r>
      <w:r w:rsidRPr="00F51BDB">
        <w:rPr>
          <w:rFonts w:cstheme="minorHAnsi"/>
        </w:rPr>
        <w:t xml:space="preserve">jurisdicionadas a Diretoria de Ensino - Região de São José do Rio Preto, </w:t>
      </w:r>
      <w:r w:rsidRPr="00F51BDB">
        <w:rPr>
          <w:rFonts w:cstheme="minorHAnsi"/>
          <w:color w:val="444444"/>
        </w:rPr>
        <w:t>no uso de suas atribuições legais e de acordo com a Resolução SEDUC 53</w:t>
      </w:r>
      <w:r w:rsidRPr="00F51BDB">
        <w:rPr>
          <w:rStyle w:val="Forte"/>
          <w:rFonts w:cstheme="minorHAnsi"/>
          <w:color w:val="444444"/>
          <w:bdr w:val="none" w:sz="0" w:space="0" w:color="auto" w:frame="1"/>
        </w:rPr>
        <w:t>, de 29/06/2022</w:t>
      </w:r>
      <w:r w:rsidRPr="00F51BDB">
        <w:rPr>
          <w:rFonts w:cstheme="minorHAnsi"/>
          <w:color w:val="444444"/>
        </w:rPr>
        <w:t> torna pública a abertura de inscrição aos candidatos que pretendam atuar como Coordenador de Gestão Pedagógica – CGP nesta Unidade Escolar.</w:t>
      </w:r>
    </w:p>
    <w:p w14:paraId="769B5227" w14:textId="60CE4BB3" w:rsidR="00A54FBE" w:rsidRPr="00F51BDB" w:rsidRDefault="00A54FBE" w:rsidP="00F51BDB">
      <w:pPr>
        <w:spacing w:before="240" w:after="240"/>
        <w:ind w:right="284"/>
        <w:rPr>
          <w:rFonts w:cstheme="minorHAnsi"/>
          <w:color w:val="444444"/>
        </w:rPr>
      </w:pPr>
      <w:r w:rsidRPr="00F51BDB">
        <w:rPr>
          <w:rFonts w:cstheme="minorHAnsi"/>
          <w:color w:val="444444"/>
        </w:rPr>
        <w:br/>
      </w:r>
      <w:r w:rsidRPr="00F51BDB">
        <w:rPr>
          <w:rStyle w:val="Forte"/>
          <w:rFonts w:cstheme="minorHAnsi"/>
          <w:color w:val="444444"/>
          <w:bdr w:val="none" w:sz="0" w:space="0" w:color="auto" w:frame="1"/>
        </w:rPr>
        <w:t>I – DOS REQUISITOS PARA FUNÇÃO DE COORDENADOR DE GESTÃO PEDAGÓGICA:</w:t>
      </w:r>
      <w:r w:rsidRPr="00F51BDB">
        <w:rPr>
          <w:rFonts w:cstheme="minorHAnsi"/>
          <w:color w:val="444444"/>
        </w:rPr>
        <w:br/>
      </w:r>
      <w:r w:rsidR="0013698A" w:rsidRPr="00F51BDB">
        <w:rPr>
          <w:rFonts w:cstheme="minorHAnsi"/>
          <w:color w:val="444444"/>
          <w:bdr w:val="none" w:sz="0" w:space="0" w:color="auto" w:frame="1"/>
        </w:rPr>
        <w:t>I – contar com, no mínimo, 3 anos de experiência de docência na rede estadual de ensino;</w:t>
      </w:r>
      <w:r w:rsidR="0013698A" w:rsidRPr="00F51BDB">
        <w:rPr>
          <w:rFonts w:cstheme="minorHAnsi"/>
          <w:color w:val="444444"/>
        </w:rPr>
        <w:br/>
      </w:r>
      <w:r w:rsidR="0013698A" w:rsidRPr="00F51BDB">
        <w:rPr>
          <w:rFonts w:cstheme="minorHAnsi"/>
          <w:color w:val="444444"/>
          <w:bdr w:val="none" w:sz="0" w:space="0" w:color="auto" w:frame="1"/>
        </w:rPr>
        <w:t>II – ser portador, preferencialmente, de diploma de licenciatura plena em pedagogia;</w:t>
      </w:r>
      <w:r w:rsidR="0013698A" w:rsidRPr="00F51BDB">
        <w:rPr>
          <w:rFonts w:cstheme="minorHAnsi"/>
          <w:color w:val="444444"/>
        </w:rPr>
        <w:br/>
      </w:r>
      <w:r w:rsidR="0013698A" w:rsidRPr="00F51BDB">
        <w:rPr>
          <w:rFonts w:cstheme="minorHAnsi"/>
          <w:color w:val="444444"/>
          <w:bdr w:val="none" w:sz="0" w:space="0" w:color="auto" w:frame="1"/>
        </w:rPr>
        <w:t>– É vetada a designação de Coordenador de Gestão Pedagógica ao docente contratado nos termos da Lei Complementar nº 1.093, de 16-07-2009.</w:t>
      </w:r>
      <w:r w:rsidR="0013698A" w:rsidRPr="00F51BDB">
        <w:rPr>
          <w:rFonts w:cstheme="minorHAnsi"/>
          <w:color w:val="444444"/>
        </w:rPr>
        <w:br/>
      </w:r>
      <w:r w:rsidR="0013698A" w:rsidRPr="00F51BDB">
        <w:rPr>
          <w:rFonts w:cstheme="minorHAnsi"/>
          <w:color w:val="444444"/>
          <w:bdr w:val="none" w:sz="0" w:space="0" w:color="auto" w:frame="1"/>
        </w:rPr>
        <w:t>– O docente classificado na unidade escolar terá prioridade na indicação para designação como Coordenador de Gestão Pedagógica.</w:t>
      </w:r>
      <w:r w:rsidR="0013698A" w:rsidRPr="00F51BDB">
        <w:rPr>
          <w:rFonts w:cstheme="minorHAnsi"/>
          <w:color w:val="444444"/>
        </w:rPr>
        <w:br/>
      </w:r>
      <w:r w:rsidR="0013698A" w:rsidRPr="00F51BDB">
        <w:rPr>
          <w:rFonts w:cstheme="minorHAnsi"/>
          <w:color w:val="444444"/>
          <w:bdr w:val="none" w:sz="0" w:space="0" w:color="auto" w:frame="1"/>
        </w:rPr>
        <w:t>– Em caso de indicação de docente não classificado na forma estabelecida para as designações, a que se refere o §2º deste artigo, deverá ser exigida a apresentação de anuência expressa do superior imediato do docente na unidade escolar de origem, previamente ao ato de designação.</w:t>
      </w:r>
      <w:r w:rsidR="0013698A" w:rsidRPr="00F51BDB">
        <w:rPr>
          <w:rFonts w:cstheme="minorHAnsi"/>
          <w:color w:val="444444"/>
        </w:rPr>
        <w:br/>
      </w:r>
      <w:r w:rsidR="0013698A" w:rsidRPr="00F51BDB">
        <w:rPr>
          <w:rFonts w:cstheme="minorHAnsi"/>
          <w:color w:val="444444"/>
          <w:bdr w:val="none" w:sz="0" w:space="0" w:color="auto" w:frame="1"/>
        </w:rPr>
        <w:t>– A designação para atuar como Coordenador de Gestão Pedagógica somente poderá ser concretizada quando houver substituto para assumir as aulas da carga horária do docente a ser designado.</w:t>
      </w:r>
      <w:r w:rsidRPr="00F51BDB">
        <w:rPr>
          <w:rFonts w:cstheme="minorHAnsi"/>
          <w:color w:val="444444"/>
        </w:rPr>
        <w:br/>
      </w:r>
    </w:p>
    <w:p w14:paraId="3FAB9FF9" w14:textId="34DA16D5" w:rsidR="00A54FBE" w:rsidRPr="00F51BDB" w:rsidRDefault="00A54FBE" w:rsidP="00F51BDB">
      <w:pPr>
        <w:spacing w:before="240" w:after="240"/>
        <w:ind w:right="284"/>
        <w:rPr>
          <w:rFonts w:cstheme="minorHAnsi"/>
          <w:b/>
          <w:bCs/>
          <w:color w:val="444444"/>
        </w:rPr>
      </w:pPr>
      <w:r w:rsidRPr="00F51BDB">
        <w:rPr>
          <w:rFonts w:cstheme="minorHAnsi"/>
          <w:b/>
          <w:bCs/>
          <w:color w:val="444444"/>
        </w:rPr>
        <w:t xml:space="preserve">II- DAS ATRIBUIÇÕES DO DOCENTE DESIGNADO </w:t>
      </w:r>
      <w:r w:rsidR="0013698A" w:rsidRPr="00F51BDB">
        <w:rPr>
          <w:rFonts w:cstheme="minorHAnsi"/>
          <w:b/>
          <w:bCs/>
          <w:color w:val="444444"/>
        </w:rPr>
        <w:t>COORDENADOR DE GESTÃO PEDAGÓGICA</w:t>
      </w:r>
      <w:r w:rsidRPr="00F51BDB">
        <w:rPr>
          <w:rFonts w:cstheme="minorHAnsi"/>
          <w:b/>
          <w:bCs/>
          <w:color w:val="444444"/>
        </w:rPr>
        <w:t>:</w:t>
      </w:r>
    </w:p>
    <w:p w14:paraId="3C597BA7" w14:textId="0B16A923" w:rsidR="00A54FBE" w:rsidRPr="00F51BDB" w:rsidRDefault="00A54FBE" w:rsidP="00F51BDB">
      <w:pPr>
        <w:spacing w:before="240" w:after="240"/>
        <w:ind w:right="284"/>
        <w:rPr>
          <w:rFonts w:cstheme="minorHAnsi"/>
          <w:color w:val="444444"/>
          <w:bdr w:val="none" w:sz="0" w:space="0" w:color="auto" w:frame="1"/>
        </w:rPr>
      </w:pPr>
      <w:r w:rsidRPr="00F51BDB">
        <w:rPr>
          <w:rFonts w:cstheme="minorHAnsi"/>
          <w:color w:val="444444"/>
          <w:bdr w:val="none" w:sz="0" w:space="0" w:color="auto" w:frame="1"/>
        </w:rPr>
        <w:t>I – atuar como gestor pedagógico, com competência para planejar, acompanhar e avaliar os processos de ensinar e aprender, bem como o desempenho de professores e alunos;</w:t>
      </w:r>
      <w:r w:rsidRPr="00F51BDB">
        <w:rPr>
          <w:rFonts w:cstheme="minorHAnsi"/>
          <w:color w:val="444444"/>
        </w:rPr>
        <w:br/>
      </w:r>
      <w:r w:rsidRPr="00F51BDB">
        <w:rPr>
          <w:rFonts w:cstheme="minorHAnsi"/>
          <w:color w:val="444444"/>
          <w:bdr w:val="none" w:sz="0" w:space="0" w:color="auto" w:frame="1"/>
        </w:rPr>
        <w:t>II – orientar o trabalho dos docentes, nas reuniões pedagógicas e no horário de trabalho coletivo, de modo a apoiar e subsidiar as atividades em sala de aula, observadas as sequências didáticas de cada ano, curso e ciclo;</w:t>
      </w:r>
      <w:r w:rsidRPr="00F51BDB">
        <w:rPr>
          <w:rFonts w:cstheme="minorHAnsi"/>
          <w:color w:val="444444"/>
        </w:rPr>
        <w:br/>
      </w:r>
      <w:r w:rsidRPr="00F51BDB">
        <w:rPr>
          <w:rFonts w:cstheme="minorHAnsi"/>
          <w:color w:val="444444"/>
          <w:bdr w:val="none" w:sz="0" w:space="0" w:color="auto" w:frame="1"/>
        </w:rPr>
        <w:t>III – ter como prioridade o planejamento, a organização e o desenvolvimento de atividades pedagógicas, utilizando os materiais didáticos impressos e os recursos tecnológicos, sobretudo os disponibilizados pela Secretaria da Educação;</w:t>
      </w:r>
      <w:r w:rsidRPr="00F51BDB">
        <w:rPr>
          <w:rFonts w:cstheme="minorHAnsi"/>
          <w:color w:val="444444"/>
        </w:rPr>
        <w:br/>
      </w:r>
      <w:r w:rsidRPr="00F51BDB">
        <w:rPr>
          <w:rFonts w:cstheme="minorHAnsi"/>
          <w:color w:val="444444"/>
          <w:bdr w:val="none" w:sz="0" w:space="0" w:color="auto" w:frame="1"/>
        </w:rPr>
        <w:t>IV – apoiar a análise de indicadores de desempenho e frequência dos estudantes para a tomada de decisões visando favorecer melhoria da aprendizagem e a continuidade dos estudos.</w:t>
      </w:r>
      <w:r w:rsidRPr="00F51BDB">
        <w:rPr>
          <w:rFonts w:cstheme="minorHAnsi"/>
          <w:color w:val="444444"/>
        </w:rPr>
        <w:br/>
      </w:r>
      <w:r w:rsidRPr="00F51BDB">
        <w:rPr>
          <w:rFonts w:cstheme="minorHAnsi"/>
          <w:color w:val="444444"/>
          <w:bdr w:val="none" w:sz="0" w:space="0" w:color="auto" w:frame="1"/>
        </w:rPr>
        <w:t>V – coordenar as atividades necessárias à organização, ao planejamento, ao acompanhamento, à avaliação e à análise dos resultados dos estudos de reforço e de recuperação;</w:t>
      </w:r>
      <w:r w:rsidRPr="00F51BDB">
        <w:rPr>
          <w:rFonts w:cstheme="minorHAnsi"/>
          <w:color w:val="444444"/>
        </w:rPr>
        <w:br/>
      </w:r>
      <w:r w:rsidRPr="00F51BDB">
        <w:rPr>
          <w:rFonts w:cstheme="minorHAnsi"/>
          <w:color w:val="444444"/>
          <w:bdr w:val="none" w:sz="0" w:space="0" w:color="auto" w:frame="1"/>
        </w:rPr>
        <w:t>VI – decidir, juntamente com a equipe gestora e com os docentes das classes e/ou dos componentes curriculares, a conveniência e oportunidade de se promoverem intervenções imediatas na aprendizagem, a fim de sanar as dificuldades dos alunos, mediante a aplicação de mecanismos de apoio escolar, e a formação de classes de recuperação contínua e/ou intensiva;</w:t>
      </w:r>
      <w:r w:rsidRPr="00F51BDB">
        <w:rPr>
          <w:rFonts w:cstheme="minorHAnsi"/>
          <w:color w:val="444444"/>
        </w:rPr>
        <w:br/>
      </w:r>
      <w:r w:rsidRPr="00F51BDB">
        <w:rPr>
          <w:rFonts w:cstheme="minorHAnsi"/>
          <w:color w:val="444444"/>
          <w:bdr w:val="none" w:sz="0" w:space="0" w:color="auto" w:frame="1"/>
        </w:rPr>
        <w:t>VII – orientar os professores quanto às concepções que subsidiam práticas de gestão democrática e participativa, bem como as disposições curriculares, pertinentes às áreas do conhecimento e componentes curriculares que compõem o currículo dos diferentes níveis e modalidades de ensino;</w:t>
      </w:r>
      <w:r w:rsidRPr="00F51BDB">
        <w:rPr>
          <w:rFonts w:cstheme="minorHAnsi"/>
          <w:color w:val="444444"/>
        </w:rPr>
        <w:br/>
      </w:r>
      <w:r w:rsidRPr="00F51BDB">
        <w:rPr>
          <w:rFonts w:cstheme="minorHAnsi"/>
          <w:color w:val="444444"/>
          <w:bdr w:val="none" w:sz="0" w:space="0" w:color="auto" w:frame="1"/>
        </w:rPr>
        <w:t>VIII – coordenar a elaboração, em parceria com os Gestores da Unidade Escolar, o desenvolvimento, o acompanhamento e a avaliação da proposta pedagógica, juntamente com os professores e demais gestores da unidade escolar, em consonância com os princípios de uma gestão democrática participativa e das disposições curriculares, bem como dos objetivos e metas a serem atingidos;</w:t>
      </w:r>
      <w:r w:rsidRPr="00F51BDB">
        <w:rPr>
          <w:rFonts w:cstheme="minorHAnsi"/>
          <w:color w:val="444444"/>
        </w:rPr>
        <w:br/>
      </w:r>
      <w:r w:rsidRPr="00F51BDB">
        <w:rPr>
          <w:rFonts w:cstheme="minorHAnsi"/>
          <w:color w:val="444444"/>
          <w:bdr w:val="none" w:sz="0" w:space="0" w:color="auto" w:frame="1"/>
        </w:rPr>
        <w:t>IX – tornar as ações de coordenação pedagógica um espaço dialógico e colaborativo de práticas gestoras e docentes, que assegurem:</w:t>
      </w:r>
      <w:r w:rsidRPr="00F51BDB">
        <w:rPr>
          <w:rFonts w:cstheme="minorHAnsi"/>
          <w:color w:val="444444"/>
        </w:rPr>
        <w:br/>
      </w:r>
      <w:r w:rsidRPr="00F51BDB">
        <w:rPr>
          <w:rFonts w:cstheme="minorHAnsi"/>
          <w:color w:val="444444"/>
          <w:bdr w:val="none" w:sz="0" w:space="0" w:color="auto" w:frame="1"/>
        </w:rPr>
        <w:t xml:space="preserve">a) a participação proativa de todos os professores, nas aulas de trabalho pedagógico coletivo, promovendo </w:t>
      </w:r>
      <w:r w:rsidRPr="00F51BDB">
        <w:rPr>
          <w:rFonts w:cstheme="minorHAnsi"/>
          <w:color w:val="444444"/>
          <w:bdr w:val="none" w:sz="0" w:space="0" w:color="auto" w:frame="1"/>
        </w:rPr>
        <w:lastRenderedPageBreak/>
        <w:t>situações de orientação sobre práticas docentes de acompanhamento e avaliação das propostas de trabalho programadas;</w:t>
      </w:r>
      <w:r w:rsidRPr="00F51BDB">
        <w:rPr>
          <w:rFonts w:cstheme="minorHAnsi"/>
          <w:color w:val="444444"/>
        </w:rPr>
        <w:br/>
      </w:r>
      <w:r w:rsidRPr="00F51BDB">
        <w:rPr>
          <w:rFonts w:cstheme="minorHAnsi"/>
          <w:color w:val="444444"/>
          <w:bdr w:val="none" w:sz="0" w:space="0" w:color="auto" w:frame="1"/>
        </w:rPr>
        <w:t>b) a vivência de situações de ensino, de aprendizagem e de avaliação ajustadas aos conteúdos e às necessidades, bem como às práticas metodológicas utilizadas pelos professores;</w:t>
      </w:r>
      <w:r w:rsidRPr="00F51BDB">
        <w:rPr>
          <w:rFonts w:cstheme="minorHAnsi"/>
          <w:color w:val="444444"/>
        </w:rPr>
        <w:br/>
      </w:r>
      <w:r w:rsidRPr="00F51BDB">
        <w:rPr>
          <w:rFonts w:cstheme="minorHAnsi"/>
          <w:color w:val="444444"/>
          <w:bdr w:val="none" w:sz="0" w:space="0" w:color="auto" w:frame="1"/>
        </w:rPr>
        <w:t>c) as abordagens multidisciplinares, por meio de metodologias significativas para os alunos;</w:t>
      </w:r>
      <w:r w:rsidRPr="00F51BDB">
        <w:rPr>
          <w:rFonts w:cstheme="minorHAnsi"/>
          <w:color w:val="444444"/>
        </w:rPr>
        <w:br/>
      </w:r>
      <w:r w:rsidRPr="00F51BDB">
        <w:rPr>
          <w:rFonts w:cstheme="minorHAnsi"/>
          <w:color w:val="444444"/>
          <w:bdr w:val="none" w:sz="0" w:space="0" w:color="auto" w:frame="1"/>
        </w:rPr>
        <w:t>d) a divulgação e o intercâmbio de práticas docentes bem-sucedidas, em especial as que façam uso de recursos tecnológicos e pedagógicos disponibilizados na escola.</w:t>
      </w:r>
      <w:r w:rsidRPr="00F51BDB">
        <w:rPr>
          <w:rFonts w:cstheme="minorHAnsi"/>
          <w:color w:val="444444"/>
        </w:rPr>
        <w:br/>
      </w:r>
    </w:p>
    <w:p w14:paraId="49EC3643" w14:textId="77777777" w:rsidR="0013698A" w:rsidRPr="00F51BDB" w:rsidRDefault="00A54FBE" w:rsidP="00F51BDB">
      <w:pPr>
        <w:spacing w:before="240" w:after="240"/>
        <w:ind w:right="284"/>
        <w:rPr>
          <w:rFonts w:cstheme="minorHAnsi"/>
          <w:b/>
          <w:bCs/>
          <w:color w:val="444444"/>
        </w:rPr>
      </w:pPr>
      <w:r w:rsidRPr="00F51BDB">
        <w:rPr>
          <w:rFonts w:cstheme="minorHAnsi"/>
          <w:b/>
          <w:bCs/>
          <w:color w:val="444444"/>
        </w:rPr>
        <w:t>III- DA DESIGNAÇÃO PARA COORDENADOR DE GESTÃO PEDAGÓGICA</w:t>
      </w:r>
    </w:p>
    <w:p w14:paraId="4CAC517C" w14:textId="7BED329B" w:rsidR="00A54FBE" w:rsidRPr="00F51BDB" w:rsidRDefault="00A54FBE" w:rsidP="00F51BDB">
      <w:pPr>
        <w:spacing w:before="240" w:after="240"/>
        <w:ind w:right="284"/>
        <w:rPr>
          <w:rFonts w:cstheme="minorHAnsi"/>
          <w:color w:val="444444"/>
          <w:bdr w:val="none" w:sz="0" w:space="0" w:color="auto" w:frame="1"/>
        </w:rPr>
      </w:pPr>
      <w:r w:rsidRPr="00F51BDB">
        <w:rPr>
          <w:rFonts w:cstheme="minorHAnsi"/>
          <w:color w:val="444444"/>
          <w:bdr w:val="none" w:sz="0" w:space="0" w:color="auto" w:frame="1"/>
        </w:rPr>
        <w:t>A designação para Coordenador de Gestão Pedagógica será realizada por Portaria do Dirigente Regional de Ensino publicada no Diário Oficial do Estado e recairá em docente que atenda</w:t>
      </w:r>
      <w:r w:rsidR="00F51BDB">
        <w:rPr>
          <w:rFonts w:cstheme="minorHAnsi"/>
          <w:color w:val="444444"/>
          <w:bdr w:val="none" w:sz="0" w:space="0" w:color="auto" w:frame="1"/>
        </w:rPr>
        <w:t xml:space="preserve"> </w:t>
      </w:r>
      <w:r w:rsidRPr="00F51BDB">
        <w:rPr>
          <w:rFonts w:cstheme="minorHAnsi"/>
          <w:color w:val="444444"/>
          <w:bdr w:val="none" w:sz="0" w:space="0" w:color="auto" w:frame="1"/>
        </w:rPr>
        <w:t>aos critérios estabelecidos pela Diretoria de Ensino, pelo Núcleo Pedagógico e pela Equipe de Supervisão.</w:t>
      </w:r>
      <w:r w:rsidRPr="00F51BDB">
        <w:rPr>
          <w:rFonts w:cstheme="minorHAnsi"/>
          <w:color w:val="444444"/>
        </w:rPr>
        <w:br/>
      </w:r>
      <w:r w:rsidRPr="00F51BDB">
        <w:rPr>
          <w:rFonts w:cstheme="minorHAnsi"/>
          <w:color w:val="444444"/>
          <w:bdr w:val="none" w:sz="0" w:space="0" w:color="auto" w:frame="1"/>
        </w:rPr>
        <w:t>a. Na elaboração dos critérios, a que se refere o “caput” deste artigo, e de outros que poderão ser acrescidos pelos gestores envolvidos, observar-se-ão:</w:t>
      </w:r>
      <w:r w:rsidRPr="00F51BDB">
        <w:rPr>
          <w:rFonts w:cstheme="minorHAnsi"/>
          <w:color w:val="444444"/>
        </w:rPr>
        <w:br/>
      </w:r>
      <w:r w:rsidRPr="00F51BDB">
        <w:rPr>
          <w:rFonts w:cstheme="minorHAnsi"/>
          <w:color w:val="444444"/>
          <w:bdr w:val="none" w:sz="0" w:space="0" w:color="auto" w:frame="1"/>
        </w:rPr>
        <w:t>I – a análise do currículo acadêmico e da experiência profissional do candidato, em especial com vistas à atuação do Coordenador de Gestão Pedagógica nos anos iniciais do ensino fundamental, devendo, neste caso, ser priorizada a experiência em alfabetização;</w:t>
      </w:r>
      <w:r w:rsidRPr="00F51BDB">
        <w:rPr>
          <w:rFonts w:cstheme="minorHAnsi"/>
          <w:color w:val="444444"/>
        </w:rPr>
        <w:br/>
      </w:r>
      <w:r w:rsidRPr="00F51BDB">
        <w:rPr>
          <w:rFonts w:cstheme="minorHAnsi"/>
          <w:color w:val="444444"/>
          <w:bdr w:val="none" w:sz="0" w:space="0" w:color="auto" w:frame="1"/>
        </w:rPr>
        <w:t>II – a compatibilização do perfil e da qualificação profissional do candidato com a natureza das atribuições relativas ao posto de trabalho a ser ocupado;</w:t>
      </w:r>
      <w:r w:rsidRPr="00F51BDB">
        <w:rPr>
          <w:rFonts w:cstheme="minorHAnsi"/>
          <w:color w:val="444444"/>
        </w:rPr>
        <w:br/>
      </w:r>
      <w:r w:rsidRPr="00F51BDB">
        <w:rPr>
          <w:rFonts w:cstheme="minorHAnsi"/>
          <w:color w:val="444444"/>
          <w:bdr w:val="none" w:sz="0" w:space="0" w:color="auto" w:frame="1"/>
        </w:rPr>
        <w:t>III – a experiência anterior em assessoramento pedagógico ou de docente na perspectiva da educação inclusiva e na construção de um espaço coletivo de discussão da função social da escola;</w:t>
      </w:r>
      <w:r w:rsidRPr="00F51BDB">
        <w:rPr>
          <w:rFonts w:cstheme="minorHAnsi"/>
          <w:color w:val="444444"/>
        </w:rPr>
        <w:br/>
      </w:r>
      <w:r w:rsidRPr="00F51BDB">
        <w:rPr>
          <w:rFonts w:cstheme="minorHAnsi"/>
          <w:color w:val="444444"/>
          <w:bdr w:val="none" w:sz="0" w:space="0" w:color="auto" w:frame="1"/>
        </w:rPr>
        <w:t>IV – a valorização dos certificados de participação em cursos promovidos por esta Secretaria da Educação, em especial aqueles que se referem diretamente à área de atuação do Professor Coordenador;</w:t>
      </w:r>
      <w:r w:rsidRPr="00F51BDB">
        <w:rPr>
          <w:rFonts w:cstheme="minorHAnsi"/>
          <w:color w:val="444444"/>
        </w:rPr>
        <w:br/>
      </w:r>
      <w:r w:rsidRPr="00F51BDB">
        <w:rPr>
          <w:rFonts w:cstheme="minorHAnsi"/>
          <w:color w:val="444444"/>
          <w:bdr w:val="none" w:sz="0" w:space="0" w:color="auto" w:frame="1"/>
        </w:rPr>
        <w:t>V – a análise de Plano de Gestão Pedagógica, conforme diretrizes da Diretoria de Ensino, a ser entregue pelo candidato à vaga.</w:t>
      </w:r>
      <w:r w:rsidRPr="00F51BDB">
        <w:rPr>
          <w:rFonts w:cstheme="minorHAnsi"/>
          <w:color w:val="444444"/>
        </w:rPr>
        <w:br/>
      </w:r>
    </w:p>
    <w:p w14:paraId="08735EB3" w14:textId="761BBC37" w:rsidR="00A54FBE" w:rsidRPr="00F51BDB" w:rsidRDefault="00A54FBE" w:rsidP="00F51BDB">
      <w:pPr>
        <w:spacing w:before="240" w:after="240"/>
        <w:ind w:right="284"/>
        <w:rPr>
          <w:rFonts w:cstheme="minorHAnsi"/>
          <w:color w:val="444444"/>
        </w:rPr>
      </w:pPr>
      <w:r w:rsidRPr="00F51BDB">
        <w:rPr>
          <w:rFonts w:cstheme="minorHAnsi"/>
          <w:color w:val="444444"/>
        </w:rPr>
        <w:br/>
      </w:r>
      <w:r w:rsidRPr="00F51BDB">
        <w:rPr>
          <w:rStyle w:val="Forte"/>
          <w:rFonts w:cstheme="minorHAnsi"/>
          <w:color w:val="444444"/>
          <w:bdr w:val="none" w:sz="0" w:space="0" w:color="auto" w:frame="1"/>
        </w:rPr>
        <w:t xml:space="preserve">IV – DA CARGA HORÁRIA DE TRABALHO NA FUNÇÃO DE </w:t>
      </w:r>
      <w:r w:rsidRPr="00F51BDB">
        <w:rPr>
          <w:rFonts w:cstheme="minorHAnsi"/>
          <w:b/>
          <w:bCs/>
          <w:color w:val="444444"/>
        </w:rPr>
        <w:t>COORDENADOR DE GESTÃO PEDAGÓGICA</w:t>
      </w:r>
      <w:r w:rsidRPr="00F51BDB">
        <w:rPr>
          <w:rStyle w:val="Forte"/>
          <w:rFonts w:cstheme="minorHAnsi"/>
          <w:color w:val="444444"/>
          <w:bdr w:val="none" w:sz="0" w:space="0" w:color="auto" w:frame="1"/>
        </w:rPr>
        <w:t>:</w:t>
      </w:r>
      <w:r w:rsidRPr="00F51BDB">
        <w:rPr>
          <w:rFonts w:cstheme="minorHAnsi"/>
          <w:color w:val="444444"/>
        </w:rPr>
        <w:br/>
      </w:r>
      <w:r w:rsidRPr="00F51BDB">
        <w:rPr>
          <w:rFonts w:cstheme="minorHAnsi"/>
          <w:color w:val="444444"/>
          <w:bdr w:val="none" w:sz="0" w:space="0" w:color="auto" w:frame="1"/>
        </w:rPr>
        <w:t>A carga horária a ser cumprida pelo docente para o exercício de Coordenador de Gestão Pedagógica será de 40 horas semanais, distribuídas por todos os dias da semana e os turnos de funcionamento da escola.</w:t>
      </w:r>
      <w:r w:rsidRPr="00F51BDB">
        <w:rPr>
          <w:rFonts w:cstheme="minorHAnsi"/>
          <w:color w:val="444444"/>
        </w:rPr>
        <w:br/>
      </w:r>
      <w:r w:rsidRPr="00F51BDB">
        <w:rPr>
          <w:rFonts w:cstheme="minorHAnsi"/>
          <w:color w:val="444444"/>
          <w:bdr w:val="none" w:sz="0" w:space="0" w:color="auto" w:frame="1"/>
        </w:rPr>
        <w:t>O docente designado como Coordenador de Gestão Pedagógica deverá usufruir, preferencialmente, férias, conforme previsto em calendário escolar.</w:t>
      </w:r>
    </w:p>
    <w:p w14:paraId="328D5BA6" w14:textId="73C5DB1A" w:rsidR="00A54FBE" w:rsidRPr="00F51BDB" w:rsidRDefault="00A54FBE" w:rsidP="00F51BDB">
      <w:pPr>
        <w:spacing w:before="240" w:after="240"/>
        <w:ind w:right="284"/>
        <w:rPr>
          <w:rStyle w:val="Forte"/>
          <w:rFonts w:cstheme="minorHAnsi"/>
          <w:b w:val="0"/>
          <w:bCs w:val="0"/>
          <w:color w:val="444444"/>
        </w:rPr>
      </w:pPr>
      <w:r w:rsidRPr="00F51BDB">
        <w:rPr>
          <w:rFonts w:cstheme="minorHAnsi"/>
          <w:color w:val="444444"/>
        </w:rPr>
        <w:br/>
      </w:r>
      <w:r w:rsidRPr="00F51BDB">
        <w:rPr>
          <w:rStyle w:val="Forte"/>
          <w:rFonts w:cstheme="minorHAnsi"/>
          <w:color w:val="444444"/>
          <w:bdr w:val="none" w:sz="0" w:space="0" w:color="auto" w:frame="1"/>
        </w:rPr>
        <w:t>V – DAS INCRIÇÕES PARA FUNÇÃO DE COORDENADOR DE GESTÃO PEDAGÓGICA:</w:t>
      </w:r>
      <w:r w:rsidRPr="00F51BDB">
        <w:rPr>
          <w:rFonts w:cstheme="minorHAnsi"/>
          <w:color w:val="444444"/>
        </w:rPr>
        <w:br/>
      </w:r>
      <w:r w:rsidRPr="00F51BDB">
        <w:rPr>
          <w:rStyle w:val="Forte"/>
          <w:rFonts w:cstheme="minorHAnsi"/>
          <w:color w:val="444444"/>
          <w:bdr w:val="none" w:sz="0" w:space="0" w:color="auto" w:frame="1"/>
        </w:rPr>
        <w:t xml:space="preserve">Período: </w:t>
      </w:r>
      <w:r w:rsidRPr="00F51BDB">
        <w:rPr>
          <w:rStyle w:val="Forte"/>
          <w:rFonts w:cstheme="minorHAnsi"/>
          <w:color w:val="444444"/>
          <w:highlight w:val="yellow"/>
          <w:bdr w:val="none" w:sz="0" w:space="0" w:color="auto" w:frame="1"/>
        </w:rPr>
        <w:t>11 e 12/03/2024</w:t>
      </w:r>
      <w:r w:rsidRPr="00F51BDB">
        <w:rPr>
          <w:rStyle w:val="Forte"/>
          <w:rFonts w:cstheme="minorHAnsi"/>
          <w:color w:val="444444"/>
          <w:bdr w:val="none" w:sz="0" w:space="0" w:color="auto" w:frame="1"/>
        </w:rPr>
        <w:t>, com entrega de Proposta de Trabalho pelo endereço eletrônico (e-mail) </w:t>
      </w:r>
      <w:hyperlink r:id="rId5" w:history="1">
        <w:r w:rsidRPr="00F51BDB">
          <w:rPr>
            <w:rStyle w:val="Hyperlink"/>
            <w:rFonts w:cstheme="minorHAnsi"/>
          </w:rPr>
          <w:t>e565052a@educacao.sp.gov.br</w:t>
        </w:r>
      </w:hyperlink>
      <w:r w:rsidRPr="00F51BDB">
        <w:rPr>
          <w:rStyle w:val="Forte"/>
          <w:rFonts w:cstheme="minorHAnsi"/>
          <w:color w:val="444444"/>
          <w:bdr w:val="none" w:sz="0" w:space="0" w:color="auto" w:frame="1"/>
        </w:rPr>
        <w:t> ou pessoalmente E.E. PQ DAS AROEIRAS II</w:t>
      </w:r>
    </w:p>
    <w:p w14:paraId="7F2FBD40" w14:textId="77777777" w:rsidR="00F51BDB" w:rsidRDefault="00F51BDB" w:rsidP="00F51BDB">
      <w:pPr>
        <w:spacing w:before="240" w:after="240"/>
        <w:ind w:right="284"/>
        <w:rPr>
          <w:rStyle w:val="Forte"/>
          <w:rFonts w:cstheme="minorHAnsi"/>
          <w:color w:val="444444"/>
          <w:bdr w:val="none" w:sz="0" w:space="0" w:color="auto" w:frame="1"/>
        </w:rPr>
      </w:pPr>
    </w:p>
    <w:p w14:paraId="7401BD27" w14:textId="489109BF" w:rsidR="00A54FBE" w:rsidRPr="00F51BDB" w:rsidRDefault="00A54FBE" w:rsidP="00F51BDB">
      <w:pPr>
        <w:spacing w:before="240" w:after="240"/>
        <w:ind w:right="284"/>
        <w:rPr>
          <w:rFonts w:cstheme="minorHAnsi"/>
          <w:color w:val="444444"/>
        </w:rPr>
      </w:pPr>
      <w:r w:rsidRPr="00F51BDB">
        <w:rPr>
          <w:rStyle w:val="Forte"/>
          <w:rFonts w:cstheme="minorHAnsi"/>
          <w:color w:val="444444"/>
          <w:bdr w:val="none" w:sz="0" w:space="0" w:color="auto" w:frame="1"/>
        </w:rPr>
        <w:t>VI – DA PROPOSTA DE TRABALHO:</w:t>
      </w:r>
      <w:r w:rsidRPr="00F51BDB">
        <w:rPr>
          <w:rFonts w:cstheme="minorHAnsi"/>
          <w:color w:val="444444"/>
        </w:rPr>
        <w:br/>
        <w:t>O docente candidato ao posto de trabalho de CGP, na unidade escolar, deverá apresentar Proposta de trabalho, que explicite os referenciais teóricos que fundamentam o exercício da função de Coordenador de Gestão Pedagógica e contenha:</w:t>
      </w:r>
      <w:r w:rsidRPr="00F51BDB">
        <w:rPr>
          <w:rFonts w:cstheme="minorHAnsi"/>
          <w:color w:val="444444"/>
        </w:rPr>
        <w:br/>
        <w:t>a) Identificação completa do proponente incluindo descrição sucinta de sua trajetória escolar e de formação, bem como suas experiências profissionais.</w:t>
      </w:r>
      <w:r w:rsidRPr="00F51BDB">
        <w:rPr>
          <w:rFonts w:cstheme="minorHAnsi"/>
          <w:color w:val="444444"/>
        </w:rPr>
        <w:br/>
        <w:t>b) Plano de Formação Continuada dos docentes, pautado na análise dos indicadores de desempenho da escola, contemplando ações a serem desenvolvidas, visando ao desenvolvimento/aperfeiçoamento do trabalho pedagógico, fundamentado nos princípios que norteiam o Currículo Oficial do Estado de São Paulo.</w:t>
      </w:r>
      <w:r w:rsidRPr="00F51BDB">
        <w:rPr>
          <w:rFonts w:cstheme="minorHAnsi"/>
          <w:color w:val="444444"/>
        </w:rPr>
        <w:br/>
        <w:t>c) Proposta de avaliação e acompanhamento dos resultados educacionais da UE (internos e externos) e as estratégias para garantir o seu monitoramento e execução com eficácia;</w:t>
      </w:r>
      <w:r w:rsidRPr="00F51BDB">
        <w:rPr>
          <w:rFonts w:cstheme="minorHAnsi"/>
          <w:color w:val="444444"/>
        </w:rPr>
        <w:br/>
      </w:r>
      <w:r w:rsidRPr="00F51BDB">
        <w:rPr>
          <w:rFonts w:cstheme="minorHAnsi"/>
          <w:color w:val="444444"/>
        </w:rPr>
        <w:lastRenderedPageBreak/>
        <w:t>d) Currículo atualizado e documentado, contendo certificados de participação em cursos de atualização profissional oferecidos pela SEDUC, Diretoria de Ensino, ou outros, e experiência profissional na área de Educação.</w:t>
      </w:r>
    </w:p>
    <w:p w14:paraId="0D3B4272" w14:textId="77777777" w:rsidR="00A54FBE" w:rsidRPr="00F51BDB" w:rsidRDefault="00A54FBE" w:rsidP="00F51BDB">
      <w:pPr>
        <w:spacing w:before="240" w:after="240"/>
        <w:ind w:right="284"/>
        <w:rPr>
          <w:rStyle w:val="Forte"/>
          <w:rFonts w:cstheme="minorHAnsi"/>
          <w:color w:val="444444"/>
          <w:bdr w:val="none" w:sz="0" w:space="0" w:color="auto" w:frame="1"/>
        </w:rPr>
      </w:pPr>
      <w:r w:rsidRPr="00F51BDB">
        <w:rPr>
          <w:rFonts w:cstheme="minorHAnsi"/>
          <w:color w:val="444444"/>
        </w:rPr>
        <w:br/>
      </w:r>
      <w:r w:rsidRPr="00F51BDB">
        <w:rPr>
          <w:rStyle w:val="Forte"/>
          <w:rFonts w:cstheme="minorHAnsi"/>
          <w:color w:val="444444"/>
          <w:bdr w:val="none" w:sz="0" w:space="0" w:color="auto" w:frame="1"/>
        </w:rPr>
        <w:t>VII – DA ENTREVISTA E AVALIAÇÃO DA PROPOSTA DE TRABALHO:</w:t>
      </w:r>
      <w:r w:rsidRPr="00F51BDB">
        <w:rPr>
          <w:rFonts w:cstheme="minorHAnsi"/>
          <w:color w:val="444444"/>
        </w:rPr>
        <w:br/>
        <w:t xml:space="preserve">a) Dia/Hora: </w:t>
      </w:r>
      <w:r w:rsidRPr="00F51BDB">
        <w:rPr>
          <w:rFonts w:cstheme="minorHAnsi"/>
          <w:b/>
          <w:color w:val="444444"/>
        </w:rPr>
        <w:t>13/03/2024</w:t>
      </w:r>
      <w:r w:rsidRPr="00F51BDB">
        <w:rPr>
          <w:rFonts w:cstheme="minorHAnsi"/>
          <w:color w:val="444444"/>
        </w:rPr>
        <w:t>, conforme agendamento prévio pela direção.</w:t>
      </w:r>
      <w:r w:rsidRPr="00F51BDB">
        <w:rPr>
          <w:rFonts w:cstheme="minorHAnsi"/>
          <w:color w:val="444444"/>
        </w:rPr>
        <w:br/>
        <w:t>b) Dinâmica da Entrevista: o candidato fará a apresentação do seu histórico profissional e da proposta de trabalho para o posto, objeto desta inscrição.</w:t>
      </w:r>
      <w:r w:rsidRPr="00F51BDB">
        <w:rPr>
          <w:rFonts w:cstheme="minorHAnsi"/>
          <w:color w:val="444444"/>
        </w:rPr>
        <w:br/>
      </w:r>
    </w:p>
    <w:p w14:paraId="1C549D92" w14:textId="7600E4E8" w:rsidR="00A54FBE" w:rsidRDefault="00A54FBE" w:rsidP="00F51BDB">
      <w:pPr>
        <w:spacing w:before="240" w:after="240"/>
        <w:ind w:right="284"/>
        <w:rPr>
          <w:rFonts w:cstheme="minorHAnsi"/>
          <w:b/>
          <w:bCs/>
          <w:color w:val="444444"/>
        </w:rPr>
      </w:pPr>
      <w:r w:rsidRPr="00F51BDB">
        <w:rPr>
          <w:rStyle w:val="Forte"/>
          <w:rFonts w:cstheme="minorHAnsi"/>
          <w:color w:val="444444"/>
          <w:bdr w:val="none" w:sz="0" w:space="0" w:color="auto" w:frame="1"/>
        </w:rPr>
        <w:t>VIII – DAS VAGAS OFERECIDAS:</w:t>
      </w:r>
      <w:r w:rsidRPr="00F51BDB">
        <w:rPr>
          <w:rFonts w:cstheme="minorHAnsi"/>
          <w:color w:val="444444"/>
        </w:rPr>
        <w:br/>
        <w:t xml:space="preserve">01 (uma) vaga para </w:t>
      </w:r>
      <w:r w:rsidRPr="00F51BDB">
        <w:rPr>
          <w:rFonts w:cstheme="minorHAnsi"/>
          <w:b/>
          <w:bCs/>
          <w:color w:val="444444"/>
        </w:rPr>
        <w:t>Coordenador De Gestão Pedagógica</w:t>
      </w:r>
    </w:p>
    <w:p w14:paraId="677459E8" w14:textId="77777777" w:rsidR="00F51BDB" w:rsidRPr="00F51BDB" w:rsidRDefault="00F51BDB" w:rsidP="00F51BDB">
      <w:pPr>
        <w:spacing w:before="240" w:after="240"/>
        <w:ind w:right="284"/>
        <w:rPr>
          <w:rFonts w:cstheme="minorHAnsi"/>
          <w:b/>
          <w:bCs/>
          <w:color w:val="444444"/>
        </w:rPr>
      </w:pPr>
    </w:p>
    <w:p w14:paraId="752DB09F" w14:textId="77777777" w:rsidR="00A54FBE" w:rsidRPr="00F51BDB" w:rsidRDefault="00A54FBE" w:rsidP="00F51BDB">
      <w:pPr>
        <w:spacing w:before="240" w:after="240"/>
        <w:ind w:right="284"/>
        <w:rPr>
          <w:rFonts w:cstheme="minorHAnsi"/>
          <w:i/>
          <w:iCs/>
          <w:color w:val="444444"/>
          <w:u w:val="single"/>
        </w:rPr>
      </w:pPr>
      <w:r w:rsidRPr="00F51BDB">
        <w:rPr>
          <w:rFonts w:cstheme="minorHAnsi"/>
          <w:b/>
          <w:bCs/>
          <w:i/>
          <w:iCs/>
          <w:color w:val="444444"/>
          <w:u w:val="single"/>
        </w:rPr>
        <w:t>OBSERVAÇÕES COMPLEMENTARES</w:t>
      </w:r>
      <w:r w:rsidRPr="00F51BDB">
        <w:rPr>
          <w:rFonts w:cstheme="minorHAnsi"/>
          <w:i/>
          <w:iCs/>
          <w:color w:val="444444"/>
          <w:u w:val="single"/>
        </w:rPr>
        <w:t>:</w:t>
      </w:r>
    </w:p>
    <w:p w14:paraId="011C30B8" w14:textId="0FCBB184" w:rsidR="00F51BDB" w:rsidRDefault="00A54FBE" w:rsidP="00F51BDB">
      <w:pPr>
        <w:spacing w:before="240" w:after="0"/>
        <w:ind w:right="284"/>
        <w:rPr>
          <w:rFonts w:cstheme="minorHAnsi"/>
          <w:color w:val="444444"/>
          <w:bdr w:val="none" w:sz="0" w:space="0" w:color="auto" w:frame="1"/>
        </w:rPr>
      </w:pPr>
      <w:r w:rsidRPr="00F51BDB">
        <w:rPr>
          <w:rFonts w:cstheme="minorHAnsi"/>
          <w:b/>
          <w:bCs/>
          <w:color w:val="444444"/>
          <w:bdr w:val="none" w:sz="0" w:space="0" w:color="auto" w:frame="1"/>
        </w:rPr>
        <w:t>OBS 1-</w:t>
      </w:r>
      <w:r w:rsidRPr="00F51BDB">
        <w:rPr>
          <w:rFonts w:cstheme="minorHAnsi"/>
          <w:color w:val="444444"/>
          <w:bdr w:val="none" w:sz="0" w:space="0" w:color="auto" w:frame="1"/>
        </w:rPr>
        <w:t xml:space="preserve"> Previamente à designação, o docente deverá apresentar:</w:t>
      </w:r>
      <w:r w:rsidRPr="00F51BDB">
        <w:rPr>
          <w:rFonts w:cstheme="minorHAnsi"/>
          <w:color w:val="444444"/>
        </w:rPr>
        <w:br/>
      </w:r>
      <w:r w:rsidRPr="00F51BDB">
        <w:rPr>
          <w:rFonts w:cstheme="minorHAnsi"/>
          <w:color w:val="444444"/>
          <w:bdr w:val="none" w:sz="0" w:space="0" w:color="auto" w:frame="1"/>
        </w:rPr>
        <w:t>I – declaração do anexo, a que se refere o artigo 2º do Decreto 57.970, de 12-04-2012;</w:t>
      </w:r>
      <w:r w:rsidRPr="00F51BDB">
        <w:rPr>
          <w:rFonts w:cstheme="minorHAnsi"/>
          <w:color w:val="444444"/>
        </w:rPr>
        <w:br/>
      </w:r>
      <w:r w:rsidRPr="00F51BDB">
        <w:rPr>
          <w:rFonts w:cstheme="minorHAnsi"/>
          <w:color w:val="444444"/>
          <w:bdr w:val="none" w:sz="0" w:space="0" w:color="auto" w:frame="1"/>
        </w:rPr>
        <w:t>II – declaração de parentesco prevista no Decreto 54.376, de 26-05-2009;</w:t>
      </w:r>
      <w:r w:rsidRPr="00F51BDB">
        <w:rPr>
          <w:rFonts w:cstheme="minorHAnsi"/>
          <w:color w:val="444444"/>
        </w:rPr>
        <w:br/>
      </w:r>
      <w:r w:rsidRPr="00F51BDB">
        <w:rPr>
          <w:rFonts w:cstheme="minorHAnsi"/>
          <w:color w:val="444444"/>
          <w:bdr w:val="none" w:sz="0" w:space="0" w:color="auto" w:frame="1"/>
        </w:rPr>
        <w:t>III – declaração de parentesco nos termos do artigo 244 da Lei 10.261, de 28-10-1968;</w:t>
      </w:r>
      <w:r w:rsidRPr="00F51BDB">
        <w:rPr>
          <w:rFonts w:cstheme="minorHAnsi"/>
          <w:color w:val="444444"/>
        </w:rPr>
        <w:br/>
      </w:r>
      <w:r w:rsidRPr="00F51BDB">
        <w:rPr>
          <w:rFonts w:cstheme="minorHAnsi"/>
          <w:color w:val="444444"/>
          <w:bdr w:val="none" w:sz="0" w:space="0" w:color="auto" w:frame="1"/>
        </w:rPr>
        <w:t>IV – e outros documentos necessários para a concretização da designação.</w:t>
      </w:r>
      <w:r w:rsidRPr="00F51BDB">
        <w:rPr>
          <w:rFonts w:cstheme="minorHAnsi"/>
          <w:color w:val="444444"/>
        </w:rPr>
        <w:br/>
      </w:r>
      <w:r w:rsidRPr="00F51BDB">
        <w:rPr>
          <w:rFonts w:cstheme="minorHAnsi"/>
          <w:color w:val="444444"/>
          <w:bdr w:val="none" w:sz="0" w:space="0" w:color="auto" w:frame="1"/>
        </w:rPr>
        <w:t>§ 1º – Cabe à autoridade competente pela designação, por meio do Centro de Recursos Humanos, a recepção dos documentos e ao docente a responsabilidade administrativa quanto à prestação das informações.</w:t>
      </w:r>
      <w:r w:rsidRPr="00F51BDB">
        <w:rPr>
          <w:rFonts w:cstheme="minorHAnsi"/>
          <w:color w:val="444444"/>
        </w:rPr>
        <w:br/>
      </w:r>
      <w:r w:rsidRPr="00F51BDB">
        <w:rPr>
          <w:rFonts w:cstheme="minorHAnsi"/>
          <w:color w:val="444444"/>
          <w:bdr w:val="none" w:sz="0" w:space="0" w:color="auto" w:frame="1"/>
        </w:rPr>
        <w:t xml:space="preserve">§ 2º – No ato da designação, o Dirigente Regional de Ensino deverá verificar a regularidade da acumulação pretendida e publicar a decisão do caso examinado, sob pena de responsabilidade da autoridade que permitir a acumulação ilícita, </w:t>
      </w:r>
      <w:proofErr w:type="spellStart"/>
      <w:r w:rsidRPr="00F51BDB">
        <w:rPr>
          <w:rFonts w:cstheme="minorHAnsi"/>
          <w:color w:val="444444"/>
          <w:bdr w:val="none" w:sz="0" w:space="0" w:color="auto" w:frame="1"/>
        </w:rPr>
        <w:t>aplicando-se-lhe</w:t>
      </w:r>
      <w:proofErr w:type="spellEnd"/>
      <w:r w:rsidRPr="00F51BDB">
        <w:rPr>
          <w:rFonts w:cstheme="minorHAnsi"/>
          <w:color w:val="444444"/>
          <w:bdr w:val="none" w:sz="0" w:space="0" w:color="auto" w:frame="1"/>
        </w:rPr>
        <w:t xml:space="preserve"> as sanções cabíveis.</w:t>
      </w:r>
      <w:r w:rsidRPr="00F51BDB">
        <w:rPr>
          <w:rFonts w:cstheme="minorHAnsi"/>
          <w:color w:val="444444"/>
        </w:rPr>
        <w:br/>
      </w:r>
      <w:r w:rsidRPr="00F51BDB">
        <w:rPr>
          <w:rFonts w:cstheme="minorHAnsi"/>
          <w:b/>
          <w:bCs/>
          <w:color w:val="444444"/>
          <w:bdr w:val="none" w:sz="0" w:space="0" w:color="auto" w:frame="1"/>
        </w:rPr>
        <w:t>OBS 2</w:t>
      </w:r>
      <w:r w:rsidRPr="00F51BDB">
        <w:rPr>
          <w:rFonts w:cstheme="minorHAnsi"/>
          <w:color w:val="444444"/>
          <w:bdr w:val="none" w:sz="0" w:space="0" w:color="auto" w:frame="1"/>
        </w:rPr>
        <w:t xml:space="preserve"> – O Coordenador de Gestão Pedagógica, quando atuar no período compreendido entre 19 (dezenove) e 23 (vinte e três) horas, fará jus ao percebimento da Gratificação por Trabalho no Noturno – GTN, correspondente às horas trabalhadas.</w:t>
      </w:r>
      <w:r w:rsidRPr="00F51BDB">
        <w:rPr>
          <w:rFonts w:cstheme="minorHAnsi"/>
          <w:color w:val="444444"/>
        </w:rPr>
        <w:br/>
      </w:r>
      <w:r w:rsidRPr="00F51BDB">
        <w:rPr>
          <w:rFonts w:cstheme="minorHAnsi"/>
          <w:color w:val="444444"/>
          <w:bdr w:val="none" w:sz="0" w:space="0" w:color="auto" w:frame="1"/>
        </w:rPr>
        <w:t>O docente designado não fará jus ao recebimento de Adicional de Transporte, de que trata a Lei Complementar nº 679, de 22 de</w:t>
      </w:r>
      <w:r w:rsidR="00F51BDB">
        <w:rPr>
          <w:rFonts w:cstheme="minorHAnsi"/>
          <w:color w:val="444444"/>
          <w:bdr w:val="none" w:sz="0" w:space="0" w:color="auto" w:frame="1"/>
        </w:rPr>
        <w:t xml:space="preserve"> </w:t>
      </w:r>
      <w:r w:rsidRPr="00F51BDB">
        <w:rPr>
          <w:rFonts w:cstheme="minorHAnsi"/>
          <w:color w:val="444444"/>
          <w:bdr w:val="none" w:sz="0" w:space="0" w:color="auto" w:frame="1"/>
        </w:rPr>
        <w:t>julho de 1992, com redação alterada pela Lei Complementar nº 1.374, de 30 de março de 2022</w:t>
      </w:r>
      <w:r w:rsidR="00F51BDB">
        <w:rPr>
          <w:rFonts w:cstheme="minorHAnsi"/>
          <w:color w:val="444444"/>
          <w:bdr w:val="none" w:sz="0" w:space="0" w:color="auto" w:frame="1"/>
        </w:rPr>
        <w:t>.</w:t>
      </w:r>
    </w:p>
    <w:p w14:paraId="062F98C2" w14:textId="7381964A" w:rsidR="00A54FBE" w:rsidRPr="00F51BDB" w:rsidRDefault="00A54FBE" w:rsidP="00F51BDB">
      <w:pPr>
        <w:spacing w:before="240" w:after="0"/>
        <w:ind w:right="284"/>
        <w:rPr>
          <w:rFonts w:cstheme="minorHAnsi"/>
          <w:color w:val="444444"/>
          <w:bdr w:val="none" w:sz="0" w:space="0" w:color="auto" w:frame="1"/>
        </w:rPr>
      </w:pPr>
      <w:r w:rsidRPr="00F51BDB">
        <w:rPr>
          <w:rFonts w:cstheme="minorHAnsi"/>
          <w:b/>
          <w:bCs/>
          <w:color w:val="444444"/>
          <w:bdr w:val="none" w:sz="0" w:space="0" w:color="auto" w:frame="1"/>
        </w:rPr>
        <w:t>OBS 3</w:t>
      </w:r>
      <w:r w:rsidRPr="00F51BDB">
        <w:rPr>
          <w:rFonts w:cstheme="minorHAnsi"/>
          <w:color w:val="444444"/>
          <w:bdr w:val="none" w:sz="0" w:space="0" w:color="auto" w:frame="1"/>
        </w:rPr>
        <w:t>- O docente designado não poderá ser substituído, exceto nos casos de licença à gestante ou licença-adoção, sem possibilidade de prorrogação.</w:t>
      </w:r>
      <w:r w:rsidRPr="00F51BDB">
        <w:rPr>
          <w:rFonts w:cstheme="minorHAnsi"/>
          <w:color w:val="444444"/>
        </w:rPr>
        <w:br/>
      </w:r>
      <w:r w:rsidRPr="00F51BDB">
        <w:rPr>
          <w:rFonts w:cstheme="minorHAnsi"/>
          <w:b/>
          <w:bCs/>
          <w:color w:val="444444"/>
          <w:bdr w:val="none" w:sz="0" w:space="0" w:color="auto" w:frame="1"/>
        </w:rPr>
        <w:t>OBS 4</w:t>
      </w:r>
      <w:r w:rsidRPr="00F51BDB">
        <w:rPr>
          <w:rFonts w:cstheme="minorHAnsi"/>
          <w:color w:val="444444"/>
          <w:bdr w:val="none" w:sz="0" w:space="0" w:color="auto" w:frame="1"/>
        </w:rPr>
        <w:t>-  – O docente designado terá cessada sua designação, em qualquer uma das seguintes situações:</w:t>
      </w:r>
      <w:r w:rsidRPr="00F51BDB">
        <w:rPr>
          <w:rFonts w:cstheme="minorHAnsi"/>
          <w:color w:val="444444"/>
        </w:rPr>
        <w:br/>
      </w:r>
      <w:r w:rsidRPr="00F51BDB">
        <w:rPr>
          <w:rFonts w:cstheme="minorHAnsi"/>
          <w:color w:val="444444"/>
          <w:bdr w:val="none" w:sz="0" w:space="0" w:color="auto" w:frame="1"/>
        </w:rPr>
        <w:t>I – a seu pedido, mediante solicitação por escrito;</w:t>
      </w:r>
      <w:r w:rsidRPr="00F51BDB">
        <w:rPr>
          <w:rFonts w:cstheme="minorHAnsi"/>
          <w:color w:val="444444"/>
        </w:rPr>
        <w:br/>
      </w:r>
      <w:r w:rsidRPr="00F51BDB">
        <w:rPr>
          <w:rFonts w:cstheme="minorHAnsi"/>
          <w:color w:val="444444"/>
          <w:bdr w:val="none" w:sz="0" w:space="0" w:color="auto" w:frame="1"/>
        </w:rPr>
        <w:t>II – a critério da administração, em decorrência de:</w:t>
      </w:r>
      <w:r w:rsidRPr="00F51BDB">
        <w:rPr>
          <w:rFonts w:cstheme="minorHAnsi"/>
          <w:color w:val="444444"/>
        </w:rPr>
        <w:br/>
      </w:r>
      <w:r w:rsidRPr="00F51BDB">
        <w:rPr>
          <w:rFonts w:cstheme="minorHAnsi"/>
          <w:color w:val="444444"/>
          <w:bdr w:val="none" w:sz="0" w:space="0" w:color="auto" w:frame="1"/>
        </w:rPr>
        <w:t>a) não corresponder às atribuições relativas ao posto de trabalho ou obtiver resultado insatisfatório na avaliação de desempenho;</w:t>
      </w:r>
      <w:r w:rsidRPr="00F51BDB">
        <w:rPr>
          <w:rFonts w:cstheme="minorHAnsi"/>
          <w:color w:val="444444"/>
        </w:rPr>
        <w:br/>
      </w:r>
      <w:r w:rsidRPr="00F51BDB">
        <w:rPr>
          <w:rFonts w:cstheme="minorHAnsi"/>
          <w:color w:val="444444"/>
          <w:bdr w:val="none" w:sz="0" w:space="0" w:color="auto" w:frame="1"/>
        </w:rPr>
        <w:t xml:space="preserve">b) entrar em afastamento, a qualquer título, exceto licença- -gestante, licença- adoção e </w:t>
      </w:r>
      <w:proofErr w:type="spellStart"/>
      <w:r w:rsidRPr="00F51BDB">
        <w:rPr>
          <w:rFonts w:cstheme="minorHAnsi"/>
          <w:color w:val="444444"/>
          <w:bdr w:val="none" w:sz="0" w:space="0" w:color="auto" w:frame="1"/>
        </w:rPr>
        <w:t>licença-paternidade</w:t>
      </w:r>
      <w:proofErr w:type="spellEnd"/>
      <w:r w:rsidRPr="00F51BDB">
        <w:rPr>
          <w:rFonts w:cstheme="minorHAnsi"/>
          <w:color w:val="444444"/>
          <w:bdr w:val="none" w:sz="0" w:space="0" w:color="auto" w:frame="1"/>
        </w:rPr>
        <w:t>, por período superior a 45 dias, intercalados ou não, no ano civil;</w:t>
      </w:r>
      <w:r w:rsidR="000A0247">
        <w:rPr>
          <w:rFonts w:cstheme="minorHAnsi"/>
          <w:color w:val="444444"/>
          <w:bdr w:val="none" w:sz="0" w:space="0" w:color="auto" w:frame="1"/>
        </w:rPr>
        <w:t xml:space="preserve"> </w:t>
      </w:r>
      <w:r w:rsidRPr="00F51BDB">
        <w:rPr>
          <w:rFonts w:cstheme="minorHAnsi"/>
          <w:color w:val="444444"/>
          <w:bdr w:val="none" w:sz="0" w:space="0" w:color="auto" w:frame="1"/>
        </w:rPr>
        <w:t>c) a unidade escolar deixar de comportar o posto de trabalho;</w:t>
      </w:r>
      <w:r w:rsidRPr="00F51BDB">
        <w:rPr>
          <w:rFonts w:cstheme="minorHAnsi"/>
          <w:color w:val="444444"/>
        </w:rPr>
        <w:br/>
      </w:r>
      <w:r w:rsidRPr="00F51BDB">
        <w:rPr>
          <w:rFonts w:cstheme="minorHAnsi"/>
          <w:color w:val="444444"/>
          <w:bdr w:val="none" w:sz="0" w:space="0" w:color="auto" w:frame="1"/>
        </w:rPr>
        <w:t>d) descumprimento de normas legais;</w:t>
      </w:r>
      <w:r w:rsidRPr="00F51BDB">
        <w:rPr>
          <w:rFonts w:cstheme="minorHAnsi"/>
          <w:color w:val="444444"/>
        </w:rPr>
        <w:br/>
      </w:r>
      <w:r w:rsidRPr="00F51BDB">
        <w:rPr>
          <w:rFonts w:cstheme="minorHAnsi"/>
          <w:color w:val="444444"/>
          <w:bdr w:val="none" w:sz="0" w:space="0" w:color="auto" w:frame="1"/>
        </w:rPr>
        <w:t>e) não atendimento de convocação para realização de atividades de formação continuada e de qualificação profissional propostas pela Diretoria de Ensino e pelos órgãos centrais da Pasta;</w:t>
      </w:r>
      <w:r w:rsidRPr="00F51BDB">
        <w:rPr>
          <w:rFonts w:cstheme="minorHAnsi"/>
          <w:color w:val="444444"/>
        </w:rPr>
        <w:br/>
      </w:r>
      <w:r w:rsidRPr="00F51BDB">
        <w:rPr>
          <w:rFonts w:cstheme="minorHAnsi"/>
          <w:color w:val="444444"/>
          <w:bdr w:val="none" w:sz="0" w:space="0" w:color="auto" w:frame="1"/>
        </w:rPr>
        <w:t>f) atender a necessidade do serviço, exercendo outra função por indicação ou por resultado de processo seletivo promovido por esta Secretaria da Educação.</w:t>
      </w:r>
      <w:r w:rsidRPr="00F51BDB">
        <w:rPr>
          <w:rFonts w:cstheme="minorHAnsi"/>
          <w:color w:val="444444"/>
        </w:rPr>
        <w:br/>
      </w:r>
      <w:r w:rsidRPr="00F51BDB">
        <w:rPr>
          <w:rFonts w:cstheme="minorHAnsi"/>
          <w:color w:val="444444"/>
          <w:bdr w:val="none" w:sz="0" w:space="0" w:color="auto" w:frame="1"/>
        </w:rPr>
        <w:t xml:space="preserve"> – Na hipótese da alínea “a” e “d” do inciso II, a proposta de cessação da designação será objeto de manifestação prévia por parte do docente interessado.</w:t>
      </w:r>
      <w:r w:rsidRPr="00F51BDB">
        <w:rPr>
          <w:rFonts w:cstheme="minorHAnsi"/>
          <w:color w:val="444444"/>
        </w:rPr>
        <w:br/>
      </w:r>
      <w:r w:rsidRPr="00F51BDB">
        <w:rPr>
          <w:rFonts w:cstheme="minorHAnsi"/>
          <w:color w:val="444444"/>
          <w:bdr w:val="none" w:sz="0" w:space="0" w:color="auto" w:frame="1"/>
        </w:rPr>
        <w:t>– A cessação da designação dar-se-á por decisão do Dirigente Regional de Ensino, a partir da proposta conjunta da equipe gestora e do Supervisor da unidade.</w:t>
      </w:r>
    </w:p>
    <w:p w14:paraId="6B03ED64" w14:textId="7775367A" w:rsidR="00A54FBE" w:rsidRPr="00F51BDB" w:rsidRDefault="00A54FBE" w:rsidP="00F51BDB">
      <w:pPr>
        <w:spacing w:before="240" w:after="0"/>
        <w:ind w:right="284"/>
        <w:rPr>
          <w:rFonts w:cstheme="minorHAnsi"/>
          <w:color w:val="444444"/>
          <w:bdr w:val="none" w:sz="0" w:space="0" w:color="auto" w:frame="1"/>
        </w:rPr>
      </w:pPr>
      <w:r w:rsidRPr="00F51BDB">
        <w:rPr>
          <w:rFonts w:cstheme="minorHAnsi"/>
          <w:b/>
          <w:bCs/>
          <w:color w:val="444444"/>
          <w:bdr w:val="none" w:sz="0" w:space="0" w:color="auto" w:frame="1"/>
        </w:rPr>
        <w:lastRenderedPageBreak/>
        <w:t>OBS 5</w:t>
      </w:r>
      <w:r w:rsidRPr="00F51BDB">
        <w:rPr>
          <w:rFonts w:cstheme="minorHAnsi"/>
          <w:color w:val="444444"/>
          <w:bdr w:val="none" w:sz="0" w:space="0" w:color="auto" w:frame="1"/>
        </w:rPr>
        <w:t>- O docente que tiver sua designação cessada, em qualquer uma das situações previstas, somente poderá ser novamente designado no ano civil subsequente ao da cessação. Exclui-se da restrição, o docente cuja designação tenha sido cessada em decorrência:</w:t>
      </w:r>
      <w:r w:rsidRPr="00F51BDB">
        <w:rPr>
          <w:rFonts w:cstheme="minorHAnsi"/>
          <w:color w:val="444444"/>
        </w:rPr>
        <w:br/>
      </w:r>
      <w:r w:rsidRPr="00F51BDB">
        <w:rPr>
          <w:rFonts w:cstheme="minorHAnsi"/>
          <w:color w:val="444444"/>
          <w:bdr w:val="none" w:sz="0" w:space="0" w:color="auto" w:frame="1"/>
        </w:rPr>
        <w:t>a) de a unidade escolar deixar de comportar o posto de trabalho;</w:t>
      </w:r>
      <w:r w:rsidRPr="00F51BDB">
        <w:rPr>
          <w:rFonts w:cstheme="minorHAnsi"/>
          <w:color w:val="444444"/>
        </w:rPr>
        <w:br/>
      </w:r>
      <w:r w:rsidRPr="00F51BDB">
        <w:rPr>
          <w:rFonts w:cstheme="minorHAnsi"/>
          <w:color w:val="444444"/>
          <w:bdr w:val="none" w:sz="0" w:space="0" w:color="auto" w:frame="1"/>
        </w:rPr>
        <w:t>b) de ser indicado para preencher outra função, a critério da administração;</w:t>
      </w:r>
    </w:p>
    <w:p w14:paraId="10B707E6" w14:textId="35B20FD8" w:rsidR="00A54FBE" w:rsidRPr="00F51BDB" w:rsidRDefault="00A54FBE" w:rsidP="00F51BDB">
      <w:pPr>
        <w:spacing w:before="240" w:after="0"/>
        <w:ind w:right="284"/>
        <w:rPr>
          <w:rFonts w:cstheme="minorHAnsi"/>
          <w:color w:val="444444"/>
          <w:bdr w:val="none" w:sz="0" w:space="0" w:color="auto" w:frame="1"/>
        </w:rPr>
      </w:pPr>
      <w:r w:rsidRPr="00F51BDB">
        <w:rPr>
          <w:rFonts w:cstheme="minorHAnsi"/>
          <w:b/>
          <w:bCs/>
          <w:color w:val="444444"/>
          <w:bdr w:val="none" w:sz="0" w:space="0" w:color="auto" w:frame="1"/>
        </w:rPr>
        <w:t>OBS 6</w:t>
      </w:r>
      <w:r w:rsidRPr="00F51BDB">
        <w:rPr>
          <w:rFonts w:cstheme="minorHAnsi"/>
          <w:color w:val="444444"/>
          <w:bdr w:val="none" w:sz="0" w:space="0" w:color="auto" w:frame="1"/>
        </w:rPr>
        <w:t xml:space="preserve"> – Poderá haver recondução do Coordenador de Gestão Pedagógica, para o ano letivo subsequente, sempre que sua atuação obtiver aprovação na avaliação de desempenho a ser realizada no último bimestre letivo de cada ano.</w:t>
      </w:r>
      <w:r w:rsidRPr="00F51BDB">
        <w:rPr>
          <w:rFonts w:cstheme="minorHAnsi"/>
          <w:color w:val="444444"/>
        </w:rPr>
        <w:br/>
      </w:r>
      <w:r w:rsidRPr="00F51BDB">
        <w:rPr>
          <w:rFonts w:cstheme="minorHAnsi"/>
          <w:color w:val="444444"/>
          <w:bdr w:val="none" w:sz="0" w:space="0" w:color="auto" w:frame="1"/>
        </w:rPr>
        <w:t>- A proposta de recondução ou de cessação, será registrada em ata e justificada a comprovação do desempenho das atribuições de Coordenador de Gestão Pedagógica, assinadas pelo Gestor e pelo Supervisor da Unidade Escolar.</w:t>
      </w:r>
      <w:r w:rsidRPr="00F51BDB">
        <w:rPr>
          <w:rFonts w:cstheme="minorHAnsi"/>
          <w:color w:val="444444"/>
        </w:rPr>
        <w:br/>
      </w:r>
      <w:r w:rsidRPr="00F51BDB">
        <w:rPr>
          <w:rFonts w:cstheme="minorHAnsi"/>
          <w:color w:val="444444"/>
          <w:bdr w:val="none" w:sz="0" w:space="0" w:color="auto" w:frame="1"/>
        </w:rPr>
        <w:t>- A cessação da designação do docente, em decorrência da decisão por sua não recondução, deverá ocorrer no ano subsequente ao da avaliação de desempenho, cuja data será definida pela Coordenadoria de Gestão de Recursos Humanos – CGRH.</w:t>
      </w:r>
    </w:p>
    <w:p w14:paraId="58B6ABB0" w14:textId="494B51C2" w:rsidR="00A54FBE" w:rsidRPr="00461F37" w:rsidRDefault="0013698A" w:rsidP="00F51BDB">
      <w:pPr>
        <w:spacing w:before="240" w:after="240"/>
        <w:ind w:right="284"/>
        <w:rPr>
          <w:rFonts w:cstheme="minorHAnsi"/>
          <w:bCs/>
          <w:color w:val="444444"/>
          <w:bdr w:val="none" w:sz="0" w:space="0" w:color="auto" w:frame="1"/>
        </w:rPr>
      </w:pPr>
      <w:r w:rsidRPr="00E53909">
        <w:rPr>
          <w:rFonts w:cstheme="minorHAnsi"/>
          <w:b/>
          <w:bCs/>
          <w:color w:val="444444"/>
          <w:bdr w:val="none" w:sz="0" w:space="0" w:color="auto" w:frame="1"/>
        </w:rPr>
        <w:t xml:space="preserve">IX- </w:t>
      </w:r>
      <w:r w:rsidR="00A54FBE" w:rsidRPr="00E53909">
        <w:rPr>
          <w:rFonts w:cstheme="minorHAnsi"/>
          <w:b/>
          <w:bCs/>
          <w:color w:val="444444"/>
          <w:bdr w:val="none" w:sz="0" w:space="0" w:color="auto" w:frame="1"/>
        </w:rPr>
        <w:t>DO RECURSO DO RESULTADO</w:t>
      </w:r>
      <w:r w:rsidRPr="00E53909">
        <w:rPr>
          <w:rFonts w:cstheme="minorHAnsi"/>
          <w:b/>
          <w:bCs/>
          <w:color w:val="444444"/>
          <w:bdr w:val="none" w:sz="0" w:space="0" w:color="auto" w:frame="1"/>
        </w:rPr>
        <w:t>:</w:t>
      </w:r>
      <w:r w:rsidR="00E53909">
        <w:rPr>
          <w:rFonts w:cstheme="minorHAnsi"/>
          <w:b/>
          <w:bCs/>
          <w:color w:val="444444"/>
          <w:bdr w:val="none" w:sz="0" w:space="0" w:color="auto" w:frame="1"/>
        </w:rPr>
        <w:t xml:space="preserve"> </w:t>
      </w:r>
      <w:r w:rsidR="00E53909" w:rsidRPr="00461F37">
        <w:rPr>
          <w:rFonts w:cstheme="minorHAnsi"/>
          <w:bCs/>
          <w:color w:val="444444"/>
          <w:bdr w:val="none" w:sz="0" w:space="0" w:color="auto" w:frame="1"/>
        </w:rPr>
        <w:t xml:space="preserve">O resultado sairá no dia 13/03/24 </w:t>
      </w:r>
      <w:r w:rsidR="00461F37" w:rsidRPr="00461F37">
        <w:rPr>
          <w:rFonts w:cstheme="minorHAnsi"/>
          <w:bCs/>
          <w:color w:val="444444"/>
          <w:bdr w:val="none" w:sz="0" w:space="0" w:color="auto" w:frame="1"/>
        </w:rPr>
        <w:t>–</w:t>
      </w:r>
      <w:r w:rsidR="00E53909" w:rsidRPr="00461F37">
        <w:rPr>
          <w:rFonts w:cstheme="minorHAnsi"/>
          <w:bCs/>
          <w:color w:val="444444"/>
          <w:bdr w:val="none" w:sz="0" w:space="0" w:color="auto" w:frame="1"/>
        </w:rPr>
        <w:t xml:space="preserve"> </w:t>
      </w:r>
      <w:r w:rsidR="00461F37" w:rsidRPr="00461F37">
        <w:rPr>
          <w:rFonts w:cstheme="minorHAnsi"/>
          <w:bCs/>
          <w:color w:val="444444"/>
          <w:bdr w:val="none" w:sz="0" w:space="0" w:color="auto" w:frame="1"/>
        </w:rPr>
        <w:t>a escola entrará em contato com o docente por telefone.</w:t>
      </w:r>
      <w:r w:rsidR="00461F37">
        <w:rPr>
          <w:rFonts w:cstheme="minorHAnsi"/>
          <w:bCs/>
          <w:color w:val="444444"/>
          <w:bdr w:val="none" w:sz="0" w:space="0" w:color="auto" w:frame="1"/>
        </w:rPr>
        <w:t xml:space="preserve"> O RECURSO poderá ser feito em dois dias úteis (15 e 18/03/24), protocolado na escola.</w:t>
      </w:r>
      <w:bookmarkStart w:id="0" w:name="_GoBack"/>
      <w:bookmarkEnd w:id="0"/>
    </w:p>
    <w:p w14:paraId="67B04C3E" w14:textId="428048EE" w:rsidR="00A54FBE" w:rsidRPr="00F51BDB" w:rsidRDefault="0013698A" w:rsidP="00F51BDB">
      <w:pPr>
        <w:spacing w:before="100" w:beforeAutospacing="1" w:after="100" w:afterAutospacing="1" w:line="240" w:lineRule="auto"/>
        <w:rPr>
          <w:rFonts w:eastAsia="Times New Roman" w:cstheme="minorHAnsi"/>
          <w:lang w:eastAsia="pt-BR"/>
        </w:rPr>
      </w:pPr>
      <w:r w:rsidRPr="00F51BDB">
        <w:rPr>
          <w:rFonts w:eastAsia="Times New Roman" w:cstheme="minorHAnsi"/>
          <w:b/>
          <w:bCs/>
          <w:lang w:eastAsia="pt-BR"/>
        </w:rPr>
        <w:t xml:space="preserve">X- </w:t>
      </w:r>
      <w:r w:rsidR="00A54FBE" w:rsidRPr="00F51BDB">
        <w:rPr>
          <w:rFonts w:eastAsia="Times New Roman" w:cstheme="minorHAnsi"/>
          <w:b/>
          <w:bCs/>
          <w:lang w:eastAsia="pt-BR"/>
        </w:rPr>
        <w:t>DISPOSIÇÕES FINAIS:</w:t>
      </w:r>
    </w:p>
    <w:p w14:paraId="7169CDD9" w14:textId="77777777" w:rsidR="00A54FBE" w:rsidRPr="00F51BDB" w:rsidRDefault="00A54FBE" w:rsidP="00F51BDB">
      <w:pPr>
        <w:numPr>
          <w:ilvl w:val="0"/>
          <w:numId w:val="2"/>
        </w:numPr>
        <w:spacing w:before="100" w:beforeAutospacing="1" w:after="100" w:afterAutospacing="1" w:line="240" w:lineRule="atLeast"/>
        <w:ind w:left="714" w:hanging="357"/>
        <w:rPr>
          <w:rFonts w:eastAsia="Times New Roman" w:cstheme="minorHAnsi"/>
          <w:lang w:eastAsia="pt-BR"/>
        </w:rPr>
      </w:pPr>
      <w:r w:rsidRPr="00F51BDB">
        <w:rPr>
          <w:rFonts w:eastAsia="Times New Roman" w:cstheme="minorHAnsi"/>
          <w:lang w:eastAsia="pt-BR"/>
        </w:rPr>
        <w:t>O candidato que deixar de comprovar alguma das exigências do presente Edital terá sua inscrição indeferida;</w:t>
      </w:r>
    </w:p>
    <w:p w14:paraId="54C6B35D" w14:textId="77777777" w:rsidR="00A54FBE" w:rsidRPr="00F51BDB" w:rsidRDefault="00A54FBE" w:rsidP="00F51BDB">
      <w:pPr>
        <w:numPr>
          <w:ilvl w:val="0"/>
          <w:numId w:val="2"/>
        </w:numPr>
        <w:spacing w:before="100" w:beforeAutospacing="1" w:after="100" w:afterAutospacing="1" w:line="240" w:lineRule="atLeast"/>
        <w:ind w:left="714" w:hanging="357"/>
        <w:rPr>
          <w:rFonts w:eastAsia="Times New Roman" w:cstheme="minorHAnsi"/>
          <w:lang w:eastAsia="pt-BR"/>
        </w:rPr>
      </w:pPr>
      <w:r w:rsidRPr="00F51BDB">
        <w:rPr>
          <w:rFonts w:eastAsia="Times New Roman" w:cstheme="minorHAnsi"/>
          <w:lang w:eastAsia="pt-BR"/>
        </w:rPr>
        <w:t>O ato de inscrição implicará na aceitação, por parte do candidato, de todas as disposições do presente edital;</w:t>
      </w:r>
    </w:p>
    <w:p w14:paraId="65DBC9A8" w14:textId="77777777" w:rsidR="00A54FBE" w:rsidRPr="00F51BDB" w:rsidRDefault="00A54FBE" w:rsidP="00F51BDB">
      <w:pPr>
        <w:numPr>
          <w:ilvl w:val="0"/>
          <w:numId w:val="2"/>
        </w:numPr>
        <w:spacing w:before="100" w:beforeAutospacing="1" w:after="100" w:afterAutospacing="1" w:line="240" w:lineRule="atLeast"/>
        <w:ind w:left="714" w:hanging="357"/>
        <w:rPr>
          <w:rFonts w:eastAsia="Times New Roman" w:cstheme="minorHAnsi"/>
          <w:lang w:eastAsia="pt-BR"/>
        </w:rPr>
      </w:pPr>
      <w:r w:rsidRPr="00F51BDB">
        <w:rPr>
          <w:rFonts w:eastAsia="Times New Roman" w:cstheme="minorHAnsi"/>
          <w:lang w:eastAsia="pt-BR"/>
        </w:rPr>
        <w:t>Os casos omissos ao disposto no presente edital serão analisados pela equipe de atribuição da Diretoria de Ensino;</w:t>
      </w:r>
    </w:p>
    <w:p w14:paraId="3BD41ED4" w14:textId="58B9C3BD" w:rsidR="00A54FBE" w:rsidRPr="00F51BDB" w:rsidRDefault="00A54FBE" w:rsidP="00F51BDB">
      <w:pPr>
        <w:numPr>
          <w:ilvl w:val="0"/>
          <w:numId w:val="2"/>
        </w:numPr>
        <w:spacing w:before="100" w:beforeAutospacing="1" w:after="100" w:afterAutospacing="1" w:line="240" w:lineRule="atLeast"/>
        <w:ind w:left="714" w:hanging="357"/>
        <w:rPr>
          <w:rFonts w:eastAsia="Times New Roman" w:cstheme="minorHAnsi"/>
          <w:b/>
          <w:bCs/>
          <w:lang w:eastAsia="pt-BR"/>
        </w:rPr>
      </w:pPr>
      <w:r w:rsidRPr="00F51BDB">
        <w:rPr>
          <w:rFonts w:eastAsia="Times New Roman" w:cstheme="minorHAnsi"/>
          <w:lang w:eastAsia="pt-BR"/>
        </w:rPr>
        <w:t>Novas orientações publicadas pelos órgãos centrais da S</w:t>
      </w:r>
      <w:r w:rsidR="00F51BDB" w:rsidRPr="00F51BDB">
        <w:rPr>
          <w:rFonts w:eastAsia="Times New Roman" w:cstheme="minorHAnsi"/>
          <w:lang w:eastAsia="pt-BR"/>
        </w:rPr>
        <w:t>EDUC</w:t>
      </w:r>
      <w:r w:rsidRPr="00F51BDB">
        <w:rPr>
          <w:rFonts w:eastAsia="Times New Roman" w:cstheme="minorHAnsi"/>
          <w:lang w:eastAsia="pt-BR"/>
        </w:rPr>
        <w:t xml:space="preserve"> poderão determinar alterações no presente edital.</w:t>
      </w:r>
    </w:p>
    <w:p w14:paraId="53AF7AF7" w14:textId="77777777" w:rsidR="00A54FBE" w:rsidRPr="00F51BDB" w:rsidRDefault="00A54FBE" w:rsidP="00F51BDB">
      <w:pPr>
        <w:spacing w:before="100" w:beforeAutospacing="1" w:after="100" w:afterAutospacing="1" w:line="240" w:lineRule="auto"/>
        <w:rPr>
          <w:rFonts w:eastAsia="Times New Roman" w:cstheme="minorHAnsi"/>
          <w:lang w:eastAsia="pt-BR"/>
        </w:rPr>
      </w:pPr>
    </w:p>
    <w:p w14:paraId="0E0D284E" w14:textId="77777777" w:rsidR="00A54FBE" w:rsidRPr="00F51BDB" w:rsidRDefault="00A54FBE" w:rsidP="00F51BDB">
      <w:pPr>
        <w:spacing w:before="240" w:after="240"/>
        <w:ind w:right="284"/>
        <w:rPr>
          <w:rFonts w:cstheme="minorHAnsi"/>
          <w:color w:val="444444"/>
          <w:bdr w:val="none" w:sz="0" w:space="0" w:color="auto" w:frame="1"/>
        </w:rPr>
      </w:pPr>
    </w:p>
    <w:p w14:paraId="29CFF242" w14:textId="77777777" w:rsidR="00A54FBE" w:rsidRPr="00F51BDB" w:rsidRDefault="00A54FBE" w:rsidP="00F51BDB">
      <w:pPr>
        <w:spacing w:before="240" w:after="240"/>
        <w:ind w:right="284"/>
        <w:rPr>
          <w:rFonts w:cstheme="minorHAnsi"/>
          <w:color w:val="444444"/>
          <w:bdr w:val="none" w:sz="0" w:space="0" w:color="auto" w:frame="1"/>
        </w:rPr>
      </w:pPr>
      <w:r w:rsidRPr="00F51BDB">
        <w:rPr>
          <w:rFonts w:cstheme="minorHAnsi"/>
          <w:color w:val="444444"/>
        </w:rPr>
        <w:br/>
      </w:r>
    </w:p>
    <w:p w14:paraId="298D911D" w14:textId="77777777" w:rsidR="00A54FBE" w:rsidRPr="00F51BDB" w:rsidRDefault="00A54FBE" w:rsidP="00F51BDB">
      <w:pPr>
        <w:spacing w:before="240" w:after="240"/>
        <w:ind w:right="284"/>
        <w:rPr>
          <w:rFonts w:cstheme="minorHAnsi"/>
        </w:rPr>
      </w:pPr>
    </w:p>
    <w:p w14:paraId="078844B6" w14:textId="77777777" w:rsidR="00A54FBE" w:rsidRPr="00F51BDB" w:rsidRDefault="00A54FBE" w:rsidP="00F51BDB">
      <w:pPr>
        <w:spacing w:before="100" w:beforeAutospacing="1" w:after="100" w:afterAutospacing="1" w:line="240" w:lineRule="auto"/>
        <w:rPr>
          <w:rFonts w:eastAsia="Times New Roman" w:cstheme="minorHAnsi"/>
          <w:lang w:eastAsia="pt-BR"/>
        </w:rPr>
      </w:pPr>
    </w:p>
    <w:p w14:paraId="15D2DCD9" w14:textId="77777777" w:rsidR="0070576D" w:rsidRPr="00F51BDB" w:rsidRDefault="0070576D" w:rsidP="00F51BDB">
      <w:pPr>
        <w:rPr>
          <w:rFonts w:cstheme="minorHAnsi"/>
        </w:rPr>
      </w:pPr>
    </w:p>
    <w:sectPr w:rsidR="0070576D" w:rsidRPr="00F51BDB" w:rsidSect="00F51B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347A"/>
    <w:multiLevelType w:val="multilevel"/>
    <w:tmpl w:val="C97E6D0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E1D6A"/>
    <w:multiLevelType w:val="multilevel"/>
    <w:tmpl w:val="40C4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BE"/>
    <w:rsid w:val="000A0247"/>
    <w:rsid w:val="0013698A"/>
    <w:rsid w:val="00461F37"/>
    <w:rsid w:val="005018A3"/>
    <w:rsid w:val="0070576D"/>
    <w:rsid w:val="00785E4E"/>
    <w:rsid w:val="00A54FBE"/>
    <w:rsid w:val="00DB7D6C"/>
    <w:rsid w:val="00E53909"/>
    <w:rsid w:val="00F51B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BD77"/>
  <w15:chartTrackingRefBased/>
  <w15:docId w15:val="{3214D198-5247-4AB8-AF07-C42DF726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BE"/>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4FBE"/>
    <w:pPr>
      <w:ind w:left="720"/>
      <w:contextualSpacing/>
    </w:pPr>
  </w:style>
  <w:style w:type="character" w:styleId="Forte">
    <w:name w:val="Strong"/>
    <w:basedOn w:val="Fontepargpadro"/>
    <w:uiPriority w:val="22"/>
    <w:qFormat/>
    <w:rsid w:val="00A54FBE"/>
    <w:rPr>
      <w:b/>
      <w:bCs/>
    </w:rPr>
  </w:style>
  <w:style w:type="character" w:styleId="Hyperlink">
    <w:name w:val="Hyperlink"/>
    <w:basedOn w:val="Fontepargpadro"/>
    <w:uiPriority w:val="99"/>
    <w:unhideWhenUsed/>
    <w:rsid w:val="00A54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565052a@educacao.sp.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1939</Words>
  <Characters>10473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Beraldo De Moraes</dc:creator>
  <cp:keywords/>
  <dc:description/>
  <cp:lastModifiedBy>Sandra</cp:lastModifiedBy>
  <cp:revision>7</cp:revision>
  <dcterms:created xsi:type="dcterms:W3CDTF">2024-03-08T20:03:00Z</dcterms:created>
  <dcterms:modified xsi:type="dcterms:W3CDTF">2024-03-08T20:22:00Z</dcterms:modified>
</cp:coreProperties>
</file>