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rtl w:val="0"/>
        </w:rPr>
        <w:t xml:space="preserve">Programa Ensino Integral - Alocação 2024</w:t>
      </w:r>
    </w:p>
    <w:p w:rsidR="00000000" w:rsidDel="00000000" w:rsidP="00000000" w:rsidRDefault="00000000" w:rsidRPr="00000000" w14:paraId="00000002">
      <w:pPr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Ficha de MANIFESTAÇÃO DE INTERESSE para alocação nas vagas remanescentes de Escolas do Programa Ensino Integral (PEI) 2024, conforme Edital nº2 de 06/02/2024</w:t>
      </w:r>
    </w:p>
    <w:tbl>
      <w:tblPr>
        <w:tblStyle w:val="Table1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6330"/>
        <w:tblGridChange w:id="0">
          <w:tblGrid>
            <w:gridCol w:w="2160"/>
            <w:gridCol w:w="6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PEB I ou II?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Disciplina(s) da Habilitação: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Disciplina(s) da Qualificação: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E-mail*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Tel. de contato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 *Cadastre um e-mail acessado com frequência.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Aponte as escolas do PEI, de sua preferência,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u w:val="single"/>
          <w:rtl w:val="0"/>
        </w:rPr>
        <w:t xml:space="preserve">por ordem de prioridade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. 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Unidade Escolar do PEI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286339" cy="1018272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6339" cy="10182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tabs>
        <w:tab w:val="left" w:leader="none" w:pos="405"/>
        <w:tab w:val="center" w:leader="none" w:pos="4252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GOVERNO DO ESTADO DE SÃO PAULO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-543808</wp:posOffset>
          </wp:positionH>
          <wp:positionV relativeFrom="paragraph">
            <wp:posOffset>-299112</wp:posOffset>
          </wp:positionV>
          <wp:extent cx="1633855" cy="108648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855" cy="1086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widowControl w:val="0"/>
      <w:tabs>
        <w:tab w:val="left" w:leader="none" w:pos="660"/>
        <w:tab w:val="center" w:leader="none" w:pos="4252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SECRETARIA DE ESTADO DA EDUCAÇÃO</w:t>
    </w:r>
  </w:p>
  <w:p w:rsidR="00000000" w:rsidDel="00000000" w:rsidP="00000000" w:rsidRDefault="00000000" w:rsidRPr="00000000" w14:paraId="0000002E">
    <w:pPr>
      <w:widowControl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DIRETORIA DE ENSINO–REGIÃO DE SÃO CARLOS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Arial" w:cs="Arial" w:eastAsia="Arial" w:hAnsi="Arial"/>
        <w:b w:val="1"/>
        <w:sz w:val="18"/>
        <w:szCs w:val="18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white"/>
        <w:rtl w:val="0"/>
      </w:rPr>
      <w:t xml:space="preserve">R. CONSELHEIRO JOAQUIM DELFINO, 180 - JARDIM CENTENÁRIO.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white"/>
        <w:rtl w:val="0"/>
      </w:rPr>
      <w:t xml:space="preserve">TELEFONE: (16) 3362-4310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05DB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05DB2"/>
  </w:style>
  <w:style w:type="paragraph" w:styleId="Rodap">
    <w:name w:val="footer"/>
    <w:basedOn w:val="Normal"/>
    <w:link w:val="RodapChar"/>
    <w:uiPriority w:val="99"/>
    <w:unhideWhenUsed w:val="1"/>
    <w:rsid w:val="00905DB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05DB2"/>
  </w:style>
  <w:style w:type="paragraph" w:styleId="PargrafodaLista">
    <w:name w:val="List Paragraph"/>
    <w:basedOn w:val="Normal"/>
    <w:uiPriority w:val="34"/>
    <w:qFormat w:val="1"/>
    <w:rsid w:val="007E611B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E61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E0p/3VRCFAWcENcX6fuGwshoA==">CgMxLjA4AHIhMWdnajN2RXN6OGp3N284cXlqZ1ZfX1JRNC1OVFdYOGVE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2024-01-22T20:31:00Z</dcterms:created>
  <dc:creator>Ricardo De Oliveira Dias</dc:creator>
</cp:coreProperties>
</file>