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430" w14:textId="77777777" w:rsidR="000F3054" w:rsidRDefault="00201B46" w:rsidP="000F3054">
      <w:pPr>
        <w:pStyle w:val="SemEspaamento"/>
        <w:tabs>
          <w:tab w:val="center" w:pos="4252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503472B" wp14:editId="79CE15B5">
            <wp:simplePos x="0" y="0"/>
            <wp:positionH relativeFrom="margin">
              <wp:posOffset>-238760</wp:posOffset>
            </wp:positionH>
            <wp:positionV relativeFrom="margin">
              <wp:posOffset>40005</wp:posOffset>
            </wp:positionV>
            <wp:extent cx="876300" cy="952500"/>
            <wp:effectExtent l="19050" t="0" r="0" b="0"/>
            <wp:wrapSquare wrapText="bothSides"/>
            <wp:docPr id="5" name="Imagem 3" descr="saopaulo-simbolos-brasao-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aopaulo-simbolos-brasao-gran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F06547" w14:textId="77777777" w:rsidR="000F3054" w:rsidRPr="00020D5B" w:rsidRDefault="000F3054" w:rsidP="000F3054">
      <w:pPr>
        <w:pStyle w:val="SemEspaamento"/>
        <w:tabs>
          <w:tab w:val="center" w:pos="4252"/>
        </w:tabs>
        <w:jc w:val="center"/>
        <w:rPr>
          <w:b/>
        </w:rPr>
      </w:pPr>
      <w:r w:rsidRPr="00020D5B">
        <w:rPr>
          <w:b/>
        </w:rPr>
        <w:t>GOVERNO DO ESTADO DE SÃO PAULO</w:t>
      </w:r>
    </w:p>
    <w:p w14:paraId="4A6A2557" w14:textId="77777777" w:rsidR="000F3054" w:rsidRPr="00020D5B" w:rsidRDefault="000F3054" w:rsidP="000F3054">
      <w:pPr>
        <w:pStyle w:val="SemEspaamento"/>
        <w:jc w:val="center"/>
        <w:rPr>
          <w:b/>
        </w:rPr>
      </w:pPr>
      <w:r w:rsidRPr="00020D5B">
        <w:rPr>
          <w:b/>
        </w:rPr>
        <w:t>SECRETARIA DE ESTADO DA EDUCAÇÃO</w:t>
      </w:r>
    </w:p>
    <w:p w14:paraId="65275E8F" w14:textId="77777777" w:rsidR="000F3054" w:rsidRPr="00020D5B" w:rsidRDefault="000F3054" w:rsidP="000F3054">
      <w:pPr>
        <w:pStyle w:val="SemEspaamento"/>
        <w:jc w:val="center"/>
        <w:rPr>
          <w:b/>
        </w:rPr>
      </w:pPr>
      <w:r w:rsidRPr="00020D5B">
        <w:rPr>
          <w:b/>
        </w:rPr>
        <w:t>DIRETORIA DE ENSINO – REGIÃO DE LINS</w:t>
      </w:r>
    </w:p>
    <w:p w14:paraId="326379A1" w14:textId="77777777" w:rsidR="000F3054" w:rsidRPr="00020D5B" w:rsidRDefault="000F3054" w:rsidP="000F3054">
      <w:pPr>
        <w:pStyle w:val="SemEspaamento"/>
        <w:jc w:val="center"/>
        <w:rPr>
          <w:b/>
        </w:rPr>
      </w:pPr>
      <w:r w:rsidRPr="00020D5B">
        <w:rPr>
          <w:b/>
        </w:rPr>
        <w:t>CENTRO ESTADUAL DE EDUCAÇÃO DE JOVENS E ADULTOS - CEEJA DE LINS</w:t>
      </w:r>
    </w:p>
    <w:p w14:paraId="2D3DDB9F" w14:textId="5E94D349" w:rsidR="000F3054" w:rsidRPr="00020D5B" w:rsidRDefault="000F3054" w:rsidP="000F3054">
      <w:pPr>
        <w:pStyle w:val="SemEspaamento"/>
        <w:jc w:val="center"/>
        <w:rPr>
          <w:b/>
        </w:rPr>
      </w:pPr>
      <w:r w:rsidRPr="00020D5B">
        <w:rPr>
          <w:b/>
        </w:rPr>
        <w:t>R</w:t>
      </w:r>
      <w:r w:rsidR="002E0DAF">
        <w:rPr>
          <w:b/>
        </w:rPr>
        <w:t>ua</w:t>
      </w:r>
      <w:r w:rsidRPr="00020D5B">
        <w:rPr>
          <w:b/>
        </w:rPr>
        <w:t xml:space="preserve"> O</w:t>
      </w:r>
      <w:r w:rsidR="002E0DAF" w:rsidRPr="00020D5B">
        <w:rPr>
          <w:b/>
        </w:rPr>
        <w:t xml:space="preserve">svaldo </w:t>
      </w:r>
      <w:r w:rsidRPr="00020D5B">
        <w:rPr>
          <w:b/>
        </w:rPr>
        <w:t>C</w:t>
      </w:r>
      <w:r w:rsidR="002E0DAF">
        <w:rPr>
          <w:b/>
        </w:rPr>
        <w:t>ruz</w:t>
      </w:r>
      <w:r w:rsidR="00A04054">
        <w:rPr>
          <w:b/>
        </w:rPr>
        <w:t>, n° 512 – C</w:t>
      </w:r>
      <w:r w:rsidR="002E0DAF">
        <w:rPr>
          <w:b/>
        </w:rPr>
        <w:t>entro</w:t>
      </w:r>
      <w:r w:rsidR="00A04054">
        <w:rPr>
          <w:b/>
        </w:rPr>
        <w:t xml:space="preserve"> –L</w:t>
      </w:r>
      <w:r w:rsidR="002E0DAF">
        <w:rPr>
          <w:b/>
        </w:rPr>
        <w:t>ins</w:t>
      </w:r>
      <w:r w:rsidR="00A04054">
        <w:rPr>
          <w:b/>
        </w:rPr>
        <w:t>/SP</w:t>
      </w:r>
    </w:p>
    <w:p w14:paraId="391F3D33" w14:textId="77777777" w:rsidR="000F3054" w:rsidRPr="00796F80" w:rsidRDefault="00DA0DB4" w:rsidP="000F3054">
      <w:pPr>
        <w:pStyle w:val="SemEspaamento"/>
        <w:jc w:val="center"/>
        <w:rPr>
          <w:b/>
          <w:lang w:val="en-US"/>
        </w:rPr>
      </w:pPr>
      <w:r>
        <w:rPr>
          <w:b/>
          <w:lang w:val="en-US"/>
        </w:rPr>
        <w:t>CEP 16400-060 - Fone</w:t>
      </w:r>
      <w:proofErr w:type="gramStart"/>
      <w:r>
        <w:rPr>
          <w:b/>
          <w:lang w:val="en-US"/>
        </w:rPr>
        <w:t>:  (</w:t>
      </w:r>
      <w:proofErr w:type="gramEnd"/>
      <w:r>
        <w:rPr>
          <w:b/>
          <w:lang w:val="en-US"/>
        </w:rPr>
        <w:t xml:space="preserve">014) </w:t>
      </w:r>
      <w:r w:rsidR="000F3054" w:rsidRPr="00796F80">
        <w:rPr>
          <w:b/>
          <w:lang w:val="en-US"/>
        </w:rPr>
        <w:t>3523-4580</w:t>
      </w:r>
    </w:p>
    <w:p w14:paraId="7E7BB094" w14:textId="77777777" w:rsidR="003472E3" w:rsidRDefault="008E4281" w:rsidP="000F3054">
      <w:pPr>
        <w:jc w:val="center"/>
        <w:rPr>
          <w:rStyle w:val="Hyperlink"/>
          <w:b/>
          <w:i/>
          <w:lang w:val="en-US"/>
        </w:rPr>
      </w:pPr>
      <w:r>
        <w:rPr>
          <w:b/>
          <w:i/>
          <w:lang w:val="en-US"/>
        </w:rPr>
        <w:t xml:space="preserve">                     </w:t>
      </w:r>
      <w:r w:rsidR="000F3054" w:rsidRPr="004C77AA">
        <w:rPr>
          <w:b/>
          <w:i/>
          <w:lang w:val="en-US"/>
        </w:rPr>
        <w:t xml:space="preserve">Email: </w:t>
      </w:r>
      <w:hyperlink r:id="rId9" w:history="1">
        <w:r w:rsidR="00FA63FF" w:rsidRPr="00E94257">
          <w:rPr>
            <w:rStyle w:val="Hyperlink"/>
            <w:b/>
            <w:i/>
            <w:lang w:val="en-US"/>
          </w:rPr>
          <w:t>e497976a@educacao.sp.gov.br</w:t>
        </w:r>
      </w:hyperlink>
    </w:p>
    <w:p w14:paraId="0D68947E" w14:textId="77777777" w:rsidR="00317242" w:rsidRDefault="00317242" w:rsidP="000F3054">
      <w:pPr>
        <w:jc w:val="center"/>
        <w:rPr>
          <w:rStyle w:val="Hyperlink"/>
          <w:b/>
          <w:i/>
          <w:lang w:val="en-US"/>
        </w:rPr>
      </w:pPr>
    </w:p>
    <w:p w14:paraId="7C419A03" w14:textId="0CDFA01C" w:rsidR="00317242" w:rsidRDefault="00317242" w:rsidP="00317242">
      <w:pPr>
        <w:spacing w:after="12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pt-BR"/>
        </w:rPr>
      </w:pPr>
      <w:r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pt-BR"/>
        </w:rPr>
        <w:t xml:space="preserve">EDITAL DE </w:t>
      </w:r>
      <w:r w:rsidR="00D06D0B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pt-BR"/>
        </w:rPr>
        <w:t>RE</w:t>
      </w:r>
      <w:r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pt-BR"/>
        </w:rPr>
        <w:t>ABERTURA DE INSCRIÇÕES PARA PROFESSORES READAPTADOS INTERESSADOS EM ATUAR NO CEEJA DE LINS</w:t>
      </w:r>
    </w:p>
    <w:p w14:paraId="7BBE52DB" w14:textId="77777777" w:rsidR="00317242" w:rsidRDefault="00317242" w:rsidP="00317242">
      <w:pPr>
        <w:spacing w:after="12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t-BR"/>
        </w:rPr>
      </w:pPr>
    </w:p>
    <w:p w14:paraId="4F7D9FCE" w14:textId="0A5F9BEC" w:rsidR="00317242" w:rsidRDefault="00317242" w:rsidP="00317242">
      <w:pPr>
        <w:spacing w:after="120" w:line="24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Verdana" w:hAnsi="Verdana" w:cs="Arial"/>
          <w:sz w:val="24"/>
          <w:szCs w:val="24"/>
        </w:rPr>
        <w:t xml:space="preserve">A Direção do Centro Estadual de Educação de Jovens e Adultos de Lins torna pública a </w:t>
      </w:r>
      <w:r w:rsidR="00D06D0B">
        <w:rPr>
          <w:rFonts w:ascii="Verdana" w:hAnsi="Verdana" w:cs="Arial"/>
          <w:sz w:val="24"/>
          <w:szCs w:val="24"/>
        </w:rPr>
        <w:t>re</w:t>
      </w:r>
      <w:r>
        <w:rPr>
          <w:rFonts w:ascii="Verdana" w:hAnsi="Verdana" w:cs="Arial"/>
          <w:sz w:val="24"/>
          <w:szCs w:val="24"/>
        </w:rPr>
        <w:t xml:space="preserve">abertura de inscrições para os professores readaptados interessados em atuar no CEEJA de Lins, com fundamento na </w:t>
      </w:r>
      <w:r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Resolução SE 9, de 31-1-2018, que estabelece normas e critérios relativos à readaptação de servidores da Secretaria da Educação e dá providências correlatas; na Resolução SE 75, de 7-12-2018, que dispõe sobre a organização e o funcionamento dos cursos de Educação de Jovens e Adultos, nos Centros Estaduais de Educação de Jovens e Adultos – </w:t>
      </w:r>
      <w:proofErr w:type="spellStart"/>
      <w:r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CEEJAs</w:t>
      </w:r>
      <w:proofErr w:type="spellEnd"/>
      <w:r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 e no processo SEI nº</w:t>
      </w:r>
      <w:r>
        <w:rPr>
          <w:rFonts w:ascii="Verdana" w:hAnsi="Verdana" w:cs="LiberationSans-Bold"/>
          <w:b/>
          <w:bCs/>
          <w:sz w:val="24"/>
          <w:szCs w:val="24"/>
        </w:rPr>
        <w:t xml:space="preserve"> </w:t>
      </w:r>
      <w:r>
        <w:rPr>
          <w:rFonts w:ascii="Verdana" w:hAnsi="Verdana" w:cs="LiberationSans"/>
          <w:sz w:val="24"/>
          <w:szCs w:val="24"/>
        </w:rPr>
        <w:t>015.00250775/2023-51, que dispõe sobre alocação de professor readaptado no CEEJA de Lins.</w:t>
      </w:r>
    </w:p>
    <w:p w14:paraId="2168929B" w14:textId="77777777" w:rsidR="00317242" w:rsidRDefault="00317242" w:rsidP="00317242">
      <w:pPr>
        <w:pStyle w:val="Ttulo2"/>
        <w:numPr>
          <w:ilvl w:val="0"/>
          <w:numId w:val="1"/>
        </w:numPr>
        <w:tabs>
          <w:tab w:val="left" w:pos="1181"/>
        </w:tabs>
        <w:spacing w:before="151"/>
        <w:rPr>
          <w:sz w:val="24"/>
          <w:szCs w:val="24"/>
        </w:rPr>
      </w:pPr>
      <w:r>
        <w:rPr>
          <w:sz w:val="24"/>
          <w:szCs w:val="24"/>
        </w:rPr>
        <w:t>Das Inscrições</w:t>
      </w:r>
      <w:r>
        <w:rPr>
          <w:spacing w:val="-2"/>
          <w:sz w:val="24"/>
          <w:szCs w:val="24"/>
        </w:rPr>
        <w:t>:</w:t>
      </w:r>
    </w:p>
    <w:p w14:paraId="43CD05F2" w14:textId="77777777" w:rsidR="00317242" w:rsidRDefault="00317242" w:rsidP="00317242">
      <w:pPr>
        <w:pStyle w:val="Corpodetexto"/>
        <w:spacing w:before="32"/>
        <w:ind w:left="0"/>
        <w:rPr>
          <w:rFonts w:ascii="Arial" w:hAnsi="Arial" w:cs="Arial"/>
          <w:b/>
          <w:sz w:val="24"/>
          <w:szCs w:val="24"/>
        </w:rPr>
      </w:pPr>
    </w:p>
    <w:p w14:paraId="2B69F340" w14:textId="67D3B756" w:rsidR="00317242" w:rsidRDefault="00317242" w:rsidP="00317242">
      <w:pPr>
        <w:pStyle w:val="Corpodetexto"/>
        <w:spacing w:line="256" w:lineRule="auto"/>
        <w:ind w:right="-342" w:firstLine="2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 w:rsidR="00D06D0B">
        <w:rPr>
          <w:rFonts w:ascii="Arial" w:hAnsi="Arial" w:cs="Arial"/>
          <w:sz w:val="24"/>
          <w:szCs w:val="24"/>
        </w:rPr>
        <w:t>19/02/2024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 w:rsidR="00D06D0B">
        <w:rPr>
          <w:rFonts w:ascii="Arial" w:hAnsi="Arial" w:cs="Arial"/>
          <w:sz w:val="24"/>
          <w:szCs w:val="24"/>
        </w:rPr>
        <w:t>29/03/</w:t>
      </w:r>
      <w:r>
        <w:rPr>
          <w:rFonts w:ascii="Arial" w:hAnsi="Arial" w:cs="Arial"/>
          <w:sz w:val="24"/>
          <w:szCs w:val="24"/>
        </w:rPr>
        <w:t xml:space="preserve">2024 </w:t>
      </w:r>
    </w:p>
    <w:p w14:paraId="1AA5AC07" w14:textId="77777777" w:rsidR="00317242" w:rsidRDefault="00317242" w:rsidP="00317242">
      <w:pPr>
        <w:pStyle w:val="Corpodetexto"/>
        <w:spacing w:line="256" w:lineRule="auto"/>
        <w:ind w:right="4769" w:firstLine="2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CEEJA de Lins</w:t>
      </w:r>
    </w:p>
    <w:p w14:paraId="60C550D9" w14:textId="77777777" w:rsidR="00317242" w:rsidRDefault="00317242" w:rsidP="00317242">
      <w:pPr>
        <w:pStyle w:val="Corpodetexto"/>
        <w:spacing w:before="2"/>
        <w:ind w:firstLine="2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Osvaldo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Cruz,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512,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Centro –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Lins/SP</w:t>
      </w:r>
    </w:p>
    <w:p w14:paraId="0CBB798A" w14:textId="5F26E40A" w:rsidR="00317242" w:rsidRDefault="00317242" w:rsidP="00317242">
      <w:pPr>
        <w:pStyle w:val="Corpodetexto"/>
        <w:spacing w:before="16" w:line="256" w:lineRule="auto"/>
        <w:ind w:right="1130" w:firstLine="2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</w:t>
      </w:r>
      <w:r w:rsidR="00D06D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</w:t>
      </w:r>
      <w:r w:rsidR="00D06D0B">
        <w:rPr>
          <w:rFonts w:ascii="Arial" w:hAnsi="Arial" w:cs="Arial"/>
          <w:sz w:val="24"/>
          <w:szCs w:val="24"/>
        </w:rPr>
        <w:t>segunda e quarta das 13h as 18h e das 19h as 22h e terça, quinta e sexta, das 7h30 as 12h30, das13h30 as 16h30 e das 19h as 22h.</w:t>
      </w:r>
    </w:p>
    <w:p w14:paraId="0F325B68" w14:textId="77777777" w:rsidR="00317242" w:rsidRDefault="00317242" w:rsidP="00317242">
      <w:pPr>
        <w:pStyle w:val="Corpodetexto"/>
        <w:spacing w:before="15"/>
        <w:ind w:left="0"/>
        <w:rPr>
          <w:rFonts w:ascii="Arial" w:hAnsi="Arial" w:cs="Arial"/>
          <w:sz w:val="24"/>
          <w:szCs w:val="24"/>
        </w:rPr>
      </w:pPr>
    </w:p>
    <w:p w14:paraId="19E96812" w14:textId="77777777" w:rsidR="00317242" w:rsidRDefault="00317242" w:rsidP="00317242">
      <w:pPr>
        <w:pStyle w:val="Ttulo2"/>
        <w:numPr>
          <w:ilvl w:val="0"/>
          <w:numId w:val="1"/>
        </w:numPr>
        <w:tabs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>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documentos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necessários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 inscrição</w:t>
      </w:r>
      <w:r>
        <w:rPr>
          <w:spacing w:val="-2"/>
          <w:sz w:val="24"/>
          <w:szCs w:val="24"/>
        </w:rPr>
        <w:t>:</w:t>
      </w:r>
    </w:p>
    <w:p w14:paraId="2A4A325D" w14:textId="77777777" w:rsidR="00317242" w:rsidRDefault="00317242" w:rsidP="00317242">
      <w:pPr>
        <w:pStyle w:val="Corpodetexto"/>
        <w:spacing w:before="35"/>
        <w:ind w:left="0"/>
        <w:rPr>
          <w:rFonts w:ascii="Arial" w:hAnsi="Arial" w:cs="Arial"/>
          <w:b/>
          <w:sz w:val="24"/>
          <w:szCs w:val="24"/>
        </w:rPr>
      </w:pPr>
    </w:p>
    <w:p w14:paraId="7B7AD99F" w14:textId="77777777" w:rsidR="00317242" w:rsidRDefault="00317242" w:rsidP="00317242">
      <w:pPr>
        <w:pStyle w:val="Corpodetexto"/>
        <w:numPr>
          <w:ilvl w:val="0"/>
          <w:numId w:val="2"/>
        </w:num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candidato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deverá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entregar: </w:t>
      </w:r>
    </w:p>
    <w:p w14:paraId="32FB9FAD" w14:textId="77777777" w:rsidR="00317242" w:rsidRDefault="00317242" w:rsidP="00317242">
      <w:pPr>
        <w:pStyle w:val="Corpodetex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CPF,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acompanhadas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respectivos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originais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2"/>
          <w:sz w:val="24"/>
          <w:szCs w:val="24"/>
        </w:rPr>
        <w:t xml:space="preserve"> conferência;</w:t>
      </w:r>
    </w:p>
    <w:p w14:paraId="7A296D83" w14:textId="77777777" w:rsidR="00317242" w:rsidRDefault="00317242" w:rsidP="00317242">
      <w:pPr>
        <w:pStyle w:val="PargrafodaLista"/>
        <w:numPr>
          <w:ilvl w:val="0"/>
          <w:numId w:val="3"/>
        </w:numPr>
        <w:tabs>
          <w:tab w:val="left" w:pos="1312"/>
        </w:tabs>
        <w:spacing w:before="172" w:line="259" w:lineRule="auto"/>
        <w:ind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súmula de readaptação contendo a carga horária da readaptação e o rol de atribuições expedido pela Comissão de Assuntos de Assistência á Saúde - CAAS, acompanhada do respectivo original para conferência;</w:t>
      </w:r>
    </w:p>
    <w:p w14:paraId="225B273D" w14:textId="77777777" w:rsidR="00317242" w:rsidRDefault="00317242" w:rsidP="00317242">
      <w:pPr>
        <w:pStyle w:val="PargrafodaLista"/>
        <w:numPr>
          <w:ilvl w:val="0"/>
          <w:numId w:val="3"/>
        </w:numPr>
        <w:tabs>
          <w:tab w:val="left" w:pos="1257"/>
        </w:tabs>
        <w:spacing w:before="156" w:line="256" w:lineRule="auto"/>
        <w:ind w:righ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assiduidade: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cópia da ficha 100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correspondente aos últimos 02 (dois) anos, fornecido pelo Diretor de Escola com “confere com original”, constando a quantidade de dias trabalhados até 30-06-2023, o número e a natureza das faltas e os afastamentos (ANEXO I deste Edital);</w:t>
      </w:r>
    </w:p>
    <w:p w14:paraId="1DFD1153" w14:textId="77777777" w:rsidR="00317242" w:rsidRDefault="00317242" w:rsidP="00317242">
      <w:pPr>
        <w:pStyle w:val="PargrafodaLista"/>
        <w:tabs>
          <w:tab w:val="left" w:pos="412"/>
        </w:tabs>
        <w:spacing w:before="0"/>
        <w:ind w:left="1125"/>
        <w:rPr>
          <w:rFonts w:ascii="Arial" w:hAnsi="Arial" w:cs="Arial"/>
          <w:sz w:val="24"/>
          <w:szCs w:val="24"/>
        </w:rPr>
      </w:pPr>
    </w:p>
    <w:p w14:paraId="108E5F8B" w14:textId="77777777" w:rsidR="00317242" w:rsidRDefault="00317242" w:rsidP="00317242">
      <w:pPr>
        <w:pStyle w:val="Ttulo2"/>
        <w:numPr>
          <w:ilvl w:val="0"/>
          <w:numId w:val="1"/>
        </w:numPr>
        <w:tabs>
          <w:tab w:val="left" w:pos="1174"/>
        </w:tabs>
        <w:spacing w:before="162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processo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seletivo:</w:t>
      </w:r>
    </w:p>
    <w:p w14:paraId="40F4086D" w14:textId="77777777" w:rsidR="00317242" w:rsidRDefault="00317242" w:rsidP="00317242">
      <w:pPr>
        <w:pStyle w:val="Ttulo2"/>
        <w:tabs>
          <w:tab w:val="left" w:pos="1174"/>
        </w:tabs>
        <w:spacing w:before="162"/>
        <w:ind w:left="720" w:firstLine="0"/>
        <w:rPr>
          <w:sz w:val="24"/>
          <w:szCs w:val="24"/>
        </w:rPr>
      </w:pPr>
    </w:p>
    <w:p w14:paraId="6CF40886" w14:textId="77777777" w:rsidR="00317242" w:rsidRDefault="00317242" w:rsidP="00317242">
      <w:pPr>
        <w:pStyle w:val="Corpodetexto"/>
        <w:spacing w:before="172" w:line="259" w:lineRule="auto"/>
        <w:ind w:left="360" w:right="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candidatos serão avaliados e classificados, considerando:</w:t>
      </w:r>
    </w:p>
    <w:p w14:paraId="68F7EF18" w14:textId="77777777" w:rsidR="00317242" w:rsidRDefault="00317242" w:rsidP="00317242">
      <w:pPr>
        <w:pStyle w:val="Corpodetexto"/>
        <w:numPr>
          <w:ilvl w:val="0"/>
          <w:numId w:val="4"/>
        </w:numPr>
        <w:spacing w:before="172" w:line="259" w:lineRule="auto"/>
        <w:ind w:right="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compatibilidade do rol das atribuições constantes na sua súmula de readaptação com as atribuições a serem desempenhadas no CEEJA de Lins;</w:t>
      </w:r>
    </w:p>
    <w:p w14:paraId="0A9C53A6" w14:textId="77777777" w:rsidR="00317242" w:rsidRDefault="00317242" w:rsidP="00317242">
      <w:pPr>
        <w:pStyle w:val="Corpodetexto"/>
        <w:numPr>
          <w:ilvl w:val="0"/>
          <w:numId w:val="4"/>
        </w:numPr>
        <w:spacing w:before="172" w:line="259" w:lineRule="auto"/>
        <w:ind w:right="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desempenho na entrevista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individual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 direção do CEEJA de Lins.</w:t>
      </w:r>
    </w:p>
    <w:p w14:paraId="2A41B84F" w14:textId="77777777" w:rsidR="00317242" w:rsidRDefault="00317242" w:rsidP="00317242">
      <w:pPr>
        <w:pStyle w:val="Ttulo2"/>
        <w:tabs>
          <w:tab w:val="left" w:pos="1124"/>
        </w:tabs>
        <w:spacing w:before="157"/>
        <w:ind w:left="0" w:firstLine="0"/>
        <w:rPr>
          <w:sz w:val="24"/>
          <w:szCs w:val="24"/>
        </w:rPr>
      </w:pPr>
    </w:p>
    <w:p w14:paraId="36488099" w14:textId="77777777" w:rsidR="00317242" w:rsidRDefault="00317242" w:rsidP="00317242">
      <w:pPr>
        <w:pStyle w:val="Ttulo2"/>
        <w:numPr>
          <w:ilvl w:val="0"/>
          <w:numId w:val="1"/>
        </w:numPr>
        <w:tabs>
          <w:tab w:val="left" w:pos="1184"/>
        </w:tabs>
        <w:spacing w:before="178"/>
        <w:rPr>
          <w:sz w:val="24"/>
          <w:szCs w:val="24"/>
        </w:rPr>
      </w:pPr>
      <w:r>
        <w:rPr>
          <w:sz w:val="24"/>
          <w:szCs w:val="24"/>
        </w:rPr>
        <w:t>Das Entrevistas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docentes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inscritos:</w:t>
      </w:r>
    </w:p>
    <w:p w14:paraId="167A3584" w14:textId="77777777" w:rsidR="00317242" w:rsidRDefault="00317242" w:rsidP="00317242">
      <w:pPr>
        <w:pStyle w:val="PargrafodaLista"/>
        <w:numPr>
          <w:ilvl w:val="0"/>
          <w:numId w:val="5"/>
        </w:numPr>
        <w:tabs>
          <w:tab w:val="left" w:pos="295"/>
        </w:tabs>
        <w:spacing w:before="175" w:line="256" w:lineRule="auto"/>
        <w:ind w:righ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entrevistas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oportunamente agendadas e realizar-se-ão na sede do CEEJA de Lins, situado na Rua Osvaldo Cruz, nº 512, Centro, </w:t>
      </w:r>
      <w:r>
        <w:rPr>
          <w:rFonts w:ascii="Arial" w:hAnsi="Arial" w:cs="Arial"/>
          <w:spacing w:val="-2"/>
          <w:sz w:val="24"/>
          <w:szCs w:val="24"/>
        </w:rPr>
        <w:t>Lins/SP.</w:t>
      </w:r>
    </w:p>
    <w:p w14:paraId="6963CAD0" w14:textId="77777777" w:rsidR="00317242" w:rsidRDefault="00317242" w:rsidP="00317242">
      <w:pPr>
        <w:pStyle w:val="PargrafodaLista"/>
        <w:tabs>
          <w:tab w:val="left" w:pos="295"/>
        </w:tabs>
        <w:spacing w:before="175" w:line="256" w:lineRule="auto"/>
        <w:ind w:left="720" w:right="118"/>
        <w:rPr>
          <w:rFonts w:ascii="Arial" w:hAnsi="Arial" w:cs="Arial"/>
          <w:sz w:val="24"/>
          <w:szCs w:val="24"/>
        </w:rPr>
      </w:pPr>
    </w:p>
    <w:p w14:paraId="346880CE" w14:textId="77777777" w:rsidR="00317242" w:rsidRDefault="00317242" w:rsidP="00317242">
      <w:pPr>
        <w:pStyle w:val="Ttulo2"/>
        <w:numPr>
          <w:ilvl w:val="0"/>
          <w:numId w:val="1"/>
        </w:numPr>
        <w:tabs>
          <w:tab w:val="left" w:pos="1133"/>
        </w:tabs>
        <w:spacing w:before="79"/>
        <w:rPr>
          <w:sz w:val="24"/>
          <w:szCs w:val="24"/>
        </w:rPr>
      </w:pPr>
      <w:r>
        <w:rPr>
          <w:sz w:val="24"/>
          <w:szCs w:val="24"/>
        </w:rPr>
        <w:t>Dos resultados</w:t>
      </w:r>
      <w:r>
        <w:rPr>
          <w:spacing w:val="-2"/>
          <w:sz w:val="24"/>
          <w:szCs w:val="24"/>
        </w:rPr>
        <w:t>:</w:t>
      </w:r>
    </w:p>
    <w:p w14:paraId="28222040" w14:textId="77777777" w:rsidR="00317242" w:rsidRDefault="00317242" w:rsidP="00317242">
      <w:pPr>
        <w:pStyle w:val="PargrafodaLista"/>
        <w:numPr>
          <w:ilvl w:val="0"/>
          <w:numId w:val="6"/>
        </w:numPr>
        <w:tabs>
          <w:tab w:val="left" w:pos="312"/>
        </w:tabs>
        <w:spacing w:before="0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divulgação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 resultados ocorrerá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 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06/02/2024, por meio de contato telefônico e/ou via e-mail, diretamente aos interessados selecionados;</w:t>
      </w:r>
    </w:p>
    <w:p w14:paraId="403C00AE" w14:textId="77777777" w:rsidR="00317242" w:rsidRDefault="00317242" w:rsidP="00317242">
      <w:pPr>
        <w:pStyle w:val="PargrafodaLista"/>
        <w:numPr>
          <w:ilvl w:val="0"/>
          <w:numId w:val="6"/>
        </w:numPr>
        <w:tabs>
          <w:tab w:val="left" w:pos="371"/>
        </w:tabs>
        <w:spacing w:before="0"/>
        <w:ind w:right="1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caberá recurso.</w:t>
      </w:r>
    </w:p>
    <w:p w14:paraId="58F2ED59" w14:textId="77777777" w:rsidR="00317242" w:rsidRDefault="00317242" w:rsidP="00317242">
      <w:pPr>
        <w:pStyle w:val="PargrafodaLista"/>
        <w:tabs>
          <w:tab w:val="left" w:pos="371"/>
        </w:tabs>
        <w:spacing w:before="0"/>
        <w:ind w:left="152" w:right="125"/>
        <w:jc w:val="both"/>
        <w:rPr>
          <w:rFonts w:ascii="Arial" w:hAnsi="Arial" w:cs="Arial"/>
          <w:sz w:val="24"/>
          <w:szCs w:val="24"/>
        </w:rPr>
      </w:pPr>
    </w:p>
    <w:p w14:paraId="7A885CE0" w14:textId="77777777" w:rsidR="00317242" w:rsidRDefault="00317242" w:rsidP="00317242">
      <w:pPr>
        <w:pStyle w:val="Ttulo2"/>
        <w:numPr>
          <w:ilvl w:val="0"/>
          <w:numId w:val="1"/>
        </w:numPr>
        <w:tabs>
          <w:tab w:val="left" w:pos="1133"/>
        </w:tabs>
        <w:spacing w:before="177"/>
        <w:rPr>
          <w:sz w:val="24"/>
          <w:szCs w:val="24"/>
        </w:rPr>
      </w:pPr>
      <w:r>
        <w:rPr>
          <w:spacing w:val="-2"/>
          <w:sz w:val="24"/>
          <w:szCs w:val="24"/>
        </w:rPr>
        <w:t>Das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disposições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finais:</w:t>
      </w:r>
    </w:p>
    <w:p w14:paraId="5C5FECA4" w14:textId="77777777" w:rsidR="00317242" w:rsidRDefault="00317242" w:rsidP="00317242">
      <w:pPr>
        <w:pStyle w:val="Ttulo2"/>
        <w:numPr>
          <w:ilvl w:val="0"/>
          <w:numId w:val="7"/>
        </w:numPr>
        <w:tabs>
          <w:tab w:val="left" w:pos="1133"/>
        </w:tabs>
        <w:spacing w:before="17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 ato de inscrição implicará a aceitação, por parte do candidato, de todas as disposições do presente </w:t>
      </w:r>
      <w:r>
        <w:rPr>
          <w:b w:val="0"/>
          <w:bCs w:val="0"/>
          <w:spacing w:val="-2"/>
          <w:sz w:val="24"/>
          <w:szCs w:val="24"/>
        </w:rPr>
        <w:t>Edital;</w:t>
      </w:r>
    </w:p>
    <w:p w14:paraId="670645BD" w14:textId="77777777" w:rsidR="00317242" w:rsidRDefault="00317242" w:rsidP="00317242">
      <w:pPr>
        <w:pStyle w:val="Ttulo2"/>
        <w:numPr>
          <w:ilvl w:val="0"/>
          <w:numId w:val="7"/>
        </w:numPr>
        <w:tabs>
          <w:tab w:val="left" w:pos="1133"/>
        </w:tabs>
        <w:spacing w:before="17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Os casos omissos serão analisados pela direção do CEEJA de Lins. </w:t>
      </w:r>
    </w:p>
    <w:p w14:paraId="76AE4EA8" w14:textId="77777777" w:rsidR="00317242" w:rsidRDefault="00317242" w:rsidP="00317242">
      <w:pPr>
        <w:pStyle w:val="Ttulo2"/>
        <w:tabs>
          <w:tab w:val="left" w:pos="1133"/>
        </w:tabs>
        <w:spacing w:before="177"/>
        <w:ind w:left="0" w:firstLine="0"/>
        <w:rPr>
          <w:b w:val="0"/>
          <w:bCs w:val="0"/>
          <w:sz w:val="24"/>
          <w:szCs w:val="24"/>
          <w:highlight w:val="yellow"/>
        </w:rPr>
      </w:pPr>
    </w:p>
    <w:p w14:paraId="180C6B8F" w14:textId="77777777" w:rsidR="00317242" w:rsidRDefault="00317242" w:rsidP="00317242">
      <w:pPr>
        <w:pStyle w:val="Corpodetexto"/>
        <w:spacing w:before="99"/>
        <w:ind w:left="0"/>
        <w:rPr>
          <w:rFonts w:ascii="Arial" w:hAnsi="Arial" w:cs="Arial"/>
          <w:sz w:val="24"/>
          <w:szCs w:val="24"/>
        </w:rPr>
      </w:pPr>
    </w:p>
    <w:p w14:paraId="2F870F69" w14:textId="14AC02F6" w:rsidR="00317242" w:rsidRDefault="00317242" w:rsidP="00317242">
      <w:pPr>
        <w:pStyle w:val="Corpodetexto"/>
        <w:ind w:left="2727" w:right="29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Lins,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="00D06D0B">
        <w:rPr>
          <w:rFonts w:ascii="Arial" w:hAnsi="Arial" w:cs="Arial"/>
          <w:spacing w:val="-6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D06D0B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2024</w:t>
      </w:r>
    </w:p>
    <w:p w14:paraId="6B670D67" w14:textId="77777777" w:rsidR="00317242" w:rsidRDefault="00317242" w:rsidP="00317242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14:paraId="6B7A1596" w14:textId="77777777" w:rsidR="00317242" w:rsidRDefault="00317242" w:rsidP="00317242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14:paraId="459B0E5B" w14:textId="77777777" w:rsidR="00317242" w:rsidRDefault="00317242" w:rsidP="00317242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14:paraId="6882A46E" w14:textId="77777777" w:rsidR="00317242" w:rsidRDefault="00317242" w:rsidP="00317242">
      <w:pPr>
        <w:pStyle w:val="Corpodetexto"/>
        <w:spacing w:before="112"/>
        <w:ind w:left="0"/>
        <w:rPr>
          <w:rFonts w:ascii="Arial" w:hAnsi="Arial" w:cs="Arial"/>
          <w:sz w:val="24"/>
          <w:szCs w:val="24"/>
        </w:rPr>
      </w:pPr>
    </w:p>
    <w:p w14:paraId="76EAF4F6" w14:textId="77777777" w:rsidR="00317242" w:rsidRDefault="00317242" w:rsidP="00317242">
      <w:pPr>
        <w:pStyle w:val="Corpodetexto"/>
        <w:ind w:left="2727" w:right="2746"/>
        <w:jc w:val="center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>Ana Célia L. C. Barbiero</w:t>
      </w:r>
    </w:p>
    <w:p w14:paraId="2EC47BE0" w14:textId="77777777" w:rsidR="00317242" w:rsidRDefault="00317242" w:rsidP="00317242">
      <w:pPr>
        <w:pStyle w:val="Corpodetexto"/>
        <w:ind w:left="2727" w:right="2746"/>
        <w:jc w:val="center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>Diretor de Escola</w:t>
      </w:r>
    </w:p>
    <w:p w14:paraId="42D1199D" w14:textId="77777777" w:rsidR="00317242" w:rsidRDefault="00317242" w:rsidP="00317242">
      <w:pPr>
        <w:pStyle w:val="Corpodetexto"/>
        <w:ind w:left="2727" w:right="2746"/>
        <w:jc w:val="center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>CEEJA de Lins</w:t>
      </w:r>
    </w:p>
    <w:p w14:paraId="6AD082AF" w14:textId="77777777" w:rsidR="00317242" w:rsidRDefault="00317242" w:rsidP="00317242">
      <w:pPr>
        <w:pStyle w:val="Corpodetexto"/>
        <w:ind w:left="2727" w:right="2746"/>
        <w:rPr>
          <w:rFonts w:ascii="Arial" w:hAnsi="Arial" w:cs="Arial"/>
          <w:sz w:val="24"/>
          <w:szCs w:val="24"/>
        </w:rPr>
      </w:pPr>
    </w:p>
    <w:p w14:paraId="5C326DEE" w14:textId="77777777" w:rsidR="00317242" w:rsidRDefault="00317242" w:rsidP="00317242">
      <w:pPr>
        <w:spacing w:after="12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t-BR"/>
        </w:rPr>
      </w:pPr>
    </w:p>
    <w:p w14:paraId="15B03521" w14:textId="77777777" w:rsidR="00317242" w:rsidRDefault="00317242" w:rsidP="00317242">
      <w:pPr>
        <w:spacing w:after="12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t-BR"/>
        </w:rPr>
      </w:pPr>
    </w:p>
    <w:p w14:paraId="23F2FB85" w14:textId="77777777" w:rsidR="00317242" w:rsidRDefault="00317242" w:rsidP="00317242">
      <w:pPr>
        <w:spacing w:after="12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t-BR"/>
        </w:rPr>
      </w:pPr>
    </w:p>
    <w:p w14:paraId="4F1ED1A3" w14:textId="77777777" w:rsidR="00317242" w:rsidRPr="00C47845" w:rsidRDefault="00317242" w:rsidP="000F3054">
      <w:pPr>
        <w:jc w:val="center"/>
        <w:rPr>
          <w:lang w:val="en-US"/>
        </w:rPr>
      </w:pPr>
    </w:p>
    <w:sectPr w:rsidR="00317242" w:rsidRPr="00C47845" w:rsidSect="001B284E">
      <w:pgSz w:w="12240" w:h="15840" w:code="1"/>
      <w:pgMar w:top="426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C1A0" w14:textId="77777777" w:rsidR="001B284E" w:rsidRDefault="001B284E" w:rsidP="000F3054">
      <w:pPr>
        <w:spacing w:after="0" w:line="240" w:lineRule="auto"/>
      </w:pPr>
      <w:r>
        <w:separator/>
      </w:r>
    </w:p>
  </w:endnote>
  <w:endnote w:type="continuationSeparator" w:id="0">
    <w:p w14:paraId="04135638" w14:textId="77777777" w:rsidR="001B284E" w:rsidRDefault="001B284E" w:rsidP="000F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4BEC" w14:textId="77777777" w:rsidR="001B284E" w:rsidRDefault="001B284E" w:rsidP="000F3054">
      <w:pPr>
        <w:spacing w:after="0" w:line="240" w:lineRule="auto"/>
      </w:pPr>
      <w:r>
        <w:separator/>
      </w:r>
    </w:p>
  </w:footnote>
  <w:footnote w:type="continuationSeparator" w:id="0">
    <w:p w14:paraId="604EBF4B" w14:textId="77777777" w:rsidR="001B284E" w:rsidRDefault="001B284E" w:rsidP="000F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7D2"/>
    <w:multiLevelType w:val="hybridMultilevel"/>
    <w:tmpl w:val="34AC2F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09CA"/>
    <w:multiLevelType w:val="hybridMultilevel"/>
    <w:tmpl w:val="6C6CD180"/>
    <w:lvl w:ilvl="0" w:tplc="4524F972">
      <w:start w:val="1"/>
      <w:numFmt w:val="decimal"/>
      <w:lvlText w:val="%1."/>
      <w:lvlJc w:val="left"/>
      <w:pPr>
        <w:ind w:left="720" w:hanging="360"/>
      </w:pPr>
      <w:rPr>
        <w:rFonts w:ascii="Arial" w:eastAsia="Arial MT" w:hAnsi="Arial" w:cs="Arial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422A"/>
    <w:multiLevelType w:val="hybridMultilevel"/>
    <w:tmpl w:val="10D2AF10"/>
    <w:lvl w:ilvl="0" w:tplc="4524F972">
      <w:start w:val="1"/>
      <w:numFmt w:val="decimal"/>
      <w:lvlText w:val="%1."/>
      <w:lvlJc w:val="left"/>
      <w:pPr>
        <w:ind w:left="720" w:hanging="360"/>
      </w:pPr>
      <w:rPr>
        <w:rFonts w:ascii="Arial" w:eastAsia="Arial MT" w:hAnsi="Arial" w:cs="Arial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BCB"/>
    <w:multiLevelType w:val="hybridMultilevel"/>
    <w:tmpl w:val="CBAE6FCA"/>
    <w:lvl w:ilvl="0" w:tplc="04160019">
      <w:start w:val="1"/>
      <w:numFmt w:val="lowerLetter"/>
      <w:lvlText w:val="%1."/>
      <w:lvlJc w:val="left"/>
      <w:pPr>
        <w:ind w:left="822" w:hanging="360"/>
      </w:pPr>
    </w:lvl>
    <w:lvl w:ilvl="1" w:tplc="04160019">
      <w:start w:val="1"/>
      <w:numFmt w:val="lowerLetter"/>
      <w:lvlText w:val="%2."/>
      <w:lvlJc w:val="left"/>
      <w:pPr>
        <w:ind w:left="1542" w:hanging="360"/>
      </w:pPr>
    </w:lvl>
    <w:lvl w:ilvl="2" w:tplc="0416001B">
      <w:start w:val="1"/>
      <w:numFmt w:val="lowerRoman"/>
      <w:lvlText w:val="%3."/>
      <w:lvlJc w:val="right"/>
      <w:pPr>
        <w:ind w:left="2262" w:hanging="180"/>
      </w:pPr>
    </w:lvl>
    <w:lvl w:ilvl="3" w:tplc="0416000F">
      <w:start w:val="1"/>
      <w:numFmt w:val="decimal"/>
      <w:lvlText w:val="%4."/>
      <w:lvlJc w:val="left"/>
      <w:pPr>
        <w:ind w:left="2982" w:hanging="360"/>
      </w:pPr>
    </w:lvl>
    <w:lvl w:ilvl="4" w:tplc="04160019">
      <w:start w:val="1"/>
      <w:numFmt w:val="lowerLetter"/>
      <w:lvlText w:val="%5."/>
      <w:lvlJc w:val="left"/>
      <w:pPr>
        <w:ind w:left="3702" w:hanging="360"/>
      </w:pPr>
    </w:lvl>
    <w:lvl w:ilvl="5" w:tplc="0416001B">
      <w:start w:val="1"/>
      <w:numFmt w:val="lowerRoman"/>
      <w:lvlText w:val="%6."/>
      <w:lvlJc w:val="right"/>
      <w:pPr>
        <w:ind w:left="4422" w:hanging="180"/>
      </w:pPr>
    </w:lvl>
    <w:lvl w:ilvl="6" w:tplc="0416000F">
      <w:start w:val="1"/>
      <w:numFmt w:val="decimal"/>
      <w:lvlText w:val="%7."/>
      <w:lvlJc w:val="left"/>
      <w:pPr>
        <w:ind w:left="5142" w:hanging="360"/>
      </w:pPr>
    </w:lvl>
    <w:lvl w:ilvl="7" w:tplc="04160019">
      <w:start w:val="1"/>
      <w:numFmt w:val="lowerLetter"/>
      <w:lvlText w:val="%8."/>
      <w:lvlJc w:val="left"/>
      <w:pPr>
        <w:ind w:left="5862" w:hanging="360"/>
      </w:pPr>
    </w:lvl>
    <w:lvl w:ilvl="8" w:tplc="0416001B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276E5545"/>
    <w:multiLevelType w:val="hybridMultilevel"/>
    <w:tmpl w:val="FDB6F422"/>
    <w:lvl w:ilvl="0" w:tplc="4524F972">
      <w:start w:val="1"/>
      <w:numFmt w:val="decimal"/>
      <w:lvlText w:val="%1."/>
      <w:lvlJc w:val="left"/>
      <w:pPr>
        <w:ind w:left="720" w:hanging="360"/>
      </w:pPr>
      <w:rPr>
        <w:rFonts w:ascii="Arial" w:eastAsia="Arial MT" w:hAnsi="Arial" w:cs="Arial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470B"/>
    <w:multiLevelType w:val="hybridMultilevel"/>
    <w:tmpl w:val="A11AF9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12041"/>
    <w:multiLevelType w:val="hybridMultilevel"/>
    <w:tmpl w:val="3430835A"/>
    <w:lvl w:ilvl="0" w:tplc="4524F972">
      <w:start w:val="1"/>
      <w:numFmt w:val="decimal"/>
      <w:lvlText w:val="%1."/>
      <w:lvlJc w:val="left"/>
      <w:pPr>
        <w:ind w:left="822" w:hanging="360"/>
      </w:pPr>
      <w:rPr>
        <w:rFonts w:ascii="Arial" w:eastAsia="Arial MT" w:hAnsi="Arial" w:cs="Arial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542" w:hanging="360"/>
      </w:pPr>
    </w:lvl>
    <w:lvl w:ilvl="2" w:tplc="0416001B">
      <w:start w:val="1"/>
      <w:numFmt w:val="lowerRoman"/>
      <w:lvlText w:val="%3."/>
      <w:lvlJc w:val="right"/>
      <w:pPr>
        <w:ind w:left="2262" w:hanging="180"/>
      </w:pPr>
    </w:lvl>
    <w:lvl w:ilvl="3" w:tplc="0416000F">
      <w:start w:val="1"/>
      <w:numFmt w:val="decimal"/>
      <w:lvlText w:val="%4."/>
      <w:lvlJc w:val="left"/>
      <w:pPr>
        <w:ind w:left="2982" w:hanging="360"/>
      </w:pPr>
    </w:lvl>
    <w:lvl w:ilvl="4" w:tplc="04160019">
      <w:start w:val="1"/>
      <w:numFmt w:val="lowerLetter"/>
      <w:lvlText w:val="%5."/>
      <w:lvlJc w:val="left"/>
      <w:pPr>
        <w:ind w:left="3702" w:hanging="360"/>
      </w:pPr>
    </w:lvl>
    <w:lvl w:ilvl="5" w:tplc="0416001B">
      <w:start w:val="1"/>
      <w:numFmt w:val="lowerRoman"/>
      <w:lvlText w:val="%6."/>
      <w:lvlJc w:val="right"/>
      <w:pPr>
        <w:ind w:left="4422" w:hanging="180"/>
      </w:pPr>
    </w:lvl>
    <w:lvl w:ilvl="6" w:tplc="0416000F">
      <w:start w:val="1"/>
      <w:numFmt w:val="decimal"/>
      <w:lvlText w:val="%7."/>
      <w:lvlJc w:val="left"/>
      <w:pPr>
        <w:ind w:left="5142" w:hanging="360"/>
      </w:pPr>
    </w:lvl>
    <w:lvl w:ilvl="7" w:tplc="04160019">
      <w:start w:val="1"/>
      <w:numFmt w:val="lowerLetter"/>
      <w:lvlText w:val="%8."/>
      <w:lvlJc w:val="left"/>
      <w:pPr>
        <w:ind w:left="5862" w:hanging="360"/>
      </w:pPr>
    </w:lvl>
    <w:lvl w:ilvl="8" w:tplc="0416001B">
      <w:start w:val="1"/>
      <w:numFmt w:val="lowerRoman"/>
      <w:lvlText w:val="%9."/>
      <w:lvlJc w:val="right"/>
      <w:pPr>
        <w:ind w:left="6582" w:hanging="180"/>
      </w:pPr>
    </w:lvl>
  </w:abstractNum>
  <w:num w:numId="1" w16cid:durableId="1951551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056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6905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4707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004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39283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694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DE"/>
    <w:rsid w:val="0000534D"/>
    <w:rsid w:val="000201DF"/>
    <w:rsid w:val="00030F23"/>
    <w:rsid w:val="00033717"/>
    <w:rsid w:val="000376DD"/>
    <w:rsid w:val="00037F37"/>
    <w:rsid w:val="00041039"/>
    <w:rsid w:val="00046E99"/>
    <w:rsid w:val="0005500F"/>
    <w:rsid w:val="000578D6"/>
    <w:rsid w:val="000619AB"/>
    <w:rsid w:val="000637F3"/>
    <w:rsid w:val="000721BF"/>
    <w:rsid w:val="00073290"/>
    <w:rsid w:val="000A2685"/>
    <w:rsid w:val="000C3809"/>
    <w:rsid w:val="000C3C25"/>
    <w:rsid w:val="000C5937"/>
    <w:rsid w:val="000D748E"/>
    <w:rsid w:val="000E25EE"/>
    <w:rsid w:val="000F0777"/>
    <w:rsid w:val="000F1676"/>
    <w:rsid w:val="000F3054"/>
    <w:rsid w:val="000F3764"/>
    <w:rsid w:val="00101265"/>
    <w:rsid w:val="0010446F"/>
    <w:rsid w:val="00106834"/>
    <w:rsid w:val="00110B59"/>
    <w:rsid w:val="00126A4F"/>
    <w:rsid w:val="001350C4"/>
    <w:rsid w:val="00143195"/>
    <w:rsid w:val="00156211"/>
    <w:rsid w:val="00165CF8"/>
    <w:rsid w:val="00172818"/>
    <w:rsid w:val="00173659"/>
    <w:rsid w:val="001741C9"/>
    <w:rsid w:val="0017463D"/>
    <w:rsid w:val="00174C00"/>
    <w:rsid w:val="00176DD8"/>
    <w:rsid w:val="00183328"/>
    <w:rsid w:val="00184C40"/>
    <w:rsid w:val="001A74E7"/>
    <w:rsid w:val="001B284E"/>
    <w:rsid w:val="001B2A30"/>
    <w:rsid w:val="001B77BB"/>
    <w:rsid w:val="001C691E"/>
    <w:rsid w:val="001C6A71"/>
    <w:rsid w:val="001E752C"/>
    <w:rsid w:val="001F3945"/>
    <w:rsid w:val="00201B46"/>
    <w:rsid w:val="002125CF"/>
    <w:rsid w:val="0022020B"/>
    <w:rsid w:val="00231535"/>
    <w:rsid w:val="00234D9B"/>
    <w:rsid w:val="002468F8"/>
    <w:rsid w:val="002556D0"/>
    <w:rsid w:val="00257058"/>
    <w:rsid w:val="002622E9"/>
    <w:rsid w:val="002733BB"/>
    <w:rsid w:val="002741B3"/>
    <w:rsid w:val="00276E11"/>
    <w:rsid w:val="00284D54"/>
    <w:rsid w:val="002A0913"/>
    <w:rsid w:val="002A265F"/>
    <w:rsid w:val="002B079C"/>
    <w:rsid w:val="002B26E2"/>
    <w:rsid w:val="002C08D4"/>
    <w:rsid w:val="002C150C"/>
    <w:rsid w:val="002C310C"/>
    <w:rsid w:val="002C5D5F"/>
    <w:rsid w:val="002D759C"/>
    <w:rsid w:val="002E0DAF"/>
    <w:rsid w:val="002E67AA"/>
    <w:rsid w:val="002F3B5D"/>
    <w:rsid w:val="002F3FAD"/>
    <w:rsid w:val="002F5E8E"/>
    <w:rsid w:val="00305389"/>
    <w:rsid w:val="00307DC0"/>
    <w:rsid w:val="003126A4"/>
    <w:rsid w:val="003138D3"/>
    <w:rsid w:val="00314D8A"/>
    <w:rsid w:val="00316620"/>
    <w:rsid w:val="00317242"/>
    <w:rsid w:val="003172D5"/>
    <w:rsid w:val="00320641"/>
    <w:rsid w:val="00322F00"/>
    <w:rsid w:val="00326F95"/>
    <w:rsid w:val="003315F3"/>
    <w:rsid w:val="00334639"/>
    <w:rsid w:val="00335AB6"/>
    <w:rsid w:val="003367FF"/>
    <w:rsid w:val="003403C6"/>
    <w:rsid w:val="003456D6"/>
    <w:rsid w:val="003472E3"/>
    <w:rsid w:val="00352859"/>
    <w:rsid w:val="00356750"/>
    <w:rsid w:val="00365CB2"/>
    <w:rsid w:val="00370071"/>
    <w:rsid w:val="00370F61"/>
    <w:rsid w:val="003720D4"/>
    <w:rsid w:val="00373D31"/>
    <w:rsid w:val="003810F1"/>
    <w:rsid w:val="003832F4"/>
    <w:rsid w:val="00391990"/>
    <w:rsid w:val="00396753"/>
    <w:rsid w:val="00396D2D"/>
    <w:rsid w:val="003A5BCB"/>
    <w:rsid w:val="003A72AD"/>
    <w:rsid w:val="003A7868"/>
    <w:rsid w:val="003C69C7"/>
    <w:rsid w:val="003C7D33"/>
    <w:rsid w:val="003D6308"/>
    <w:rsid w:val="003D7908"/>
    <w:rsid w:val="003E4297"/>
    <w:rsid w:val="003E58C5"/>
    <w:rsid w:val="003E69B6"/>
    <w:rsid w:val="003E6AAD"/>
    <w:rsid w:val="00401DEF"/>
    <w:rsid w:val="0041427D"/>
    <w:rsid w:val="00414AA3"/>
    <w:rsid w:val="004200DB"/>
    <w:rsid w:val="00423912"/>
    <w:rsid w:val="0043610D"/>
    <w:rsid w:val="004406A8"/>
    <w:rsid w:val="00460CE3"/>
    <w:rsid w:val="0046226F"/>
    <w:rsid w:val="00480F1F"/>
    <w:rsid w:val="00482E35"/>
    <w:rsid w:val="00484516"/>
    <w:rsid w:val="00493E36"/>
    <w:rsid w:val="00496FB1"/>
    <w:rsid w:val="004A21DE"/>
    <w:rsid w:val="004B0909"/>
    <w:rsid w:val="004B69B0"/>
    <w:rsid w:val="004C65BF"/>
    <w:rsid w:val="004D452C"/>
    <w:rsid w:val="004D7CC4"/>
    <w:rsid w:val="004D7ED4"/>
    <w:rsid w:val="004E157D"/>
    <w:rsid w:val="004E1846"/>
    <w:rsid w:val="004E5D6E"/>
    <w:rsid w:val="004F6ED3"/>
    <w:rsid w:val="004F7A9A"/>
    <w:rsid w:val="005020B0"/>
    <w:rsid w:val="00506EC2"/>
    <w:rsid w:val="00516245"/>
    <w:rsid w:val="005204A8"/>
    <w:rsid w:val="00552A7C"/>
    <w:rsid w:val="0056168A"/>
    <w:rsid w:val="0056571C"/>
    <w:rsid w:val="00567ADE"/>
    <w:rsid w:val="005741DE"/>
    <w:rsid w:val="005761D5"/>
    <w:rsid w:val="00581798"/>
    <w:rsid w:val="00581DE2"/>
    <w:rsid w:val="0058633E"/>
    <w:rsid w:val="005A55BB"/>
    <w:rsid w:val="005B0511"/>
    <w:rsid w:val="005B2441"/>
    <w:rsid w:val="005B363C"/>
    <w:rsid w:val="005B50E4"/>
    <w:rsid w:val="005B7B4E"/>
    <w:rsid w:val="005C5C04"/>
    <w:rsid w:val="005C5DE8"/>
    <w:rsid w:val="005C6BFF"/>
    <w:rsid w:val="005C740F"/>
    <w:rsid w:val="005D16E4"/>
    <w:rsid w:val="005D42F5"/>
    <w:rsid w:val="005E3B0A"/>
    <w:rsid w:val="005F0F83"/>
    <w:rsid w:val="005F5893"/>
    <w:rsid w:val="005F75B5"/>
    <w:rsid w:val="0060142D"/>
    <w:rsid w:val="00602B71"/>
    <w:rsid w:val="0060575B"/>
    <w:rsid w:val="00605C12"/>
    <w:rsid w:val="00605DE3"/>
    <w:rsid w:val="00613D29"/>
    <w:rsid w:val="006155C5"/>
    <w:rsid w:val="006166CF"/>
    <w:rsid w:val="00633A6D"/>
    <w:rsid w:val="006416D4"/>
    <w:rsid w:val="00642EF0"/>
    <w:rsid w:val="00643AF8"/>
    <w:rsid w:val="00644B99"/>
    <w:rsid w:val="00654809"/>
    <w:rsid w:val="00657AE4"/>
    <w:rsid w:val="00662D05"/>
    <w:rsid w:val="006654A8"/>
    <w:rsid w:val="006727D3"/>
    <w:rsid w:val="00676194"/>
    <w:rsid w:val="00682BBF"/>
    <w:rsid w:val="00694374"/>
    <w:rsid w:val="006A0FA3"/>
    <w:rsid w:val="006B03D2"/>
    <w:rsid w:val="006B2BD6"/>
    <w:rsid w:val="006B333C"/>
    <w:rsid w:val="006B7284"/>
    <w:rsid w:val="007063AD"/>
    <w:rsid w:val="00706EC1"/>
    <w:rsid w:val="00714716"/>
    <w:rsid w:val="007355DA"/>
    <w:rsid w:val="00743788"/>
    <w:rsid w:val="0074605C"/>
    <w:rsid w:val="00750F04"/>
    <w:rsid w:val="00754122"/>
    <w:rsid w:val="00754F96"/>
    <w:rsid w:val="0076507A"/>
    <w:rsid w:val="00770BE2"/>
    <w:rsid w:val="00770D83"/>
    <w:rsid w:val="00775EF5"/>
    <w:rsid w:val="007801A8"/>
    <w:rsid w:val="00791CB1"/>
    <w:rsid w:val="00797A7F"/>
    <w:rsid w:val="007A4300"/>
    <w:rsid w:val="007A75DE"/>
    <w:rsid w:val="007B4002"/>
    <w:rsid w:val="007B45B2"/>
    <w:rsid w:val="007C319D"/>
    <w:rsid w:val="007D29CD"/>
    <w:rsid w:val="007E48D5"/>
    <w:rsid w:val="007F1C00"/>
    <w:rsid w:val="007F20E3"/>
    <w:rsid w:val="007F74D6"/>
    <w:rsid w:val="008024E0"/>
    <w:rsid w:val="00807C57"/>
    <w:rsid w:val="00825D42"/>
    <w:rsid w:val="008307A0"/>
    <w:rsid w:val="00831BAA"/>
    <w:rsid w:val="00832CD6"/>
    <w:rsid w:val="008418C3"/>
    <w:rsid w:val="00847C3E"/>
    <w:rsid w:val="008811EF"/>
    <w:rsid w:val="008953D3"/>
    <w:rsid w:val="008A5642"/>
    <w:rsid w:val="008A7DFD"/>
    <w:rsid w:val="008C07CC"/>
    <w:rsid w:val="008D237B"/>
    <w:rsid w:val="008D2A37"/>
    <w:rsid w:val="008D6482"/>
    <w:rsid w:val="008E01E3"/>
    <w:rsid w:val="008E0383"/>
    <w:rsid w:val="008E3913"/>
    <w:rsid w:val="008E4281"/>
    <w:rsid w:val="0091004A"/>
    <w:rsid w:val="0091163F"/>
    <w:rsid w:val="00912EA2"/>
    <w:rsid w:val="009137B7"/>
    <w:rsid w:val="009163E7"/>
    <w:rsid w:val="00933A3C"/>
    <w:rsid w:val="009364D6"/>
    <w:rsid w:val="00956A35"/>
    <w:rsid w:val="0097241D"/>
    <w:rsid w:val="00975197"/>
    <w:rsid w:val="009803B7"/>
    <w:rsid w:val="00980CBA"/>
    <w:rsid w:val="0098483F"/>
    <w:rsid w:val="00984C79"/>
    <w:rsid w:val="00985EE8"/>
    <w:rsid w:val="00993E4B"/>
    <w:rsid w:val="0099523F"/>
    <w:rsid w:val="00995DE4"/>
    <w:rsid w:val="00997297"/>
    <w:rsid w:val="009A54DB"/>
    <w:rsid w:val="009B17EE"/>
    <w:rsid w:val="009B290A"/>
    <w:rsid w:val="009B3034"/>
    <w:rsid w:val="009B75BD"/>
    <w:rsid w:val="009B7C35"/>
    <w:rsid w:val="009C107F"/>
    <w:rsid w:val="009E0154"/>
    <w:rsid w:val="009E1F0F"/>
    <w:rsid w:val="009E2607"/>
    <w:rsid w:val="009E2EF3"/>
    <w:rsid w:val="00A016E1"/>
    <w:rsid w:val="00A04054"/>
    <w:rsid w:val="00A05C37"/>
    <w:rsid w:val="00A139BA"/>
    <w:rsid w:val="00A250E8"/>
    <w:rsid w:val="00A42756"/>
    <w:rsid w:val="00A565DB"/>
    <w:rsid w:val="00A567F9"/>
    <w:rsid w:val="00A60E41"/>
    <w:rsid w:val="00A73C1C"/>
    <w:rsid w:val="00A85913"/>
    <w:rsid w:val="00A90F45"/>
    <w:rsid w:val="00AB47C4"/>
    <w:rsid w:val="00AC5654"/>
    <w:rsid w:val="00AD25E9"/>
    <w:rsid w:val="00AD40A7"/>
    <w:rsid w:val="00AD4AA3"/>
    <w:rsid w:val="00AD6739"/>
    <w:rsid w:val="00AE08B3"/>
    <w:rsid w:val="00AE7452"/>
    <w:rsid w:val="00AF2444"/>
    <w:rsid w:val="00B039DC"/>
    <w:rsid w:val="00B06BCB"/>
    <w:rsid w:val="00B15399"/>
    <w:rsid w:val="00B24632"/>
    <w:rsid w:val="00B3090F"/>
    <w:rsid w:val="00B36B3E"/>
    <w:rsid w:val="00B44E0B"/>
    <w:rsid w:val="00B47995"/>
    <w:rsid w:val="00B536CC"/>
    <w:rsid w:val="00B56774"/>
    <w:rsid w:val="00B62BBC"/>
    <w:rsid w:val="00B63A85"/>
    <w:rsid w:val="00B71D13"/>
    <w:rsid w:val="00B74A48"/>
    <w:rsid w:val="00B91D83"/>
    <w:rsid w:val="00BA1F11"/>
    <w:rsid w:val="00BA74A5"/>
    <w:rsid w:val="00BB1ACE"/>
    <w:rsid w:val="00BB78C6"/>
    <w:rsid w:val="00BC1FAD"/>
    <w:rsid w:val="00BC6F6F"/>
    <w:rsid w:val="00BD5CDA"/>
    <w:rsid w:val="00BE6CD5"/>
    <w:rsid w:val="00BF77A1"/>
    <w:rsid w:val="00C00ED3"/>
    <w:rsid w:val="00C21824"/>
    <w:rsid w:val="00C23633"/>
    <w:rsid w:val="00C24C80"/>
    <w:rsid w:val="00C25417"/>
    <w:rsid w:val="00C3176F"/>
    <w:rsid w:val="00C3231C"/>
    <w:rsid w:val="00C41610"/>
    <w:rsid w:val="00C43C6B"/>
    <w:rsid w:val="00C47845"/>
    <w:rsid w:val="00C51A08"/>
    <w:rsid w:val="00C532F2"/>
    <w:rsid w:val="00C57402"/>
    <w:rsid w:val="00C643E3"/>
    <w:rsid w:val="00C77E78"/>
    <w:rsid w:val="00C813B2"/>
    <w:rsid w:val="00C85308"/>
    <w:rsid w:val="00C86AD6"/>
    <w:rsid w:val="00CA02EF"/>
    <w:rsid w:val="00CC12A1"/>
    <w:rsid w:val="00CC1B04"/>
    <w:rsid w:val="00CC28CA"/>
    <w:rsid w:val="00CC2FE0"/>
    <w:rsid w:val="00CC3C2A"/>
    <w:rsid w:val="00CD326F"/>
    <w:rsid w:val="00CE0B9C"/>
    <w:rsid w:val="00CE1A3A"/>
    <w:rsid w:val="00CE3C94"/>
    <w:rsid w:val="00CF2A12"/>
    <w:rsid w:val="00CF4338"/>
    <w:rsid w:val="00CF46FF"/>
    <w:rsid w:val="00D06D0B"/>
    <w:rsid w:val="00D128DA"/>
    <w:rsid w:val="00D31EBB"/>
    <w:rsid w:val="00D3201C"/>
    <w:rsid w:val="00D32AFE"/>
    <w:rsid w:val="00D4118D"/>
    <w:rsid w:val="00D51821"/>
    <w:rsid w:val="00D60040"/>
    <w:rsid w:val="00D63275"/>
    <w:rsid w:val="00D71C75"/>
    <w:rsid w:val="00D76442"/>
    <w:rsid w:val="00D76C39"/>
    <w:rsid w:val="00D86A24"/>
    <w:rsid w:val="00D93611"/>
    <w:rsid w:val="00D95712"/>
    <w:rsid w:val="00DA0DB4"/>
    <w:rsid w:val="00DA11C5"/>
    <w:rsid w:val="00DB14C5"/>
    <w:rsid w:val="00DC1F84"/>
    <w:rsid w:val="00DC653F"/>
    <w:rsid w:val="00DD12A6"/>
    <w:rsid w:val="00DD1F92"/>
    <w:rsid w:val="00DD2F8D"/>
    <w:rsid w:val="00DE0435"/>
    <w:rsid w:val="00DE7598"/>
    <w:rsid w:val="00DE76B8"/>
    <w:rsid w:val="00E06460"/>
    <w:rsid w:val="00E07FAB"/>
    <w:rsid w:val="00E165FE"/>
    <w:rsid w:val="00E33E68"/>
    <w:rsid w:val="00E5022F"/>
    <w:rsid w:val="00E51405"/>
    <w:rsid w:val="00E5731A"/>
    <w:rsid w:val="00E578F0"/>
    <w:rsid w:val="00E57982"/>
    <w:rsid w:val="00E57B78"/>
    <w:rsid w:val="00E635F5"/>
    <w:rsid w:val="00E64896"/>
    <w:rsid w:val="00E74A07"/>
    <w:rsid w:val="00E93BFE"/>
    <w:rsid w:val="00EB301F"/>
    <w:rsid w:val="00EB6EAC"/>
    <w:rsid w:val="00EC427A"/>
    <w:rsid w:val="00ED0E69"/>
    <w:rsid w:val="00EF4F15"/>
    <w:rsid w:val="00EF6947"/>
    <w:rsid w:val="00F06266"/>
    <w:rsid w:val="00F14DA4"/>
    <w:rsid w:val="00F23813"/>
    <w:rsid w:val="00F239C9"/>
    <w:rsid w:val="00F519C6"/>
    <w:rsid w:val="00F63BB0"/>
    <w:rsid w:val="00F64107"/>
    <w:rsid w:val="00F71E70"/>
    <w:rsid w:val="00F74F0F"/>
    <w:rsid w:val="00F87C7E"/>
    <w:rsid w:val="00F934D1"/>
    <w:rsid w:val="00F9593D"/>
    <w:rsid w:val="00F97148"/>
    <w:rsid w:val="00F97461"/>
    <w:rsid w:val="00F9766E"/>
    <w:rsid w:val="00FA156B"/>
    <w:rsid w:val="00FA63FF"/>
    <w:rsid w:val="00FC32F5"/>
    <w:rsid w:val="00FC5E60"/>
    <w:rsid w:val="00FD2520"/>
    <w:rsid w:val="00FD3C13"/>
    <w:rsid w:val="00FE0F09"/>
    <w:rsid w:val="00FE5801"/>
    <w:rsid w:val="00FE77E9"/>
    <w:rsid w:val="00FF4A39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FD3C"/>
  <w15:docId w15:val="{E0E502C1-769B-4C6E-863B-4C76F989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54"/>
  </w:style>
  <w:style w:type="paragraph" w:styleId="Ttulo2">
    <w:name w:val="heading 2"/>
    <w:basedOn w:val="Normal"/>
    <w:link w:val="Ttulo2Char"/>
    <w:uiPriority w:val="9"/>
    <w:semiHidden/>
    <w:unhideWhenUsed/>
    <w:qFormat/>
    <w:rsid w:val="00317242"/>
    <w:pPr>
      <w:widowControl w:val="0"/>
      <w:autoSpaceDE w:val="0"/>
      <w:autoSpaceDN w:val="0"/>
      <w:spacing w:after="0" w:line="240" w:lineRule="auto"/>
      <w:ind w:left="1181" w:hanging="720"/>
      <w:outlineLvl w:val="1"/>
    </w:pPr>
    <w:rPr>
      <w:rFonts w:ascii="Arial" w:eastAsia="Arial" w:hAnsi="Arial" w:cs="Arial"/>
      <w:b/>
      <w:bCs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F305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6442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764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5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78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C4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317242"/>
    <w:rPr>
      <w:rFonts w:ascii="Arial" w:eastAsia="Arial" w:hAnsi="Arial" w:cs="Arial"/>
      <w:b/>
      <w:bCs/>
      <w:sz w:val="18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17242"/>
    <w:pPr>
      <w:widowControl w:val="0"/>
      <w:autoSpaceDE w:val="0"/>
      <w:autoSpaceDN w:val="0"/>
      <w:spacing w:after="0" w:line="240" w:lineRule="auto"/>
      <w:ind w:left="102"/>
    </w:pPr>
    <w:rPr>
      <w:rFonts w:ascii="Arial MT" w:eastAsia="Arial MT" w:hAnsi="Arial MT" w:cs="Arial MT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17242"/>
    <w:rPr>
      <w:rFonts w:ascii="Arial MT" w:eastAsia="Arial MT" w:hAnsi="Arial MT" w:cs="Arial MT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317242"/>
    <w:pPr>
      <w:widowControl w:val="0"/>
      <w:autoSpaceDE w:val="0"/>
      <w:autoSpaceDN w:val="0"/>
      <w:spacing w:before="177" w:after="0" w:line="240" w:lineRule="auto"/>
      <w:ind w:left="102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497976a@educacao.sp.gov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OCUMENTOS\DECLARA&#199;&#213;ES\DECLARA&#199;OES%20DE%20CONCLUS&#195;O\DECLARA&#199;&#195;O%20DE%20CONCLUS&#195;O-%20ELIMIN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FA350-5350-4C24-A958-6A64622D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CONCLUSÃO- ELIMINAÇÃO</Template>
  <TotalTime>5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 - CEEJA Lins - Administrativo</cp:lastModifiedBy>
  <cp:revision>2</cp:revision>
  <cp:lastPrinted>2024-01-26T16:42:00Z</cp:lastPrinted>
  <dcterms:created xsi:type="dcterms:W3CDTF">2024-02-16T14:52:00Z</dcterms:created>
  <dcterms:modified xsi:type="dcterms:W3CDTF">2024-02-16T14:52:00Z</dcterms:modified>
</cp:coreProperties>
</file>