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FFE5" w14:textId="77777777" w:rsidR="00211925" w:rsidRDefault="00211925" w:rsidP="0021192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Portaria do Diretor de Escola, de 5-3-2023</w:t>
      </w:r>
    </w:p>
    <w:p w14:paraId="3CFAE050" w14:textId="77777777" w:rsidR="00211925" w:rsidRDefault="00211925" w:rsidP="0021192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Concedendo,</w:t>
      </w:r>
    </w:p>
    <w:p w14:paraId="7F7C3B05" w14:textId="4CCFB552" w:rsidR="00211925" w:rsidRDefault="00211925" w:rsidP="00211925">
      <w:pPr>
        <w:pStyle w:val="Standard"/>
        <w:jc w:val="both"/>
      </w:pPr>
      <w:r>
        <w:t xml:space="preserve">Com fundamento no inciso XVII, artigo 7º da CF, Comunicado Conjunto UCRH/CAF – 1, de 21-11-2008 e republicado em 29-11-2008, e </w:t>
      </w:r>
      <w:r w:rsidRPr="008426FE">
        <w:t>Comunicado Externo Conjunto Subsecretaria-CGRH -2023- nº 58</w:t>
      </w:r>
      <w:r>
        <w:t xml:space="preserve"> de 24-03-2023, 180 dias de Auxílio Maternidade, a partir de </w:t>
      </w:r>
      <w:r>
        <w:t>X</w:t>
      </w:r>
      <w:r>
        <w:t>-</w:t>
      </w:r>
      <w:r>
        <w:t>X</w:t>
      </w:r>
      <w:r>
        <w:t>-</w:t>
      </w:r>
      <w:r>
        <w:t>2</w:t>
      </w:r>
      <w:r>
        <w:t xml:space="preserve">023, a </w:t>
      </w:r>
      <w:r>
        <w:t>XXXXXXXXXXXXXXXXXXXXXX</w:t>
      </w:r>
      <w:r>
        <w:t xml:space="preserve">, RG. </w:t>
      </w:r>
      <w:r>
        <w:t>00</w:t>
      </w:r>
      <w:r>
        <w:t>.</w:t>
      </w:r>
      <w:r>
        <w:t>000</w:t>
      </w:r>
      <w:r>
        <w:t>.</w:t>
      </w:r>
      <w:r>
        <w:t>0</w:t>
      </w:r>
      <w:r>
        <w:t>0</w:t>
      </w:r>
      <w:r>
        <w:t>0</w:t>
      </w:r>
      <w:r>
        <w:t>-</w:t>
      </w:r>
      <w:r>
        <w:t>0</w:t>
      </w:r>
      <w:r>
        <w:t xml:space="preserve">, Professor de Ensino Fundamental e Médio (Categoria O), da EE </w:t>
      </w:r>
      <w:proofErr w:type="spellStart"/>
      <w:r>
        <w:t>Profª</w:t>
      </w:r>
      <w:proofErr w:type="spellEnd"/>
      <w:r>
        <w:t xml:space="preserve"> </w:t>
      </w:r>
      <w:r>
        <w:t>XXXXXXXXXX</w:t>
      </w:r>
      <w:r>
        <w:t>.</w:t>
      </w:r>
    </w:p>
    <w:p w14:paraId="4D4B8F87" w14:textId="77777777" w:rsidR="007D5D61" w:rsidRDefault="007D5D61"/>
    <w:sectPr w:rsidR="007D5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25"/>
    <w:rsid w:val="00211925"/>
    <w:rsid w:val="007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D546"/>
  <w15:chartTrackingRefBased/>
  <w15:docId w15:val="{40D7A1D0-F784-4F81-9054-7A553217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119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Luiz Rodrigues Junior</dc:creator>
  <cp:keywords/>
  <dc:description/>
  <cp:lastModifiedBy>Orlando Luiz Rodrigues Junior</cp:lastModifiedBy>
  <cp:revision>1</cp:revision>
  <dcterms:created xsi:type="dcterms:W3CDTF">2023-06-21T13:56:00Z</dcterms:created>
  <dcterms:modified xsi:type="dcterms:W3CDTF">2023-06-21T13:58:00Z</dcterms:modified>
</cp:coreProperties>
</file>