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649"/>
        <w:gridCol w:w="2378"/>
        <w:gridCol w:w="2378"/>
        <w:gridCol w:w="2378"/>
        <w:gridCol w:w="257"/>
        <w:gridCol w:w="1457"/>
        <w:gridCol w:w="664"/>
        <w:gridCol w:w="940"/>
        <w:gridCol w:w="1749"/>
      </w:tblGrid>
      <w:tr w:rsidR="000572F4" w:rsidRPr="000572F4" w14:paraId="16954D0F" w14:textId="77777777" w:rsidTr="00E6117F">
        <w:trPr>
          <w:trHeight w:val="733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D8FE" w14:textId="663E4A40" w:rsidR="000572F4" w:rsidRPr="000572F4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 DE DESEMPENHO DO COORDENADOR (A) DE GESTÃO PEDAGÓGICA REFERENTE AO ANO LETIVO DE 202</w:t>
            </w:r>
            <w:r w:rsidR="0021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572F4" w:rsidRPr="000572F4" w14:paraId="7C291D5C" w14:textId="77777777" w:rsidTr="00E6117F">
        <w:trPr>
          <w:trHeight w:val="484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63D4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Fundamento Legal</w:t>
            </w:r>
            <w:r w:rsidRPr="00057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Resolução Seduc 53/2022 | Coordenador de Gestão Pedagógica</w:t>
            </w:r>
          </w:p>
        </w:tc>
      </w:tr>
      <w:tr w:rsidR="00FD14DF" w:rsidRPr="000572F4" w14:paraId="0BAF606D" w14:textId="77777777" w:rsidTr="00E6117F">
        <w:trPr>
          <w:trHeight w:val="484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1B9853" w14:textId="31220005" w:rsidR="00FD14DF" w:rsidRPr="000572F4" w:rsidRDefault="00FD14DF" w:rsidP="00FD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14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Escola: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572F4" w:rsidRPr="000572F4" w14:paraId="67863486" w14:textId="77777777" w:rsidTr="00E6117F">
        <w:trPr>
          <w:trHeight w:val="498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85373" w14:textId="58C6E723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Coordenador de Gestão Pedagógica: </w:t>
            </w:r>
            <w:r w:rsidRPr="000572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t-BR"/>
              </w:rPr>
              <w:t>XXXXXXXXXXXXXXXXXXXXXXXXXXXXXXX</w:t>
            </w:r>
          </w:p>
        </w:tc>
      </w:tr>
      <w:tr w:rsidR="000572F4" w:rsidRPr="000572F4" w14:paraId="0F65F864" w14:textId="77777777" w:rsidTr="00E6117F">
        <w:trPr>
          <w:trHeight w:val="498"/>
        </w:trPr>
        <w:tc>
          <w:tcPr>
            <w:tcW w:w="97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9D90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ANÁLISE DO DESEMPENHO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1EB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04C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81D8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</w:tr>
      <w:tr w:rsidR="000572F4" w:rsidRPr="000572F4" w14:paraId="770A90FE" w14:textId="77777777" w:rsidTr="00E6117F">
        <w:trPr>
          <w:trHeight w:val="630"/>
        </w:trPr>
        <w:tc>
          <w:tcPr>
            <w:tcW w:w="97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6BB4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525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legenda: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A: atendido; PA: parcialmente atendido;  NA: não atendido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BF11A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D6FE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9C0EA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0572F4" w14:paraId="06BA56E2" w14:textId="77777777" w:rsidTr="00E6117F">
        <w:trPr>
          <w:trHeight w:val="6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651F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3FB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Planeja, acompanha e avalia os processos de ensinar e aprender, bem como os resultados do desempenho dos alunos.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0C4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6C6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102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19E4D142" w14:textId="77777777" w:rsidTr="00E6117F">
        <w:trPr>
          <w:trHeight w:val="82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C8F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3DD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Orienta o trabalho dos docentes, nas reuniões pedagógicas e no horário de trabalho coletivo, de modo a apoiar e subsidiar as atividades em sala de aula, observadas as sequências didáticas de cada ano, curso e ciclo;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65B3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57A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4A0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7A9B05B6" w14:textId="77777777" w:rsidTr="00E6117F">
        <w:trPr>
          <w:trHeight w:val="92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801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6F4F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Assume o trabalho de formação continuada, a partir do diagnóstico dos saberes dos professores para garantir situações de estudo e de reflexão sobre a prática pedagógica, estimulando os professores a investirem em seu desenvolvimento profissional.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324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462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31D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0DA067F1" w14:textId="77777777" w:rsidTr="00E6117F">
        <w:trPr>
          <w:trHeight w:val="83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FEE5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60B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Coordena as atividades necessárias à organização, ao planejamento, ao acompanhamento, à avaliação e à análise dos resultados dos estudos de reforço e de recuperação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6DC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07F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648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572F4" w:rsidRPr="000572F4" w14:paraId="7781B41E" w14:textId="77777777" w:rsidTr="00E6117F">
        <w:trPr>
          <w:trHeight w:val="49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3F9F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8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A40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Organiza e coordena reuniões periódicas, tais como:</w:t>
            </w:r>
          </w:p>
        </w:tc>
      </w:tr>
      <w:tr w:rsidR="00426842" w:rsidRPr="000572F4" w14:paraId="3C0036C6" w14:textId="77777777" w:rsidTr="00E6117F">
        <w:trPr>
          <w:trHeight w:val="3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E97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831F" w14:textId="766E03B8" w:rsidR="000572F4" w:rsidRPr="000572F4" w:rsidRDefault="00426842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.1 - ATPC.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36F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9C7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6F1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6716AC98" w14:textId="77777777" w:rsidTr="00E6117F">
        <w:trPr>
          <w:trHeight w:val="3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22D35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3DF1" w14:textId="6DEDE5D2" w:rsidR="000572F4" w:rsidRPr="000572F4" w:rsidRDefault="00426842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.2 - Planejamento e Replanejamento.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31C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500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C60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731B33F1" w14:textId="77777777" w:rsidTr="00E6117F">
        <w:trPr>
          <w:trHeight w:val="3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29F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03E1" w14:textId="0ADC442A" w:rsidR="000572F4" w:rsidRPr="000572F4" w:rsidRDefault="00426842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.3- Discussão – SARESP – IDESP </w:t>
            </w:r>
            <w:r w:rsidR="00ED440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–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D440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IDEB – Prova Paulista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95F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2783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985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5C3A7645" w14:textId="77777777" w:rsidTr="00E6117F">
        <w:trPr>
          <w:trHeight w:val="52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ABF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4572" w14:textId="79FEE979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Participa dos encontros propostos pela DE/SE</w:t>
            </w:r>
            <w:r w:rsidR="00ED440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DUC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destinado à função.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FAD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989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F4C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03FF027C" w14:textId="77777777" w:rsidTr="00E6117F">
        <w:trPr>
          <w:trHeight w:val="121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183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1BEC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Orienta os professores quanto às concepções que subsidiam práticas de gestão democrática e participativa, bem como as disposições curriculares, pertinentes às áreas do conhecimento e componentes curriculares que compõem o currículo dos diferentes níveis e modalidades de ensino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D378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9F4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3AD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0209B1C5" w14:textId="77777777" w:rsidTr="00E6117F">
        <w:trPr>
          <w:trHeight w:val="137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0C7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EF2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Coordena a elaboração, em parceria com os Gestores da Unidade Escolar,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798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A33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37A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34BA77C3" w14:textId="77777777" w:rsidTr="00E6117F">
        <w:trPr>
          <w:trHeight w:val="6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7A1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AA4D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Apoia a análise de indicadores de desempenho e frequência dos estudantes para a tomada de decisões.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07E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81D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C2D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1717E9C1" w14:textId="77777777" w:rsidTr="00E6117F">
        <w:trPr>
          <w:trHeight w:val="58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314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6EE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Usa a tecnologia de forma efetiva, utilizando os recursos que permitam o aprimoramento de seu trabalho.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C0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D305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4CC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7735C0CD" w14:textId="77777777" w:rsidTr="00E6117F">
        <w:trPr>
          <w:trHeight w:val="733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5B1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7FBB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Avalia o desenvolvimento do seu trabalho, identificando possíveis avanços ou dificuldades enfrentadas em suas ações, incluindo redirecionamento, se necessário.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F9A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876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71A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572F4" w:rsidRPr="000572F4" w14:paraId="3292AAAF" w14:textId="77777777" w:rsidTr="00E6117F">
        <w:trPr>
          <w:trHeight w:val="79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7933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8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75C3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Torna as ações de coordenação pedagógica um espaço dialógico e colaborativo de práticas gestoras e docentes, que assegurem:</w:t>
            </w:r>
          </w:p>
        </w:tc>
      </w:tr>
      <w:tr w:rsidR="00426842" w:rsidRPr="000572F4" w14:paraId="4035C98B" w14:textId="77777777" w:rsidTr="00E6117F">
        <w:trPr>
          <w:trHeight w:val="939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C454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B2AB" w14:textId="15785D18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12.1 - </w:t>
            </w:r>
            <w:proofErr w:type="gramStart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participação proativa de todos os professores, nas aulas de trabalho pedagógico coletivo, promovendo situações de orientação sobre práticas docentes de acompanhamento e avaliação das propostas de trabalho programadas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1008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C87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601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19221D5D" w14:textId="77777777" w:rsidTr="00E6117F">
        <w:trPr>
          <w:trHeight w:val="108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1BC4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CC87" w14:textId="52581E8C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12.2 - </w:t>
            </w:r>
            <w:proofErr w:type="gramStart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vivência de situações de ensino, de aprendizagem e de avaliação ajustadas aos conteúdos e às necessidades, bem como às práticas metodológicas utilizadas pelos professores;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126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346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6EE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5440EA29" w14:textId="77777777" w:rsidTr="00E6117F">
        <w:trPr>
          <w:trHeight w:val="85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D281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DF40" w14:textId="5500432C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12.3 - </w:t>
            </w:r>
            <w:proofErr w:type="gramStart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</w:t>
            </w:r>
            <w:proofErr w:type="gramEnd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abordagens multidisciplinares, por meio de metodologias significativas para os alunos;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9A9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E5A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299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41221E11" w14:textId="77777777" w:rsidTr="00E6117F">
        <w:trPr>
          <w:trHeight w:val="82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4125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7F93" w14:textId="2A6DF204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12.4 - 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 divulgação e o intercâmbio de práticas docentes 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bem-sucedidas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 em especial as que façam uso de recursos tecnológicos e pedagógicos disponibilizados na escola.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20C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BEE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3FE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22391820" w14:textId="77777777" w:rsidTr="00E6117F">
        <w:trPr>
          <w:trHeight w:val="30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3EE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14C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Pontualidade.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457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00B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CE9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498A3EE7" w14:textId="77777777" w:rsidTr="00E6117F">
        <w:trPr>
          <w:trHeight w:val="30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4FF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072D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Assiduidade.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55F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A28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EF4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4DAC733D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D4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26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39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A5C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AD7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52565" w14:paraId="56E8F438" w14:textId="77777777" w:rsidTr="00E6117F">
        <w:trPr>
          <w:gridAfter w:val="2"/>
          <w:wAfter w:w="2689" w:type="dxa"/>
          <w:trHeight w:val="704"/>
        </w:trPr>
        <w:tc>
          <w:tcPr>
            <w:tcW w:w="1189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4579" w14:textId="421B787F" w:rsidR="00252565" w:rsidRDefault="00252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 Considerara seguinte pontuação: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A (</w:t>
            </w:r>
            <w:proofErr w:type="gramStart"/>
            <w:r>
              <w:rPr>
                <w:rFonts w:ascii="Calibri" w:hAnsi="Calibri" w:cs="Calibri"/>
                <w:color w:val="000000"/>
              </w:rPr>
              <w:t>ATENDIDO)</w:t>
            </w:r>
            <w:r w:rsidR="0007718B">
              <w:rPr>
                <w:rFonts w:ascii="Calibri" w:hAnsi="Calibri" w:cs="Calibri"/>
                <w:color w:val="000000"/>
              </w:rPr>
              <w:t xml:space="preserve">   </w:t>
            </w:r>
            <w:proofErr w:type="gramEnd"/>
            <w:r w:rsidR="0007718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PA (PARCIAMENTE ATENDIDO)</w:t>
            </w:r>
            <w:r w:rsidR="0007718B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     NA (NÃO ATENDIDO)</w:t>
            </w:r>
            <w:r w:rsidR="0007718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52565" w14:paraId="5F3E88E8" w14:textId="77777777" w:rsidTr="0007718B">
        <w:trPr>
          <w:gridAfter w:val="2"/>
          <w:wAfter w:w="2689" w:type="dxa"/>
          <w:trHeight w:val="293"/>
        </w:trPr>
        <w:tc>
          <w:tcPr>
            <w:tcW w:w="1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EA33" w14:textId="506B39A8" w:rsidR="00252565" w:rsidRDefault="002525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2565" w14:paraId="1AE03D21" w14:textId="77777777" w:rsidTr="00E6117F">
        <w:trPr>
          <w:gridAfter w:val="2"/>
          <w:wAfter w:w="2689" w:type="dxa"/>
          <w:trHeight w:val="29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913" w14:textId="77777777" w:rsidR="00252565" w:rsidRDefault="002525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436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4A1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574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920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</w:tr>
      <w:tr w:rsidR="000572F4" w:rsidRPr="000572F4" w14:paraId="51B7AF67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02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Parecer Conclusivo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:                                    </w:t>
            </w: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(  ) Pela Cessação                 (  ) Pela Recondução </w:t>
            </w:r>
          </w:p>
        </w:tc>
      </w:tr>
      <w:tr w:rsidR="00426842" w:rsidRPr="000572F4" w14:paraId="1868A8C0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BA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2A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79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75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37F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26842" w:rsidRPr="000572F4" w14:paraId="7804C694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9A9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CCD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E76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44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514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572F4" w:rsidRPr="000572F4" w14:paraId="2D04BA4A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58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______________________                                    _____________________________</w:t>
            </w:r>
          </w:p>
        </w:tc>
      </w:tr>
      <w:tr w:rsidR="000572F4" w:rsidRPr="000572F4" w14:paraId="7016EB99" w14:textId="77777777" w:rsidTr="00E6117F">
        <w:trPr>
          <w:trHeight w:val="308"/>
        </w:trPr>
        <w:tc>
          <w:tcPr>
            <w:tcW w:w="1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6C7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Assinatura Diretor da Escola                                  Assinatura Supervisor de Ensino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B4B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0572F4" w14:paraId="4D22300E" w14:textId="77777777" w:rsidTr="00E6117F">
        <w:trPr>
          <w:trHeight w:val="308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4F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A3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6E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855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FB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26842" w:rsidRPr="000572F4" w14:paraId="2C4B4456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49C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14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026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215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846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572F4" w:rsidRPr="000572F4" w14:paraId="5814D7B3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5D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Ciência do Interessado: _______________________________________</w:t>
            </w:r>
          </w:p>
        </w:tc>
      </w:tr>
      <w:tr w:rsidR="000572F4" w:rsidRPr="000572F4" w14:paraId="4841F46F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B57" w14:textId="77777777" w:rsidR="00E6117F" w:rsidRDefault="00E6117F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05F719C" w14:textId="77777777" w:rsidR="00E6117F" w:rsidRDefault="00E6117F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EC2F51B" w14:textId="061187C1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Pindamonhangaba,       de novembro de 20</w:t>
            </w:r>
            <w:r w:rsidR="00ED44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__</w:t>
            </w: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5A01459B" w14:textId="69F4FC0B" w:rsidR="004F34DA" w:rsidRDefault="00000000" w:rsidP="00E6117F">
      <w:pPr>
        <w:rPr>
          <w:rFonts w:cstheme="minorHAnsi"/>
          <w:sz w:val="24"/>
          <w:szCs w:val="24"/>
        </w:rPr>
      </w:pPr>
    </w:p>
    <w:p w14:paraId="7676308C" w14:textId="2F31630C" w:rsidR="002140AD" w:rsidRDefault="002140AD" w:rsidP="00E6117F">
      <w:pPr>
        <w:rPr>
          <w:rFonts w:cstheme="minorHAnsi"/>
          <w:sz w:val="24"/>
          <w:szCs w:val="24"/>
        </w:rPr>
      </w:pPr>
    </w:p>
    <w:p w14:paraId="46F13DA8" w14:textId="77777777" w:rsidR="002140AD" w:rsidRDefault="002140AD" w:rsidP="002140AD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lastRenderedPageBreak/>
        <w:t xml:space="preserve">DESEJO PEDIR RECONSIDERAÇÃO: </w:t>
      </w:r>
      <w:sdt>
        <w:sdtPr>
          <w:rPr>
            <w:rFonts w:ascii="Arial" w:hAnsi="Arial" w:cs="Arial"/>
          </w:rPr>
          <w:tag w:val="goog_rdk_2"/>
          <w:id w:val="-476382864"/>
        </w:sdtPr>
        <w:sdtContent>
          <w:r w:rsidRPr="00F52FC6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52FC6">
        <w:rPr>
          <w:rFonts w:ascii="Arial" w:hAnsi="Arial" w:cs="Arial"/>
          <w:color w:val="000000"/>
          <w:sz w:val="24"/>
          <w:szCs w:val="24"/>
        </w:rPr>
        <w:t xml:space="preserve"> SIM </w:t>
      </w:r>
      <w:sdt>
        <w:sdtPr>
          <w:rPr>
            <w:rFonts w:ascii="Arial" w:hAnsi="Arial" w:cs="Arial"/>
          </w:rPr>
          <w:tag w:val="goog_rdk_3"/>
          <w:id w:val="-1152604400"/>
        </w:sdtPr>
        <w:sdtContent>
          <w:r w:rsidRPr="00F52FC6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52FC6">
        <w:rPr>
          <w:rFonts w:ascii="Arial" w:hAnsi="Arial" w:cs="Arial"/>
          <w:color w:val="000000"/>
          <w:sz w:val="24"/>
          <w:szCs w:val="24"/>
        </w:rPr>
        <w:t xml:space="preserve"> NÃO</w:t>
      </w:r>
    </w:p>
    <w:p w14:paraId="6B9F6357" w14:textId="77777777" w:rsidR="002140AD" w:rsidRPr="00F52FC6" w:rsidRDefault="002140AD" w:rsidP="002140AD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DATA: ___/___/_____</w:t>
      </w:r>
    </w:p>
    <w:p w14:paraId="5CB2E695" w14:textId="77777777" w:rsidR="002140AD" w:rsidRPr="00F52FC6" w:rsidRDefault="002140AD" w:rsidP="002140AD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RECONSIDERAÇÃO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5"/>
      </w:tblGrid>
      <w:tr w:rsidR="002140AD" w:rsidRPr="00F52FC6" w14:paraId="4A2F16C1" w14:textId="77777777" w:rsidTr="002D7B12">
        <w:trPr>
          <w:trHeight w:val="1116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436" w14:textId="77777777" w:rsidR="002140AD" w:rsidRPr="00F52FC6" w:rsidRDefault="002140AD" w:rsidP="002D7B12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DBBA91" w14:textId="77777777" w:rsidR="002140AD" w:rsidRPr="00F52FC6" w:rsidRDefault="002140AD" w:rsidP="002D7B12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911DC0" w14:textId="77777777" w:rsidR="002140AD" w:rsidRPr="00F52FC6" w:rsidRDefault="002140AD" w:rsidP="002D7B12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B88D94F" w14:textId="77777777" w:rsidR="002140AD" w:rsidRPr="00F52FC6" w:rsidRDefault="002140AD" w:rsidP="002140AD">
      <w:pPr>
        <w:spacing w:line="360" w:lineRule="auto"/>
        <w:ind w:left="2" w:hanging="2"/>
        <w:jc w:val="center"/>
        <w:rPr>
          <w:rFonts w:ascii="Arial" w:hAnsi="Arial" w:cs="Arial"/>
          <w:color w:val="000000"/>
          <w:position w:val="-1"/>
          <w:sz w:val="24"/>
          <w:szCs w:val="24"/>
        </w:rPr>
      </w:pPr>
    </w:p>
    <w:p w14:paraId="1C057475" w14:textId="77777777" w:rsidR="002140AD" w:rsidRPr="00F52FC6" w:rsidRDefault="002140AD" w:rsidP="002140AD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RESULTADO DA RECONSIDERAÇÃO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(Até 7 dias da data do pedido)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7"/>
      </w:tblGrid>
      <w:tr w:rsidR="002140AD" w:rsidRPr="00F52FC6" w14:paraId="2F425718" w14:textId="77777777" w:rsidTr="002D7B12">
        <w:trPr>
          <w:trHeight w:val="1682"/>
        </w:trPr>
        <w:tc>
          <w:tcPr>
            <w:tcW w:w="1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6E4B" w14:textId="77777777" w:rsidR="002140AD" w:rsidRPr="00F52FC6" w:rsidRDefault="002140AD" w:rsidP="002D7B12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633910" w14:textId="77777777" w:rsidR="002140AD" w:rsidRPr="00F52FC6" w:rsidRDefault="002140AD" w:rsidP="002D7B12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910A3B" w14:textId="77777777" w:rsidR="002140AD" w:rsidRPr="00F52FC6" w:rsidRDefault="002140AD" w:rsidP="002D7B12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140F82" w14:textId="77777777" w:rsidR="002140AD" w:rsidRPr="00F52FC6" w:rsidRDefault="002140AD" w:rsidP="002140AD">
      <w:pPr>
        <w:spacing w:line="360" w:lineRule="auto"/>
        <w:ind w:left="2" w:hanging="2"/>
        <w:rPr>
          <w:rFonts w:ascii="Arial" w:hAnsi="Arial" w:cs="Arial"/>
          <w:color w:val="000000"/>
          <w:position w:val="-1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NOME, CARGO/FUNÇÃO E ASSINATURA DO RESPONSÁVEL PELA VALIDAÇÃO</w:t>
      </w:r>
    </w:p>
    <w:p w14:paraId="5FA3B542" w14:textId="77777777" w:rsidR="002140AD" w:rsidRPr="00F52FC6" w:rsidRDefault="002140AD" w:rsidP="002140AD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14:paraId="266D864F" w14:textId="77777777" w:rsidR="002140AD" w:rsidRPr="00F52FC6" w:rsidRDefault="002140AD" w:rsidP="002140AD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CIÊNCIA DO AVALIADO</w:t>
      </w:r>
    </w:p>
    <w:p w14:paraId="14B18453" w14:textId="7F330F39" w:rsidR="002140AD" w:rsidRPr="000572F4" w:rsidRDefault="002140AD" w:rsidP="002140AD">
      <w:pPr>
        <w:spacing w:line="360" w:lineRule="auto"/>
        <w:ind w:left="2" w:hanging="2"/>
        <w:rPr>
          <w:rFonts w:cstheme="minorHAnsi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ASSINATURA: ________________________________________________      DATA: _____/_____/_____</w:t>
      </w:r>
    </w:p>
    <w:sectPr w:rsidR="002140AD" w:rsidRPr="000572F4" w:rsidSect="000572F4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2A3D" w14:textId="77777777" w:rsidR="00BC6907" w:rsidRDefault="00BC6907" w:rsidP="000572F4">
      <w:pPr>
        <w:spacing w:after="0" w:line="240" w:lineRule="auto"/>
      </w:pPr>
      <w:r>
        <w:separator/>
      </w:r>
    </w:p>
  </w:endnote>
  <w:endnote w:type="continuationSeparator" w:id="0">
    <w:p w14:paraId="51EBDA02" w14:textId="77777777" w:rsidR="00BC6907" w:rsidRDefault="00BC6907" w:rsidP="000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06A9" w14:textId="77777777" w:rsidR="00BC6907" w:rsidRDefault="00BC6907" w:rsidP="000572F4">
      <w:pPr>
        <w:spacing w:after="0" w:line="240" w:lineRule="auto"/>
      </w:pPr>
      <w:r>
        <w:separator/>
      </w:r>
    </w:p>
  </w:footnote>
  <w:footnote w:type="continuationSeparator" w:id="0">
    <w:p w14:paraId="769B1647" w14:textId="77777777" w:rsidR="00BC6907" w:rsidRDefault="00BC6907" w:rsidP="000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5C8C" w14:textId="3C300CA3" w:rsidR="000572F4" w:rsidRDefault="005D21FB">
    <w:r>
      <w:rPr>
        <w:noProof/>
      </w:rPr>
      <w:drawing>
        <wp:anchor distT="0" distB="0" distL="114300" distR="114300" simplePos="0" relativeHeight="251661312" behindDoc="0" locked="0" layoutInCell="1" allowOverlap="1" wp14:anchorId="1A618FCD" wp14:editId="735997C1">
          <wp:simplePos x="0" y="0"/>
          <wp:positionH relativeFrom="margin">
            <wp:posOffset>8162925</wp:posOffset>
          </wp:positionH>
          <wp:positionV relativeFrom="paragraph">
            <wp:posOffset>-334010</wp:posOffset>
          </wp:positionV>
          <wp:extent cx="1076960" cy="784225"/>
          <wp:effectExtent l="0" t="0" r="8890" b="0"/>
          <wp:wrapSquare wrapText="bothSides"/>
          <wp:docPr id="4" name="Imagem 4" descr="Comunicados – 2021 – Diretoria de Ensino Região de 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 – 2021 – Diretoria de Ensino Região de Pindamonhanga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F4" w:rsidRPr="000572F4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71B5026D" wp14:editId="2B85027B">
          <wp:simplePos x="0" y="0"/>
          <wp:positionH relativeFrom="column">
            <wp:posOffset>3400425</wp:posOffset>
          </wp:positionH>
          <wp:positionV relativeFrom="paragraph">
            <wp:posOffset>-286385</wp:posOffset>
          </wp:positionV>
          <wp:extent cx="485775" cy="476250"/>
          <wp:effectExtent l="0" t="0" r="0" b="0"/>
          <wp:wrapNone/>
          <wp:docPr id="1" name="Imagem 1">
            <a:extLst xmlns:a="http://schemas.openxmlformats.org/drawingml/2006/main">
              <a:ext uri="{FF2B5EF4-FFF2-40B4-BE49-F238E27FC236}">
                <a16:creationId xmlns:a16="http://schemas.microsoft.com/office/drawing/2014/main" id="{9F73E72D-C045-4610-92B1-77AF66AB64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id="{9F73E72D-C045-4610-92B1-77AF66AB64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6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0"/>
    </w:tblGrid>
    <w:tr w:rsidR="000572F4" w:rsidRPr="000572F4" w14:paraId="2F83478D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28D3DA8" w14:textId="53DC70A5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val="x-none" w:eastAsia="pt-BR"/>
            </w:rPr>
            <w:t>GOVERNO DO ESTADO DE SÃO PAULO</w:t>
          </w:r>
        </w:p>
      </w:tc>
    </w:tr>
    <w:tr w:rsidR="000572F4" w:rsidRPr="000572F4" w14:paraId="2F7B5B49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A5CA6E4" w14:textId="3D3C405A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Tahoma"/>
              <w:b/>
              <w:bCs/>
              <w:color w:val="000000"/>
              <w:sz w:val="18"/>
              <w:szCs w:val="18"/>
              <w:lang w:val="x-none" w:eastAsia="pt-BR"/>
            </w:rPr>
            <w:t>SECRETARIA DE ESTADO DA EDUCAÇÃO</w:t>
          </w:r>
        </w:p>
      </w:tc>
    </w:tr>
  </w:tbl>
  <w:p w14:paraId="14D47031" w14:textId="77777777" w:rsidR="005D21FB" w:rsidRDefault="005D21FB" w:rsidP="005D21FB">
    <w:pPr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2064E0">
      <w:rPr>
        <w:rFonts w:ascii="Arial" w:hAnsi="Arial" w:cs="Arial"/>
        <w:color w:val="202124"/>
        <w:sz w:val="14"/>
        <w:szCs w:val="14"/>
        <w:shd w:val="clear" w:color="auto" w:fill="FFFFFF"/>
      </w:rPr>
      <w:t>Rua Soldado Roberto Marcondes, 324 - Jardim Rosely, Pindamonhangaba - SP, 12410-660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4B"/>
    <w:rsid w:val="000572F4"/>
    <w:rsid w:val="0007718B"/>
    <w:rsid w:val="002140AD"/>
    <w:rsid w:val="00252565"/>
    <w:rsid w:val="00322F70"/>
    <w:rsid w:val="003725C4"/>
    <w:rsid w:val="003A0E11"/>
    <w:rsid w:val="00426842"/>
    <w:rsid w:val="005D21FB"/>
    <w:rsid w:val="007F7D7A"/>
    <w:rsid w:val="008E2694"/>
    <w:rsid w:val="00BC6907"/>
    <w:rsid w:val="00C95192"/>
    <w:rsid w:val="00D7694B"/>
    <w:rsid w:val="00E6117F"/>
    <w:rsid w:val="00ED4406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913C"/>
  <w15:chartTrackingRefBased/>
  <w15:docId w15:val="{5FFC7DED-2D44-490D-B698-DE04534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2F4"/>
  </w:style>
  <w:style w:type="paragraph" w:styleId="Rodap">
    <w:name w:val="footer"/>
    <w:basedOn w:val="Normal"/>
    <w:link w:val="Rodap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Da Silva Cesar Gonçalves</dc:creator>
  <cp:keywords/>
  <dc:description/>
  <cp:lastModifiedBy>Luis Gustavo Martins De Souza</cp:lastModifiedBy>
  <cp:revision>2</cp:revision>
  <dcterms:created xsi:type="dcterms:W3CDTF">2023-11-10T12:50:00Z</dcterms:created>
  <dcterms:modified xsi:type="dcterms:W3CDTF">2023-11-10T12:50:00Z</dcterms:modified>
</cp:coreProperties>
</file>