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8175" w14:textId="41A658EB" w:rsidR="00C56A3B" w:rsidRPr="00896EA0" w:rsidRDefault="006F55F1">
      <w:pPr>
        <w:tabs>
          <w:tab w:val="left" w:pos="2680"/>
        </w:tabs>
        <w:jc w:val="center"/>
        <w:rPr>
          <w:rFonts w:ascii="Times New Roman" w:eastAsia="Times New Roman" w:hAnsi="Times New Roman" w:cs="Times New Roman"/>
        </w:rPr>
      </w:pPr>
      <w:r w:rsidRPr="00896EA0">
        <w:rPr>
          <w:rFonts w:ascii="Times New Roman" w:eastAsia="Times New Roman" w:hAnsi="Times New Roman" w:cs="Times New Roman"/>
          <w:b/>
        </w:rPr>
        <w:t xml:space="preserve">Solicitação de subsídios para defesa judicial: </w:t>
      </w:r>
      <w:r w:rsidR="00A21CD3" w:rsidRPr="00896EA0">
        <w:rPr>
          <w:rFonts w:ascii="Times New Roman" w:eastAsia="Times New Roman" w:hAnsi="Times New Roman" w:cs="Times New Roman"/>
          <w:bCs/>
        </w:rPr>
        <w:t>demanda judicial referente a</w:t>
      </w:r>
      <w:r w:rsidR="00A21CD3" w:rsidRPr="00896EA0">
        <w:rPr>
          <w:rFonts w:ascii="Times New Roman" w:eastAsia="Times New Roman" w:hAnsi="Times New Roman" w:cs="Times New Roman"/>
          <w:b/>
        </w:rPr>
        <w:t xml:space="preserve"> </w:t>
      </w:r>
      <w:r w:rsidRPr="00896EA0">
        <w:rPr>
          <w:rFonts w:ascii="Times New Roman" w:eastAsia="Times New Roman" w:hAnsi="Times New Roman" w:cs="Times New Roman"/>
          <w:bCs/>
        </w:rPr>
        <w:t>“</w:t>
      </w:r>
      <w:r w:rsidRPr="00896EA0">
        <w:rPr>
          <w:rFonts w:ascii="Times New Roman" w:eastAsia="Times New Roman" w:hAnsi="Times New Roman" w:cs="Times New Roman"/>
        </w:rPr>
        <w:t xml:space="preserve">professor auxiliar” e apoios a estudantes elegíveis aos serviços da Educação Especial </w:t>
      </w:r>
    </w:p>
    <w:p w14:paraId="5044A47A" w14:textId="77777777" w:rsidR="00A21CD3" w:rsidRDefault="00A21CD3">
      <w:pPr>
        <w:tabs>
          <w:tab w:val="left" w:pos="2680"/>
        </w:tabs>
        <w:rPr>
          <w:rFonts w:ascii="Times New Roman" w:eastAsia="Times New Roman" w:hAnsi="Times New Roman" w:cs="Times New Roman"/>
        </w:rPr>
      </w:pPr>
    </w:p>
    <w:p w14:paraId="49C259DE" w14:textId="415E0DCF" w:rsidR="00C56A3B" w:rsidRDefault="006F55F1">
      <w:pPr>
        <w:tabs>
          <w:tab w:val="left" w:pos="2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Secretaria da Educação</w:t>
      </w:r>
    </w:p>
    <w:p w14:paraId="3FFE76DC" w14:textId="77777777" w:rsidR="00C56A3B" w:rsidRDefault="00C56A3B">
      <w:pPr>
        <w:tabs>
          <w:tab w:val="left" w:pos="2680"/>
        </w:tabs>
        <w:rPr>
          <w:rFonts w:ascii="Times New Roman" w:eastAsia="Times New Roman" w:hAnsi="Times New Roman" w:cs="Times New Roman"/>
        </w:rPr>
      </w:pPr>
    </w:p>
    <w:p w14:paraId="2022AE44" w14:textId="77777777" w:rsidR="00C56A3B" w:rsidRDefault="006F55F1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Referente ao Processo nº xxx</w:t>
      </w:r>
    </w:p>
    <w:p w14:paraId="6D842019" w14:textId="77777777" w:rsidR="00C56A3B" w:rsidRDefault="006F55F1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Comarca de xxx</w:t>
      </w:r>
    </w:p>
    <w:p w14:paraId="00D03E2C" w14:textId="77777777" w:rsidR="00C56A3B" w:rsidRDefault="006F55F1">
      <w:pPr>
        <w:pBdr>
          <w:top w:val="nil"/>
          <w:left w:val="nil"/>
          <w:bottom w:val="nil"/>
          <w:right w:val="nil"/>
          <w:between w:val="nil"/>
        </w:pBdr>
        <w:shd w:val="clear" w:color="auto" w:fill="EDEDED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Parte Autora xxx</w:t>
      </w:r>
    </w:p>
    <w:p w14:paraId="4FEDBE6D" w14:textId="77777777" w:rsidR="00C56A3B" w:rsidRDefault="00C56A3B">
      <w:pPr>
        <w:rPr>
          <w:rFonts w:ascii="Times New Roman" w:eastAsia="Times New Roman" w:hAnsi="Times New Roman" w:cs="Times New Roman"/>
        </w:rPr>
      </w:pPr>
    </w:p>
    <w:p w14:paraId="6EAF4E63" w14:textId="77777777" w:rsidR="00C56A3B" w:rsidRDefault="006F55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a defesa do Estado de São Paulo no processo acima indicado, solicitamos as seguintes informações referentes ao(s) estudante(s) indicado(s) na petição inicial anexa:</w:t>
      </w:r>
    </w:p>
    <w:p w14:paraId="565F1BC2" w14:textId="77777777" w:rsidR="00C56A3B" w:rsidRDefault="00C56A3B">
      <w:pPr>
        <w:rPr>
          <w:rFonts w:ascii="Times New Roman" w:eastAsia="Times New Roman" w:hAnsi="Times New Roman" w:cs="Times New Roman"/>
        </w:rPr>
      </w:pPr>
    </w:p>
    <w:p w14:paraId="19B8BB9E" w14:textId="77777777" w:rsidR="00C56A3B" w:rsidRDefault="006F5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Há laudo médico encaminhado à SEDUC sobre o caso? </w:t>
      </w:r>
    </w:p>
    <w:p w14:paraId="5CE90E64" w14:textId="4959ACD8" w:rsidR="00896EA0" w:rsidRDefault="00896EA0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Sim</w:t>
      </w:r>
    </w:p>
    <w:p w14:paraId="4FB01294" w14:textId="251BF06F" w:rsidR="00896EA0" w:rsidRDefault="00896EA0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Não</w:t>
      </w:r>
    </w:p>
    <w:p w14:paraId="79947A8B" w14:textId="77777777" w:rsidR="0088280F" w:rsidRDefault="0088280F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</w:p>
    <w:p w14:paraId="5F026394" w14:textId="026FF906" w:rsidR="00C56A3B" w:rsidRDefault="006F55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 caso </w:t>
      </w:r>
      <w:r w:rsidR="00896EA0">
        <w:rPr>
          <w:rFonts w:ascii="Times New Roman" w:eastAsia="Times New Roman" w:hAnsi="Times New Roman" w:cs="Times New Roman"/>
          <w:color w:val="000000"/>
        </w:rPr>
        <w:t>de resposta “Sim” à pergunta 1</w:t>
      </w:r>
      <w:r>
        <w:rPr>
          <w:rFonts w:ascii="Times New Roman" w:eastAsia="Times New Roman" w:hAnsi="Times New Roman" w:cs="Times New Roman"/>
          <w:color w:val="000000"/>
        </w:rPr>
        <w:t>, quais são as CIDs (Classificação Internacional de Doenças) indicadas?</w:t>
      </w:r>
      <w:r w:rsidR="00896EA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9E070C" w14:textId="77777777" w:rsidR="00A21CD3" w:rsidRDefault="00A21CD3" w:rsidP="00A21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/>
        <w:rPr>
          <w:rFonts w:ascii="Times New Roman" w:eastAsia="Times New Roman" w:hAnsi="Times New Roman" w:cs="Times New Roman"/>
          <w:color w:val="000000"/>
        </w:rPr>
      </w:pPr>
    </w:p>
    <w:p w14:paraId="79B31408" w14:textId="77777777" w:rsidR="00C56A3B" w:rsidRDefault="006F55F1" w:rsidP="00A21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estudante é elegível aos serviços da Educação Especial?</w:t>
      </w:r>
    </w:p>
    <w:p w14:paraId="30CD833F" w14:textId="779B14D2" w:rsidR="00896EA0" w:rsidRDefault="00896EA0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Sim</w:t>
      </w:r>
    </w:p>
    <w:p w14:paraId="64ACB5F7" w14:textId="7D882D8B" w:rsidR="00896EA0" w:rsidRDefault="00896EA0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Não</w:t>
      </w:r>
    </w:p>
    <w:p w14:paraId="1678483A" w14:textId="77777777" w:rsidR="0088280F" w:rsidRDefault="0088280F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</w:rPr>
      </w:pPr>
    </w:p>
    <w:p w14:paraId="28FC931E" w14:textId="67619306" w:rsidR="00896EA0" w:rsidRPr="00896EA0" w:rsidRDefault="00896EA0" w:rsidP="00896EA0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caso de resposta “Não” à pergunta 2, indique a razão pela qual o estudante não é elegível</w:t>
      </w:r>
    </w:p>
    <w:p w14:paraId="66146CFE" w14:textId="77777777" w:rsidR="00C56A3B" w:rsidRDefault="00C5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/>
        <w:rPr>
          <w:rFonts w:ascii="Times New Roman" w:eastAsia="Times New Roman" w:hAnsi="Times New Roman" w:cs="Times New Roman"/>
          <w:color w:val="000000"/>
        </w:rPr>
      </w:pPr>
    </w:p>
    <w:p w14:paraId="1707262D" w14:textId="0C882C1D" w:rsidR="00A21CD3" w:rsidRDefault="00A21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estudante está matriculado no Atendimento Educacional Especializado? </w:t>
      </w:r>
    </w:p>
    <w:p w14:paraId="6CD2D17B" w14:textId="77777777" w:rsidR="00896EA0" w:rsidRDefault="00A21CD3" w:rsidP="00A21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Sim</w:t>
      </w:r>
    </w:p>
    <w:p w14:paraId="19F8A5DD" w14:textId="3D9C6C21" w:rsidR="00A21CD3" w:rsidRDefault="00A21CD3" w:rsidP="00A21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Não</w:t>
      </w:r>
    </w:p>
    <w:p w14:paraId="49FE3585" w14:textId="77777777" w:rsidR="0088280F" w:rsidRDefault="0088280F" w:rsidP="00A21C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71CFD2B7" w14:textId="2547198D" w:rsidR="00896EA0" w:rsidRDefault="00896EA0" w:rsidP="00A21CD3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caso de resposta “Sim” à pergunta 3, indique quais são os apoios fornecidos:</w:t>
      </w:r>
    </w:p>
    <w:p w14:paraId="654568CB" w14:textId="304C90A1" w:rsidR="00896EA0" w:rsidRDefault="00896EA0" w:rsidP="00896EA0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Sala de Recursos</w:t>
      </w:r>
    </w:p>
    <w:p w14:paraId="12959B6B" w14:textId="160133F6" w:rsidR="00896EA0" w:rsidRDefault="00896EA0" w:rsidP="00896EA0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Espaço Multiuso</w:t>
      </w:r>
    </w:p>
    <w:p w14:paraId="0EF281B3" w14:textId="38FE96A4" w:rsidR="00896EA0" w:rsidRDefault="00896EA0" w:rsidP="00896EA0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Professor Especializado no turno escolar atuante no Projeto Ensino Colaborativo</w:t>
      </w:r>
    </w:p>
    <w:p w14:paraId="02DC7FD7" w14:textId="73F332B0" w:rsidR="00896EA0" w:rsidRDefault="00896EA0" w:rsidP="00896EA0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Número de vezes por semana em que o estudante é atendido no ARR em turno extra: __</w:t>
      </w:r>
    </w:p>
    <w:p w14:paraId="01CB5ECA" w14:textId="5390BD4D" w:rsidR="00A21CD3" w:rsidRPr="00A21CD3" w:rsidRDefault="00A21CD3" w:rsidP="00A21CD3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caso de resposta “Não”</w:t>
      </w:r>
      <w:r w:rsidR="00896EA0">
        <w:rPr>
          <w:rFonts w:ascii="Times New Roman" w:eastAsia="Times New Roman" w:hAnsi="Times New Roman" w:cs="Times New Roman"/>
          <w:color w:val="000000"/>
        </w:rPr>
        <w:t xml:space="preserve"> à pergunta três</w:t>
      </w:r>
      <w:r>
        <w:rPr>
          <w:rFonts w:ascii="Times New Roman" w:eastAsia="Times New Roman" w:hAnsi="Times New Roman" w:cs="Times New Roman"/>
          <w:color w:val="000000"/>
        </w:rPr>
        <w:t>, foi apresentada alguma justificativa pelos responsáveis para que a matrícula não fosse efetuada?</w:t>
      </w:r>
    </w:p>
    <w:p w14:paraId="7320492A" w14:textId="77777777" w:rsidR="00C56A3B" w:rsidRDefault="00C5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A3C97E" w14:textId="77777777" w:rsidR="00C56A3B" w:rsidRDefault="006F5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estudante é atendido por cuidador?</w:t>
      </w:r>
    </w:p>
    <w:p w14:paraId="2E0BAB65" w14:textId="15EDA354" w:rsidR="00896EA0" w:rsidRDefault="00896EA0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Sim</w:t>
      </w:r>
    </w:p>
    <w:p w14:paraId="7E041553" w14:textId="11C773EF" w:rsidR="00896EA0" w:rsidRDefault="00896EA0" w:rsidP="00896E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 ) Não</w:t>
      </w:r>
    </w:p>
    <w:p w14:paraId="7E75BCB6" w14:textId="77777777" w:rsidR="00C56A3B" w:rsidRDefault="00C5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D59F70" w14:textId="77777777" w:rsidR="00C56A3B" w:rsidRDefault="006F5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Foi realizada Avaliação Pedagógica Inicial (API) e elaborado Plano de Atendimento Educacional Especializado (PAEE) para o estudante?</w:t>
      </w:r>
    </w:p>
    <w:p w14:paraId="70204DDC" w14:textId="77777777" w:rsidR="0088280F" w:rsidRDefault="0088280F" w:rsidP="0088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F522EFA" w14:textId="2AA27F22" w:rsidR="00C56A3B" w:rsidRDefault="008828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caso de resposta “Sim” à pergunta 5</w:t>
      </w:r>
      <w:r w:rsidR="006F55F1">
        <w:rPr>
          <w:rFonts w:ascii="Times New Roman" w:eastAsia="Times New Roman" w:hAnsi="Times New Roman" w:cs="Times New Roman"/>
          <w:color w:val="000000"/>
        </w:rPr>
        <w:t>, anexar o(s) documento(s) à resposta a este ofício.</w:t>
      </w:r>
    </w:p>
    <w:p w14:paraId="3EE11BDD" w14:textId="77777777" w:rsidR="00C56A3B" w:rsidRDefault="00C5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/>
        <w:rPr>
          <w:rFonts w:ascii="Times New Roman" w:eastAsia="Times New Roman" w:hAnsi="Times New Roman" w:cs="Times New Roman"/>
          <w:color w:val="000000"/>
        </w:rPr>
      </w:pPr>
    </w:p>
    <w:p w14:paraId="5CF6CE9E" w14:textId="77777777" w:rsidR="00C56A3B" w:rsidRDefault="006F55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Existe alguma peculiaridade ou observação importante sobre o caso? Explique. </w:t>
      </w:r>
    </w:p>
    <w:p w14:paraId="03615B5E" w14:textId="77777777" w:rsidR="00C56A3B" w:rsidRDefault="006F55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C03544D" w14:textId="77777777" w:rsidR="0088280F" w:rsidRDefault="0088280F">
      <w:pPr>
        <w:rPr>
          <w:rFonts w:ascii="Times New Roman" w:eastAsia="Times New Roman" w:hAnsi="Times New Roman" w:cs="Times New Roman"/>
        </w:rPr>
      </w:pPr>
    </w:p>
    <w:p w14:paraId="48FAE211" w14:textId="77777777" w:rsidR="00C56A3B" w:rsidRDefault="006F55F1">
      <w:pPr>
        <w:pBdr>
          <w:top w:val="nil"/>
          <w:left w:val="nil"/>
          <w:bottom w:val="nil"/>
          <w:right w:val="nil"/>
          <w:between w:val="nil"/>
        </w:pBdr>
        <w:shd w:val="clear" w:color="auto" w:fill="FBE5D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Solicitamos que cada uma das perguntas seja </w:t>
      </w:r>
      <w:r>
        <w:rPr>
          <w:rFonts w:ascii="Times New Roman" w:eastAsia="Times New Roman" w:hAnsi="Times New Roman" w:cs="Times New Roman"/>
          <w:b/>
          <w:color w:val="000000"/>
        </w:rPr>
        <w:t>respondida individualmente, com a respectiva referência numérica</w:t>
      </w:r>
      <w:r>
        <w:rPr>
          <w:rFonts w:ascii="Times New Roman" w:eastAsia="Times New Roman" w:hAnsi="Times New Roman" w:cs="Times New Roman"/>
          <w:color w:val="000000"/>
        </w:rPr>
        <w:t xml:space="preserve"> e de forma </w:t>
      </w:r>
      <w:r>
        <w:rPr>
          <w:rFonts w:ascii="Times New Roman" w:eastAsia="Times New Roman" w:hAnsi="Times New Roman" w:cs="Times New Roman"/>
          <w:b/>
          <w:color w:val="000000"/>
        </w:rPr>
        <w:t>breve e direta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BBF7380" w14:textId="77777777" w:rsidR="00C56A3B" w:rsidRDefault="00C56A3B">
      <w:pPr>
        <w:pBdr>
          <w:top w:val="nil"/>
          <w:left w:val="nil"/>
          <w:bottom w:val="nil"/>
          <w:right w:val="nil"/>
          <w:between w:val="nil"/>
        </w:pBdr>
        <w:shd w:val="clear" w:color="auto" w:fill="FBE5D5"/>
        <w:rPr>
          <w:rFonts w:ascii="Times New Roman" w:eastAsia="Times New Roman" w:hAnsi="Times New Roman" w:cs="Times New Roman"/>
          <w:color w:val="000000"/>
        </w:rPr>
      </w:pPr>
    </w:p>
    <w:p w14:paraId="5ABEE0B9" w14:textId="77777777" w:rsidR="00C56A3B" w:rsidRDefault="006F55F1">
      <w:pPr>
        <w:pBdr>
          <w:top w:val="nil"/>
          <w:left w:val="nil"/>
          <w:bottom w:val="nil"/>
          <w:right w:val="nil"/>
          <w:between w:val="nil"/>
        </w:pBdr>
        <w:shd w:val="clear" w:color="auto" w:fill="FBE5D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Solicitamos, finalmente, que sejam respondidas por meio de </w:t>
      </w:r>
      <w:r>
        <w:rPr>
          <w:rFonts w:ascii="Times New Roman" w:eastAsia="Times New Roman" w:hAnsi="Times New Roman" w:cs="Times New Roman"/>
          <w:b/>
          <w:color w:val="000000"/>
        </w:rPr>
        <w:t>ofício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C56A3B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D6F1" w14:textId="77777777" w:rsidR="006B28FF" w:rsidRDefault="006B28FF">
      <w:pPr>
        <w:spacing w:line="240" w:lineRule="auto"/>
      </w:pPr>
      <w:r>
        <w:separator/>
      </w:r>
    </w:p>
  </w:endnote>
  <w:endnote w:type="continuationSeparator" w:id="0">
    <w:p w14:paraId="6B3C6DD5" w14:textId="77777777" w:rsidR="006B28FF" w:rsidRDefault="006B2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11C3" w14:textId="77777777" w:rsidR="006B28FF" w:rsidRDefault="006B28FF">
      <w:pPr>
        <w:spacing w:line="240" w:lineRule="auto"/>
      </w:pPr>
      <w:r>
        <w:separator/>
      </w:r>
    </w:p>
  </w:footnote>
  <w:footnote w:type="continuationSeparator" w:id="0">
    <w:p w14:paraId="5B144DC7" w14:textId="77777777" w:rsidR="006B28FF" w:rsidRDefault="006B2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8874" w14:textId="77777777" w:rsidR="00C56A3B" w:rsidRDefault="00C56A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 New Roman" w:eastAsia="Times New Roman" w:hAnsi="Times New Roman" w:cs="Times New Roman"/>
        <w:color w:val="000000"/>
      </w:rPr>
    </w:pPr>
  </w:p>
  <w:tbl>
    <w:tblPr>
      <w:tblStyle w:val="a"/>
      <w:tblW w:w="8541" w:type="dxa"/>
      <w:tblInd w:w="0" w:type="dxa"/>
      <w:tblLayout w:type="fixed"/>
      <w:tblLook w:val="0000" w:firstRow="0" w:lastRow="0" w:firstColumn="0" w:lastColumn="0" w:noHBand="0" w:noVBand="0"/>
    </w:tblPr>
    <w:tblGrid>
      <w:gridCol w:w="1363"/>
      <w:gridCol w:w="7178"/>
    </w:tblGrid>
    <w:tr w:rsidR="00C56A3B" w14:paraId="4B6C2A66" w14:textId="77777777">
      <w:trPr>
        <w:trHeight w:val="1312"/>
      </w:trPr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14:paraId="06E693F3" w14:textId="77777777" w:rsidR="00C56A3B" w:rsidRDefault="006F55F1">
          <w:pPr>
            <w:spacing w:line="240" w:lineRule="auto"/>
            <w:ind w:left="107" w:right="21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</w:rPr>
            <w:drawing>
              <wp:inline distT="0" distB="0" distL="0" distR="0" wp14:anchorId="6F65807E" wp14:editId="23FF6679">
                <wp:extent cx="675640" cy="763270"/>
                <wp:effectExtent l="0" t="0" r="0" b="0"/>
                <wp:docPr id="7" name="image1.jpg" descr="Desenho de personagem de desenho animad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enho de personagem de desenho animado&#10;&#10;Descrição gerada automaticamente com confiança mé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tcBorders>
            <w:top w:val="nil"/>
            <w:left w:val="nil"/>
            <w:bottom w:val="nil"/>
            <w:right w:val="nil"/>
          </w:tcBorders>
        </w:tcPr>
        <w:p w14:paraId="56C68188" w14:textId="77777777" w:rsidR="00C56A3B" w:rsidRDefault="00C56A3B">
          <w:pPr>
            <w:spacing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</w:rPr>
          </w:pPr>
        </w:p>
        <w:p w14:paraId="18641759" w14:textId="77777777" w:rsidR="00C56A3B" w:rsidRDefault="00C56A3B">
          <w:pPr>
            <w:spacing w:line="240" w:lineRule="auto"/>
            <w:rPr>
              <w:rFonts w:ascii="Times New Roman" w:eastAsia="Times New Roman" w:hAnsi="Times New Roman" w:cs="Times New Roman"/>
              <w:smallCaps/>
              <w:sz w:val="4"/>
              <w:szCs w:val="4"/>
            </w:rPr>
          </w:pPr>
        </w:p>
        <w:p w14:paraId="52E07C1C" w14:textId="77777777" w:rsidR="00C56A3B" w:rsidRDefault="006F55F1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7"/>
              <w:szCs w:val="27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7"/>
              <w:szCs w:val="27"/>
            </w:rPr>
            <w:t>PROCURADORIA GERAL DO ESTADO DE SÃO PAULO</w:t>
          </w:r>
        </w:p>
        <w:p w14:paraId="090622A8" w14:textId="77777777" w:rsidR="00C56A3B" w:rsidRDefault="006F55F1">
          <w:pPr>
            <w:spacing w:line="288" w:lineRule="auto"/>
            <w:jc w:val="center"/>
            <w:rPr>
              <w:rFonts w:ascii="Times New Roman" w:eastAsia="Times New Roman" w:hAnsi="Times New Roman" w:cs="Times New Roman"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mallCaps/>
              <w:sz w:val="24"/>
              <w:szCs w:val="24"/>
            </w:rPr>
            <w:t>Núcleo de Políticas Públicas</w:t>
          </w:r>
        </w:p>
      </w:tc>
    </w:tr>
  </w:tbl>
  <w:p w14:paraId="0FA35AB5" w14:textId="77777777" w:rsidR="00C56A3B" w:rsidRDefault="00C56A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42F"/>
    <w:multiLevelType w:val="multilevel"/>
    <w:tmpl w:val="21726C6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E0217C"/>
    <w:multiLevelType w:val="multilevel"/>
    <w:tmpl w:val="99EA1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8681570">
    <w:abstractNumId w:val="0"/>
  </w:num>
  <w:num w:numId="2" w16cid:durableId="91154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3B"/>
    <w:rsid w:val="006B1433"/>
    <w:rsid w:val="006B28FF"/>
    <w:rsid w:val="006F55F1"/>
    <w:rsid w:val="0088280F"/>
    <w:rsid w:val="00896EA0"/>
    <w:rsid w:val="008E06FC"/>
    <w:rsid w:val="00A21CD3"/>
    <w:rsid w:val="00B51E05"/>
    <w:rsid w:val="00B67D4B"/>
    <w:rsid w:val="00C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D78"/>
  <w15:docId w15:val="{2FE526F9-EBAF-4A0B-9A83-B86408BC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6B"/>
  </w:style>
  <w:style w:type="paragraph" w:styleId="Ttulo1">
    <w:name w:val="heading 1"/>
    <w:basedOn w:val="Normal"/>
    <w:next w:val="Normal"/>
    <w:link w:val="Ttulo1Char"/>
    <w:uiPriority w:val="9"/>
    <w:qFormat/>
    <w:rsid w:val="0046426B"/>
    <w:pPr>
      <w:pBdr>
        <w:bottom w:val="single" w:sz="4" w:space="1" w:color="auto"/>
      </w:pBdr>
      <w:shd w:val="clear" w:color="auto" w:fill="E7E6E6" w:themeFill="background2"/>
      <w:jc w:val="center"/>
      <w:outlineLvl w:val="0"/>
    </w:pPr>
    <w:rPr>
      <w:rFonts w:ascii="Times New Roman" w:hAnsi="Times New Roman" w:cs="Times New Roman"/>
      <w:b/>
      <w:bCs/>
      <w:position w:val="-36"/>
      <w:sz w:val="24"/>
      <w:szCs w:val="24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46426B"/>
    <w:pPr>
      <w:jc w:val="left"/>
      <w:outlineLvl w:val="1"/>
    </w:pPr>
  </w:style>
  <w:style w:type="paragraph" w:styleId="Ttulo3">
    <w:name w:val="heading 3"/>
    <w:basedOn w:val="Ttulo2"/>
    <w:next w:val="Normal"/>
    <w:link w:val="Ttulo3Char"/>
    <w:uiPriority w:val="9"/>
    <w:semiHidden/>
    <w:unhideWhenUsed/>
    <w:qFormat/>
    <w:rsid w:val="0046426B"/>
    <w:pPr>
      <w:shd w:val="clear" w:color="auto" w:fill="FFFFFF" w:themeFill="background1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E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42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6B"/>
  </w:style>
  <w:style w:type="paragraph" w:styleId="Rodap">
    <w:name w:val="footer"/>
    <w:basedOn w:val="Normal"/>
    <w:link w:val="RodapChar"/>
    <w:uiPriority w:val="99"/>
    <w:unhideWhenUsed/>
    <w:rsid w:val="004642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6B"/>
  </w:style>
  <w:style w:type="character" w:customStyle="1" w:styleId="Caracteresdenotaderodap">
    <w:name w:val="Caracteres de nota de rodapé"/>
    <w:uiPriority w:val="4"/>
    <w:semiHidden/>
    <w:unhideWhenUsed/>
    <w:qFormat/>
    <w:rsid w:val="0046426B"/>
  </w:style>
  <w:style w:type="paragraph" w:customStyle="1" w:styleId="Pargrafopadro">
    <w:name w:val="Parágrafo padrão"/>
    <w:basedOn w:val="Normal"/>
    <w:uiPriority w:val="1"/>
    <w:qFormat/>
    <w:rsid w:val="0046426B"/>
    <w:pPr>
      <w:ind w:firstLine="1134"/>
    </w:pPr>
    <w:rPr>
      <w:rFonts w:ascii="Times New Roman" w:hAnsi="Times New Roman" w:cs="Times New Roman"/>
      <w:sz w:val="24"/>
      <w:szCs w:val="24"/>
    </w:rPr>
  </w:style>
  <w:style w:type="paragraph" w:customStyle="1" w:styleId="nfasevemelho">
    <w:name w:val="Ênfase vemelho"/>
    <w:basedOn w:val="Normal"/>
    <w:uiPriority w:val="1"/>
    <w:qFormat/>
    <w:rsid w:val="0046426B"/>
    <w:pPr>
      <w:shd w:val="clear" w:color="auto" w:fill="FBE4D5" w:themeFill="accent2" w:themeFillTint="33"/>
      <w:ind w:firstLine="1134"/>
    </w:pPr>
    <w:rPr>
      <w:rFonts w:ascii="Times New Roman" w:hAnsi="Times New Roman" w:cs="Times New Roman"/>
      <w:sz w:val="24"/>
      <w:szCs w:val="24"/>
    </w:rPr>
  </w:style>
  <w:style w:type="paragraph" w:customStyle="1" w:styleId="nfaseverde">
    <w:name w:val="Ênfase verde"/>
    <w:basedOn w:val="Normal"/>
    <w:uiPriority w:val="1"/>
    <w:qFormat/>
    <w:rsid w:val="0046426B"/>
    <w:pPr>
      <w:shd w:val="clear" w:color="auto" w:fill="E2EFD9" w:themeFill="accent6" w:themeFillTint="33"/>
      <w:ind w:firstLine="1134"/>
    </w:pPr>
    <w:rPr>
      <w:rFonts w:ascii="Times New Roman" w:hAnsi="Times New Roman"/>
      <w:sz w:val="24"/>
    </w:rPr>
  </w:style>
  <w:style w:type="paragraph" w:customStyle="1" w:styleId="nfasecinza">
    <w:name w:val="Ênfase cinza"/>
    <w:basedOn w:val="Normal"/>
    <w:link w:val="nfasecinzaChar"/>
    <w:uiPriority w:val="1"/>
    <w:qFormat/>
    <w:rsid w:val="0046426B"/>
    <w:pPr>
      <w:shd w:val="clear" w:color="auto" w:fill="EDEDED" w:themeFill="accent3" w:themeFillTint="33"/>
      <w:ind w:firstLine="1134"/>
    </w:pPr>
    <w:rPr>
      <w:rFonts w:ascii="Times New Roman" w:hAnsi="Times New Roman"/>
      <w:sz w:val="24"/>
    </w:rPr>
  </w:style>
  <w:style w:type="character" w:customStyle="1" w:styleId="nfasecinzaChar">
    <w:name w:val="Ênfase cinza Char"/>
    <w:basedOn w:val="Fontepargpadro"/>
    <w:link w:val="nfasecinza"/>
    <w:uiPriority w:val="1"/>
    <w:rsid w:val="0046426B"/>
    <w:rPr>
      <w:rFonts w:ascii="Times New Roman" w:hAnsi="Times New Roman"/>
      <w:sz w:val="24"/>
      <w:shd w:val="clear" w:color="auto" w:fill="EDEDED" w:themeFill="accent3" w:themeFillTint="33"/>
    </w:rPr>
  </w:style>
  <w:style w:type="character" w:customStyle="1" w:styleId="Ttulo1Char">
    <w:name w:val="Título 1 Char"/>
    <w:basedOn w:val="Fontepargpadro"/>
    <w:link w:val="Ttulo1"/>
    <w:rsid w:val="0046426B"/>
    <w:rPr>
      <w:rFonts w:ascii="Times New Roman" w:hAnsi="Times New Roman" w:cs="Times New Roman"/>
      <w:b/>
      <w:bCs/>
      <w:position w:val="-36"/>
      <w:sz w:val="24"/>
      <w:szCs w:val="24"/>
      <w:shd w:val="clear" w:color="auto" w:fill="E7E6E6" w:themeFill="background2"/>
    </w:rPr>
  </w:style>
  <w:style w:type="character" w:customStyle="1" w:styleId="Ttulo2Char">
    <w:name w:val="Título 2 Char"/>
    <w:basedOn w:val="Fontepargpadro"/>
    <w:link w:val="Ttulo2"/>
    <w:rsid w:val="0046426B"/>
    <w:rPr>
      <w:rFonts w:ascii="Times New Roman" w:hAnsi="Times New Roman" w:cs="Times New Roman"/>
      <w:b/>
      <w:bCs/>
      <w:position w:val="-36"/>
      <w:sz w:val="24"/>
      <w:szCs w:val="24"/>
      <w:shd w:val="clear" w:color="auto" w:fill="E7E6E6" w:themeFill="background2"/>
    </w:rPr>
  </w:style>
  <w:style w:type="character" w:customStyle="1" w:styleId="Ttulo3Char">
    <w:name w:val="Título 3 Char"/>
    <w:basedOn w:val="Fontepargpadro"/>
    <w:link w:val="Ttulo3"/>
    <w:rsid w:val="0046426B"/>
    <w:rPr>
      <w:rFonts w:ascii="Times New Roman" w:hAnsi="Times New Roman" w:cs="Times New Roman"/>
      <w:b/>
      <w:bCs/>
      <w:position w:val="-36"/>
      <w:sz w:val="24"/>
      <w:szCs w:val="24"/>
      <w:shd w:val="clear" w:color="auto" w:fill="FFFFFF" w:themeFill="background1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6426B"/>
    <w:pPr>
      <w:spacing w:line="288" w:lineRule="auto"/>
      <w:ind w:left="1701"/>
    </w:pPr>
    <w:rPr>
      <w:rFonts w:ascii="Times New Roman" w:hAnsi="Times New Roman" w:cs="Times New Roman"/>
      <w:iCs/>
      <w:lang w:val="en-US" w:eastAsia="zh-CN" w:bidi="hi-IN"/>
    </w:rPr>
  </w:style>
  <w:style w:type="character" w:customStyle="1" w:styleId="CitaoChar">
    <w:name w:val="Citação Char"/>
    <w:basedOn w:val="Fontepargpadro"/>
    <w:link w:val="Citao"/>
    <w:uiPriority w:val="29"/>
    <w:rsid w:val="0046426B"/>
    <w:rPr>
      <w:rFonts w:ascii="Times New Roman" w:hAnsi="Times New Roman" w:cs="Times New Roman"/>
      <w:iCs/>
      <w:lang w:val="en-US" w:eastAsia="zh-CN" w:bidi="hi-IN"/>
    </w:rPr>
  </w:style>
  <w:style w:type="paragraph" w:styleId="PargrafodaLista">
    <w:name w:val="List Paragraph"/>
    <w:basedOn w:val="Normal"/>
    <w:uiPriority w:val="34"/>
    <w:rsid w:val="000E7D0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A21C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C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C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C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1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GE-SP para protocol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KrIkbQyDTDGm9LHViLqz0AvQcw==">AMUW2mXPBnVw0aCK57C75TOBG7TsXj2EEfPKKTma4g8QGIdkhS1+GEt9+JN8Suadzbnk56cgtu3Ky3gSob31yzfkHMUzfKvYIownsXYr5J8OmV+QbBXrYM8=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Claudia Cones Correa De Oliveira</cp:lastModifiedBy>
  <cp:revision>2</cp:revision>
  <dcterms:created xsi:type="dcterms:W3CDTF">2023-06-27T17:57:00Z</dcterms:created>
  <dcterms:modified xsi:type="dcterms:W3CDTF">2023-06-27T17:57:00Z</dcterms:modified>
</cp:coreProperties>
</file>