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37B9" w14:textId="77777777" w:rsidR="004501E9" w:rsidRDefault="004501E9" w:rsidP="001959E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14:paraId="0A7EEADA" w14:textId="65C56785" w:rsidR="001959E8" w:rsidRDefault="001959E8" w:rsidP="001959E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Normativos e Subsídios do Conselho de Escola</w:t>
      </w:r>
    </w:p>
    <w:p w14:paraId="42045F06" w14:textId="77777777" w:rsidR="001959E8" w:rsidRPr="00AB7FAE" w:rsidRDefault="001959E8" w:rsidP="001959E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14:paraId="3CBE3B00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287">
        <w:rPr>
          <w:rFonts w:ascii="Arial" w:hAnsi="Arial" w:cs="Arial"/>
          <w:b/>
          <w:sz w:val="24"/>
          <w:szCs w:val="24"/>
        </w:rPr>
        <w:t>Lei</w:t>
      </w:r>
      <w:r>
        <w:rPr>
          <w:rFonts w:ascii="Arial" w:hAnsi="Arial" w:cs="Arial"/>
          <w:b/>
          <w:sz w:val="24"/>
          <w:szCs w:val="24"/>
        </w:rPr>
        <w:t xml:space="preserve"> Complementar nº </w:t>
      </w:r>
      <w:r w:rsidRPr="009C3287">
        <w:rPr>
          <w:rFonts w:ascii="Arial" w:hAnsi="Arial" w:cs="Arial"/>
          <w:b/>
          <w:sz w:val="24"/>
          <w:szCs w:val="24"/>
        </w:rPr>
        <w:t>444/1985</w:t>
      </w:r>
      <w:r>
        <w:rPr>
          <w:rFonts w:ascii="Arial" w:hAnsi="Arial" w:cs="Arial"/>
          <w:b/>
          <w:sz w:val="24"/>
          <w:szCs w:val="24"/>
        </w:rPr>
        <w:t>:</w:t>
      </w:r>
      <w:r w:rsidRPr="000151AE">
        <w:t xml:space="preserve"> </w:t>
      </w:r>
      <w:r w:rsidRPr="000151AE">
        <w:rPr>
          <w:rFonts w:ascii="Arial" w:hAnsi="Arial" w:cs="Arial"/>
          <w:b/>
          <w:sz w:val="24"/>
          <w:szCs w:val="24"/>
        </w:rPr>
        <w:t>Dispõe sobre o Estatuto do Magistério Paulista e dá providências correlatas</w:t>
      </w:r>
    </w:p>
    <w:p w14:paraId="68EA5653" w14:textId="77777777" w:rsidR="001959E8" w:rsidRPr="00950494" w:rsidRDefault="001959E8" w:rsidP="001959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50494">
        <w:rPr>
          <w:rFonts w:ascii="Arial" w:hAnsi="Arial" w:cs="Arial"/>
          <w:bCs/>
          <w:sz w:val="24"/>
          <w:szCs w:val="24"/>
        </w:rPr>
        <w:t xml:space="preserve">Artigo 95 – Fixa data para </w:t>
      </w:r>
      <w:r w:rsidRPr="004501E9">
        <w:rPr>
          <w:rFonts w:ascii="Arial" w:hAnsi="Arial" w:cs="Arial"/>
          <w:b/>
          <w:sz w:val="24"/>
          <w:szCs w:val="24"/>
        </w:rPr>
        <w:t>eleição do Conselho de Escola</w:t>
      </w:r>
      <w:r w:rsidRPr="00950494">
        <w:rPr>
          <w:rFonts w:ascii="Arial" w:hAnsi="Arial" w:cs="Arial"/>
          <w:bCs/>
          <w:sz w:val="24"/>
          <w:szCs w:val="24"/>
        </w:rPr>
        <w:t xml:space="preserve"> e define sua composição.</w:t>
      </w:r>
    </w:p>
    <w:p w14:paraId="00FE9A81" w14:textId="77777777" w:rsidR="001959E8" w:rsidRDefault="009C64F0" w:rsidP="001959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11" w:history="1">
        <w:r w:rsidR="001959E8" w:rsidRPr="00867EE8">
          <w:rPr>
            <w:rStyle w:val="Hyperlink"/>
            <w:rFonts w:ascii="Arial" w:hAnsi="Arial" w:cs="Arial"/>
            <w:b/>
            <w:sz w:val="24"/>
            <w:szCs w:val="24"/>
          </w:rPr>
          <w:t>https://www.al.sp.gov.br/repositorio/legislacao/lei.complementar/1985/lei.complementar-444-27.12.1985.html</w:t>
        </w:r>
      </w:hyperlink>
    </w:p>
    <w:p w14:paraId="4279ED01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86044C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DE 31 DE MARÇO DE 1986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25FC11B" w14:textId="77777777" w:rsidR="001959E8" w:rsidRPr="00950494" w:rsidRDefault="001959E8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494">
        <w:rPr>
          <w:rFonts w:ascii="Arial" w:hAnsi="Arial" w:cs="Arial"/>
          <w:sz w:val="24"/>
          <w:szCs w:val="24"/>
        </w:rPr>
        <w:t xml:space="preserve">O comunicado determina a </w:t>
      </w:r>
      <w:r w:rsidRPr="004501E9">
        <w:rPr>
          <w:rFonts w:ascii="Arial" w:hAnsi="Arial" w:cs="Arial"/>
          <w:b/>
          <w:bCs/>
          <w:sz w:val="24"/>
          <w:szCs w:val="24"/>
        </w:rPr>
        <w:t>composição paritária entre os membros do Conselho de Escola</w:t>
      </w:r>
      <w:r w:rsidRPr="00950494">
        <w:rPr>
          <w:rFonts w:ascii="Arial" w:hAnsi="Arial" w:cs="Arial"/>
          <w:sz w:val="24"/>
          <w:szCs w:val="24"/>
        </w:rPr>
        <w:t xml:space="preserve"> além de regras para eleição e convocação.</w:t>
      </w:r>
    </w:p>
    <w:p w14:paraId="0E801F6C" w14:textId="77777777" w:rsidR="001959E8" w:rsidRDefault="009C64F0" w:rsidP="001959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1959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http://siau.edunet.sp.gov.br/ItemLise/arquivos/notas/comSE31_03_86.htm</w:t>
        </w:r>
      </w:hyperlink>
    </w:p>
    <w:p w14:paraId="64423A50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C40539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080E">
        <w:rPr>
          <w:rFonts w:ascii="Arial" w:hAnsi="Arial" w:cs="Arial"/>
          <w:b/>
          <w:sz w:val="24"/>
          <w:szCs w:val="24"/>
        </w:rPr>
        <w:t>COMUNICADO CEI-COGSP PUBLICADO A 27 DE NOVEMBRO DE 1987:</w:t>
      </w:r>
    </w:p>
    <w:p w14:paraId="0A0946B5" w14:textId="665F6FF4" w:rsidR="001959E8" w:rsidRPr="00950494" w:rsidRDefault="001959E8" w:rsidP="001959E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50494">
        <w:rPr>
          <w:rFonts w:ascii="Arial" w:hAnsi="Arial" w:cs="Arial"/>
          <w:bCs/>
          <w:sz w:val="24"/>
          <w:szCs w:val="24"/>
        </w:rPr>
        <w:t xml:space="preserve">Teve o objetivo de dirimir dúvidas e reforçar a necessidade de criação e implementação dos Grêmios Estudantis e </w:t>
      </w:r>
      <w:r w:rsidR="00A91E6B" w:rsidRPr="00AD00A4">
        <w:rPr>
          <w:rFonts w:ascii="Arial" w:hAnsi="Arial" w:cs="Arial"/>
          <w:b/>
          <w:sz w:val="24"/>
          <w:szCs w:val="24"/>
        </w:rPr>
        <w:t>orientam a que é fundamental que os representantes dos Conselhos de Escola, A</w:t>
      </w:r>
      <w:r w:rsidR="00AD00A4" w:rsidRPr="00AD00A4">
        <w:rPr>
          <w:rFonts w:ascii="Arial" w:hAnsi="Arial" w:cs="Arial"/>
          <w:b/>
          <w:sz w:val="24"/>
          <w:szCs w:val="24"/>
        </w:rPr>
        <w:t>PM</w:t>
      </w:r>
      <w:r w:rsidR="00A91E6B" w:rsidRPr="00AD00A4">
        <w:rPr>
          <w:rFonts w:ascii="Arial" w:hAnsi="Arial" w:cs="Arial"/>
          <w:b/>
          <w:sz w:val="24"/>
          <w:szCs w:val="24"/>
        </w:rPr>
        <w:t xml:space="preserve"> e Grêmios Estudantis participarem da elaboração do Plano Escolar de modo integrado</w:t>
      </w:r>
      <w:r w:rsidR="00A91E6B">
        <w:rPr>
          <w:rFonts w:ascii="Arial" w:hAnsi="Arial" w:cs="Arial"/>
          <w:bCs/>
          <w:sz w:val="24"/>
          <w:szCs w:val="24"/>
        </w:rPr>
        <w:t>, não apenas justapondo-se</w:t>
      </w:r>
      <w:r w:rsidRPr="00950494">
        <w:rPr>
          <w:rFonts w:ascii="Arial" w:hAnsi="Arial" w:cs="Arial"/>
          <w:bCs/>
          <w:sz w:val="24"/>
          <w:szCs w:val="24"/>
        </w:rPr>
        <w:t>.</w:t>
      </w:r>
    </w:p>
    <w:p w14:paraId="20EA4FEB" w14:textId="77777777" w:rsidR="001959E8" w:rsidRDefault="009C64F0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1959E8" w:rsidRPr="00084301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http://siau.edunet.sp.gov.br/ItemLise/arquivos/notas/comCei_Cogsp27_11_87.htm</w:t>
        </w:r>
      </w:hyperlink>
    </w:p>
    <w:p w14:paraId="5808ACC2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D865C4" w14:textId="7D33F1F7" w:rsidR="001959E8" w:rsidRDefault="003E71E9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606A">
        <w:rPr>
          <w:rFonts w:ascii="Arial" w:hAnsi="Arial" w:cs="Arial"/>
          <w:b/>
          <w:bCs/>
          <w:sz w:val="24"/>
          <w:szCs w:val="24"/>
        </w:rPr>
        <w:t>CONSTITUIÇÃO DA</w:t>
      </w:r>
      <w:r w:rsidR="001959E8" w:rsidRPr="00EC606A">
        <w:rPr>
          <w:rFonts w:ascii="Arial" w:hAnsi="Arial" w:cs="Arial"/>
          <w:b/>
          <w:bCs/>
          <w:sz w:val="24"/>
          <w:szCs w:val="24"/>
        </w:rPr>
        <w:t xml:space="preserve"> REPÚBLICA FEDERATIVA DO </w:t>
      </w:r>
      <w:proofErr w:type="gramStart"/>
      <w:r w:rsidR="001959E8" w:rsidRPr="00EC606A">
        <w:rPr>
          <w:rFonts w:ascii="Arial" w:hAnsi="Arial" w:cs="Arial"/>
          <w:b/>
          <w:bCs/>
          <w:sz w:val="24"/>
          <w:szCs w:val="24"/>
        </w:rPr>
        <w:t>BRASIL  DE</w:t>
      </w:r>
      <w:proofErr w:type="gramEnd"/>
      <w:r w:rsidR="001959E8" w:rsidRPr="00EC606A">
        <w:rPr>
          <w:rFonts w:ascii="Arial" w:hAnsi="Arial" w:cs="Arial"/>
          <w:b/>
          <w:bCs/>
          <w:sz w:val="24"/>
          <w:szCs w:val="24"/>
        </w:rPr>
        <w:t xml:space="preserve"> 1988</w:t>
      </w:r>
    </w:p>
    <w:p w14:paraId="0BC50180" w14:textId="77777777" w:rsidR="001959E8" w:rsidRPr="00EC606A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D73131" w14:textId="77777777" w:rsidR="001959E8" w:rsidRPr="0071745F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606A">
        <w:rPr>
          <w:rFonts w:ascii="Arial" w:hAnsi="Arial" w:cs="Arial"/>
          <w:sz w:val="24"/>
          <w:szCs w:val="24"/>
        </w:rPr>
        <w:t xml:space="preserve">Artigo 1º - </w:t>
      </w:r>
      <w:r w:rsidRPr="0071745F">
        <w:rPr>
          <w:rFonts w:ascii="Arial" w:hAnsi="Arial" w:cs="Arial"/>
          <w:b/>
          <w:bCs/>
          <w:sz w:val="24"/>
          <w:szCs w:val="24"/>
        </w:rPr>
        <w:t>A República Federativa do Brasil</w:t>
      </w:r>
      <w:r w:rsidRPr="00EC606A">
        <w:rPr>
          <w:rFonts w:ascii="Arial" w:hAnsi="Arial" w:cs="Arial"/>
          <w:sz w:val="24"/>
          <w:szCs w:val="24"/>
        </w:rPr>
        <w:t xml:space="preserve">, formada pela união indissolúvel dos Estados e Municípios e do Distrito Federal, </w:t>
      </w:r>
      <w:r w:rsidRPr="0071745F">
        <w:rPr>
          <w:rFonts w:ascii="Arial" w:hAnsi="Arial" w:cs="Arial"/>
          <w:b/>
          <w:bCs/>
          <w:sz w:val="24"/>
          <w:szCs w:val="24"/>
        </w:rPr>
        <w:t>constitui-se em Estado Democrático de Direito e tem como fundamentos:...</w:t>
      </w:r>
    </w:p>
    <w:p w14:paraId="1D86E64A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45F">
        <w:rPr>
          <w:rFonts w:ascii="Arial" w:hAnsi="Arial" w:cs="Arial"/>
          <w:b/>
          <w:bCs/>
          <w:sz w:val="24"/>
          <w:szCs w:val="24"/>
        </w:rPr>
        <w:t xml:space="preserve">II – </w:t>
      </w:r>
      <w:proofErr w:type="gramStart"/>
      <w:r w:rsidRPr="0071745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71745F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5B3D7548" w14:textId="77777777" w:rsidR="001959E8" w:rsidRPr="0071745F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C9212C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06A">
        <w:rPr>
          <w:rFonts w:ascii="Arial" w:hAnsi="Arial" w:cs="Arial"/>
          <w:sz w:val="24"/>
          <w:szCs w:val="24"/>
        </w:rPr>
        <w:t xml:space="preserve">Art. 205. </w:t>
      </w:r>
      <w:r w:rsidRPr="006245B9">
        <w:rPr>
          <w:rFonts w:ascii="Arial" w:hAnsi="Arial" w:cs="Arial"/>
          <w:b/>
          <w:bCs/>
          <w:sz w:val="24"/>
          <w:szCs w:val="24"/>
        </w:rPr>
        <w:t>A educação</w:t>
      </w:r>
      <w:r w:rsidRPr="00EC606A">
        <w:rPr>
          <w:rFonts w:ascii="Arial" w:hAnsi="Arial" w:cs="Arial"/>
          <w:sz w:val="24"/>
          <w:szCs w:val="24"/>
        </w:rPr>
        <w:t xml:space="preserve">, direito de todos e dever do Estado e da família, </w:t>
      </w:r>
      <w:r w:rsidRPr="006245B9">
        <w:rPr>
          <w:rFonts w:ascii="Arial" w:hAnsi="Arial" w:cs="Arial"/>
          <w:b/>
          <w:bCs/>
          <w:sz w:val="24"/>
          <w:szCs w:val="24"/>
        </w:rPr>
        <w:t>será promovida e incentivada com a colaboração da sociedade</w:t>
      </w:r>
      <w:r w:rsidRPr="00EC606A">
        <w:rPr>
          <w:rFonts w:ascii="Arial" w:hAnsi="Arial" w:cs="Arial"/>
          <w:sz w:val="24"/>
          <w:szCs w:val="24"/>
        </w:rPr>
        <w:t>, visando ao pleno desenvolvimento da pessoa, seu preparo para o exercício da cidadania e sua qualificação para o trabalho.</w:t>
      </w:r>
    </w:p>
    <w:p w14:paraId="420A82E8" w14:textId="77777777" w:rsidR="001959E8" w:rsidRPr="00D557B6" w:rsidRDefault="001959E8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CC3AB" w14:textId="77777777" w:rsidR="001959E8" w:rsidRDefault="009C64F0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1959E8" w:rsidRPr="00B32C58">
          <w:rPr>
            <w:rStyle w:val="Hyperlink"/>
            <w:rFonts w:ascii="Arial" w:hAnsi="Arial" w:cs="Arial"/>
            <w:sz w:val="24"/>
            <w:szCs w:val="24"/>
          </w:rPr>
          <w:t>http://www.planalto.gov.br/ccivil_03/constituicao/constituicao.htm</w:t>
        </w:r>
      </w:hyperlink>
    </w:p>
    <w:p w14:paraId="39B124DA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DF8D58" w14:textId="77777777" w:rsidR="001959E8" w:rsidRDefault="001959E8" w:rsidP="001959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PUBLICADO A 10.3.93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A3E541E" w14:textId="77777777" w:rsidR="001959E8" w:rsidRPr="00AD00A4" w:rsidRDefault="001959E8" w:rsidP="001959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00A4">
        <w:rPr>
          <w:rFonts w:ascii="Arial" w:hAnsi="Arial" w:cs="Arial"/>
          <w:sz w:val="24"/>
          <w:szCs w:val="24"/>
        </w:rPr>
        <w:t xml:space="preserve">Este comunicado traz regras de registro de toda movimentação dos Conselhos Escolares. </w:t>
      </w:r>
    </w:p>
    <w:p w14:paraId="342DD2FF" w14:textId="6D7C802D" w:rsidR="001959E8" w:rsidRDefault="00AD00A4" w:rsidP="001959E8">
      <w:pPr>
        <w:spacing w:after="0" w:line="360" w:lineRule="auto"/>
        <w:jc w:val="both"/>
      </w:pPr>
      <w:r w:rsidRPr="00AD00A4">
        <w:rPr>
          <w:rFonts w:ascii="Arial" w:hAnsi="Arial" w:cs="Arial"/>
          <w:sz w:val="24"/>
          <w:szCs w:val="24"/>
        </w:rPr>
        <w:t>Registros, em livro próprio e com a assinatura de todos os participantes, serão sempre tornadas públicas, por afixação permanente, em local visível nas unidades escolares, e arquivadas na secretaria, à disposição de todos os interessados e, em especial, dos órgãos de supervisão, responsáveis pelo acompanhamento do processo.</w:t>
      </w:r>
      <w:r>
        <w:t xml:space="preserve"> </w:t>
      </w:r>
    </w:p>
    <w:p w14:paraId="5D046125" w14:textId="77777777" w:rsidR="001959E8" w:rsidRDefault="009C64F0" w:rsidP="001959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1959E8" w:rsidRPr="00B32C58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http://siau.edunet.sp.gov.br/ItemLise/arquivos/notas/comSE10_03_93.htm</w:t>
        </w:r>
      </w:hyperlink>
      <w:r w:rsidR="001959E8" w:rsidRPr="009D4FBF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C0FA07C" w14:textId="77777777" w:rsidR="001959E8" w:rsidRDefault="001959E8" w:rsidP="001959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4E8C78EE" w14:textId="69A7D84F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</w:rPr>
      </w:pPr>
      <w:r w:rsidRPr="00D557B6">
        <w:rPr>
          <w:rFonts w:ascii="Arial" w:hAnsi="Arial" w:cs="Arial"/>
          <w:b/>
        </w:rPr>
        <w:t>LEI Nº 9.394 de 20 de dezembro de 1996 - Estabelece as diretrizes e bases da educação nacional.</w:t>
      </w:r>
      <w:r>
        <w:rPr>
          <w:rFonts w:ascii="Arial" w:hAnsi="Arial" w:cs="Arial"/>
          <w:b/>
        </w:rPr>
        <w:t xml:space="preserve"> </w:t>
      </w:r>
      <w:r w:rsidR="003E71E9">
        <w:rPr>
          <w:rFonts w:ascii="Arial" w:hAnsi="Arial" w:cs="Arial"/>
          <w:b/>
        </w:rPr>
        <w:t>(LDB</w:t>
      </w:r>
      <w:r>
        <w:rPr>
          <w:rFonts w:ascii="Arial" w:hAnsi="Arial" w:cs="Arial"/>
          <w:b/>
        </w:rPr>
        <w:t>)</w:t>
      </w:r>
    </w:p>
    <w:p w14:paraId="7E083207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Cs/>
        </w:rPr>
        <w:t>.....</w:t>
      </w:r>
    </w:p>
    <w:p w14:paraId="1B742224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/>
        </w:rPr>
        <w:t>Art. 2</w:t>
      </w:r>
      <w:proofErr w:type="gramStart"/>
      <w:r w:rsidRPr="00D557B6">
        <w:rPr>
          <w:rFonts w:ascii="Arial" w:hAnsi="Arial" w:cs="Arial"/>
          <w:b/>
        </w:rPr>
        <w:t>º .</w:t>
      </w:r>
      <w:proofErr w:type="gramEnd"/>
      <w:r w:rsidRPr="00D557B6">
        <w:rPr>
          <w:rFonts w:ascii="Arial" w:hAnsi="Arial" w:cs="Arial"/>
          <w:bCs/>
        </w:rPr>
        <w:t xml:space="preserve"> A educação, dever da família e do Estado, inspirada nos princípios de liberdade e</w:t>
      </w:r>
      <w:r>
        <w:rPr>
          <w:rFonts w:ascii="Arial" w:hAnsi="Arial" w:cs="Arial"/>
          <w:bCs/>
        </w:rPr>
        <w:t xml:space="preserve"> </w:t>
      </w:r>
      <w:r w:rsidRPr="00D557B6">
        <w:rPr>
          <w:rFonts w:ascii="Arial" w:hAnsi="Arial" w:cs="Arial"/>
          <w:bCs/>
        </w:rPr>
        <w:t>nos ideais de solidariedade humana, tem por finalidade o pleno desenvolvimento do</w:t>
      </w:r>
      <w:r>
        <w:rPr>
          <w:rFonts w:ascii="Arial" w:hAnsi="Arial" w:cs="Arial"/>
          <w:bCs/>
        </w:rPr>
        <w:t xml:space="preserve"> </w:t>
      </w:r>
      <w:r w:rsidRPr="00D557B6">
        <w:rPr>
          <w:rFonts w:ascii="Arial" w:hAnsi="Arial" w:cs="Arial"/>
          <w:bCs/>
        </w:rPr>
        <w:t>educando, seu preparo para o exercício da cidadania e sua qualificação para o trabalho.</w:t>
      </w:r>
    </w:p>
    <w:p w14:paraId="514E929F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/>
        </w:rPr>
        <w:t>Art. 3</w:t>
      </w:r>
      <w:proofErr w:type="gramStart"/>
      <w:r w:rsidRPr="00D557B6">
        <w:rPr>
          <w:rFonts w:ascii="Arial" w:hAnsi="Arial" w:cs="Arial"/>
          <w:b/>
        </w:rPr>
        <w:t>º .</w:t>
      </w:r>
      <w:proofErr w:type="gramEnd"/>
      <w:r w:rsidRPr="00D557B6">
        <w:rPr>
          <w:rFonts w:ascii="Arial" w:hAnsi="Arial" w:cs="Arial"/>
          <w:bCs/>
        </w:rPr>
        <w:t xml:space="preserve"> O ensino será ministrado com base nos seguintes princípios:</w:t>
      </w:r>
    </w:p>
    <w:p w14:paraId="4E5BCBE8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Cs/>
        </w:rPr>
        <w:t>.....</w:t>
      </w:r>
    </w:p>
    <w:p w14:paraId="32AA5D92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Cs/>
        </w:rPr>
        <w:t>VIII - gestão democrática</w:t>
      </w:r>
    </w:p>
    <w:p w14:paraId="4CD47F28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/>
        </w:rPr>
        <w:t>Art. 27</w:t>
      </w:r>
      <w:r w:rsidRPr="00D557B6">
        <w:rPr>
          <w:rFonts w:ascii="Arial" w:hAnsi="Arial" w:cs="Arial"/>
          <w:bCs/>
        </w:rPr>
        <w:t>. Os conteúdos curriculares da educação básica observarão, ainda, as seguintes</w:t>
      </w:r>
      <w:r>
        <w:rPr>
          <w:rFonts w:ascii="Arial" w:hAnsi="Arial" w:cs="Arial"/>
          <w:bCs/>
        </w:rPr>
        <w:t xml:space="preserve"> </w:t>
      </w:r>
      <w:r w:rsidRPr="00D557B6">
        <w:rPr>
          <w:rFonts w:ascii="Arial" w:hAnsi="Arial" w:cs="Arial"/>
          <w:bCs/>
        </w:rPr>
        <w:t>diretrizes:</w:t>
      </w:r>
    </w:p>
    <w:p w14:paraId="0F1F0890" w14:textId="77777777" w:rsidR="001959E8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r w:rsidRPr="00D557B6">
        <w:rPr>
          <w:rFonts w:ascii="Arial" w:hAnsi="Arial" w:cs="Arial"/>
          <w:bCs/>
        </w:rPr>
        <w:t xml:space="preserve">I – </w:t>
      </w:r>
      <w:proofErr w:type="gramStart"/>
      <w:r w:rsidRPr="00D557B6">
        <w:rPr>
          <w:rFonts w:ascii="Arial" w:hAnsi="Arial" w:cs="Arial"/>
          <w:bCs/>
        </w:rPr>
        <w:t>a</w:t>
      </w:r>
      <w:proofErr w:type="gramEnd"/>
      <w:r w:rsidRPr="00D557B6">
        <w:rPr>
          <w:rFonts w:ascii="Arial" w:hAnsi="Arial" w:cs="Arial"/>
          <w:bCs/>
        </w:rPr>
        <w:t xml:space="preserve"> difusão de valores fundamentais ao interesse social, aos direitos e deveres dos</w:t>
      </w:r>
      <w:r>
        <w:rPr>
          <w:rFonts w:ascii="Arial" w:hAnsi="Arial" w:cs="Arial"/>
          <w:bCs/>
        </w:rPr>
        <w:t xml:space="preserve"> </w:t>
      </w:r>
      <w:r w:rsidRPr="00D557B6">
        <w:rPr>
          <w:rFonts w:ascii="Arial" w:hAnsi="Arial" w:cs="Arial"/>
          <w:bCs/>
        </w:rPr>
        <w:t>cidadãos, de respeito ao bem comum e à ordem democrática;</w:t>
      </w:r>
    </w:p>
    <w:p w14:paraId="3498266C" w14:textId="77777777" w:rsidR="001959E8" w:rsidRDefault="009C64F0" w:rsidP="001959E8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  <w:hyperlink r:id="rId16" w:history="1">
        <w:r w:rsidR="001959E8" w:rsidRPr="006D1DA9">
          <w:rPr>
            <w:rStyle w:val="Hyperlink"/>
            <w:rFonts w:ascii="Arial" w:hAnsi="Arial" w:cs="Arial"/>
            <w:bCs/>
          </w:rPr>
          <w:t>http://www.planalto.gov.br/ccivil_03/leis/l9394.htm</w:t>
        </w:r>
      </w:hyperlink>
    </w:p>
    <w:p w14:paraId="4C06DA38" w14:textId="77777777" w:rsidR="001959E8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</w:rPr>
      </w:pPr>
      <w:r w:rsidRPr="009C3287">
        <w:rPr>
          <w:rFonts w:ascii="Arial" w:hAnsi="Arial" w:cs="Arial"/>
          <w:b/>
        </w:rPr>
        <w:t>PARECER CEE nº 67/98 - CEF/CEM - Aprovado em 18-03-98</w:t>
      </w:r>
      <w:r>
        <w:rPr>
          <w:rFonts w:ascii="Arial" w:hAnsi="Arial" w:cs="Arial"/>
          <w:b/>
        </w:rPr>
        <w:t>:</w:t>
      </w:r>
      <w:r w:rsidRPr="00D5338A">
        <w:t xml:space="preserve"> </w:t>
      </w:r>
      <w:r w:rsidRPr="007772CE">
        <w:rPr>
          <w:rFonts w:ascii="Arial" w:hAnsi="Arial" w:cs="Arial"/>
          <w:bCs/>
        </w:rPr>
        <w:t>O referido relatório ressalta que a versão final das Normas Regimentais Básicas para as Escolas Estaduais é o produto de um trabalho coletivo e participativo, envolvendo representantes dos órgãos centrais e regionais da SE.</w:t>
      </w:r>
      <w:r w:rsidRPr="00D5338A">
        <w:rPr>
          <w:rFonts w:ascii="Arial" w:hAnsi="Arial" w:cs="Arial"/>
          <w:b/>
        </w:rPr>
        <w:t xml:space="preserve"> </w:t>
      </w:r>
      <w:r w:rsidRPr="00D5338A">
        <w:rPr>
          <w:rFonts w:ascii="Arial" w:hAnsi="Arial" w:cs="Arial"/>
          <w:b/>
        </w:rPr>
        <w:lastRenderedPageBreak/>
        <w:t>Representa o esforço de consubstanciar em texto normativo os princípios e diretrizes da política educacional da Secretaria da Educação, bem como dos novos mecanismos instituídos pela LDB, que confirmam a importância</w:t>
      </w:r>
      <w:r w:rsidRPr="00D5338A">
        <w:t xml:space="preserve"> </w:t>
      </w:r>
      <w:r w:rsidRPr="00D5338A">
        <w:rPr>
          <w:rFonts w:ascii="Arial" w:hAnsi="Arial" w:cs="Arial"/>
          <w:b/>
        </w:rPr>
        <w:t>de uma gestão escolar democrática, fortalecida em sua autonomia e compromissada com a elevação do padrão de qualidade de ensino oferecido à população escolar.</w:t>
      </w:r>
    </w:p>
    <w:p w14:paraId="3DEE8025" w14:textId="77777777" w:rsidR="001959E8" w:rsidRPr="00D5338A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Artigos 3º e 4º - 7º ao 19º </w:t>
      </w:r>
    </w:p>
    <w:p w14:paraId="01B6D134" w14:textId="77777777" w:rsidR="001959E8" w:rsidRDefault="009C64F0" w:rsidP="001959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hyperlink r:id="rId17" w:history="1">
        <w:r w:rsidR="001959E8" w:rsidRPr="00B32C58">
          <w:rPr>
            <w:rStyle w:val="Hyperlink"/>
            <w:rFonts w:ascii="Arial" w:hAnsi="Arial" w:cs="Arial"/>
            <w:b/>
          </w:rPr>
          <w:t>http://siau.edunet.sp.gov.br/ItemLise/arquivos/notas/parcee67_98.htm</w:t>
        </w:r>
      </w:hyperlink>
    </w:p>
    <w:p w14:paraId="57C00851" w14:textId="77777777" w:rsidR="004501E9" w:rsidRDefault="004501E9" w:rsidP="001959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5D846F7C" w14:textId="6EBCB030" w:rsidR="001959E8" w:rsidRDefault="001959E8" w:rsidP="001959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da Transparência – Lei nº 12.527 de 18 de Novembro de 2011 </w:t>
      </w:r>
      <w:proofErr w:type="gramStart"/>
      <w:r>
        <w:rPr>
          <w:rFonts w:ascii="Arial" w:hAnsi="Arial" w:cs="Arial"/>
          <w:b/>
        </w:rPr>
        <w:t>-  regulamenta</w:t>
      </w:r>
      <w:proofErr w:type="gramEnd"/>
      <w:r>
        <w:rPr>
          <w:rFonts w:ascii="Arial" w:hAnsi="Arial" w:cs="Arial"/>
          <w:b/>
        </w:rPr>
        <w:t xml:space="preserve"> o acesso à informação</w:t>
      </w:r>
    </w:p>
    <w:p w14:paraId="7FED48F4" w14:textId="5F99EA1F" w:rsidR="001959E8" w:rsidRDefault="009C64F0" w:rsidP="001959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hyperlink r:id="rId18" w:history="1">
        <w:r w:rsidR="001959E8" w:rsidRPr="00402AD9">
          <w:rPr>
            <w:rStyle w:val="Hyperlink"/>
            <w:rFonts w:ascii="Arial" w:hAnsi="Arial" w:cs="Arial"/>
            <w:b/>
          </w:rPr>
          <w:t>http://www.planalto.gov.br/ccivil_03/_ato2011-2014/2011/lei/l12527.htm</w:t>
        </w:r>
      </w:hyperlink>
    </w:p>
    <w:p w14:paraId="123B97EF" w14:textId="77777777" w:rsidR="001959E8" w:rsidRDefault="001959E8" w:rsidP="001959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3CB5DFB6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D557B6">
        <w:rPr>
          <w:rFonts w:ascii="Arial" w:hAnsi="Arial" w:cs="Arial"/>
          <w:b/>
          <w:bCs/>
          <w:color w:val="000000"/>
        </w:rPr>
        <w:t>Plano Nacional de Educação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D557B6">
        <w:rPr>
          <w:rFonts w:ascii="Arial" w:hAnsi="Arial" w:cs="Arial"/>
          <w:b/>
          <w:bCs/>
          <w:color w:val="000000"/>
        </w:rPr>
        <w:t>LEI Nº 13.005, DE 25 DE JUNHO DE 2014.</w:t>
      </w:r>
    </w:p>
    <w:p w14:paraId="285416AB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Aprova o Plano Nacional de Educação - PNE e dá outras providências.</w:t>
      </w:r>
    </w:p>
    <w:p w14:paraId="3CF677E3" w14:textId="293FDB95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Art. 7</w:t>
      </w:r>
      <w:r w:rsidR="002A67D2" w:rsidRPr="004501E9">
        <w:rPr>
          <w:rFonts w:ascii="Arial" w:hAnsi="Arial" w:cs="Arial"/>
          <w:color w:val="000000"/>
        </w:rPr>
        <w:t>º A</w:t>
      </w:r>
      <w:r w:rsidRPr="004501E9">
        <w:rPr>
          <w:rFonts w:ascii="Arial" w:hAnsi="Arial" w:cs="Arial"/>
          <w:color w:val="000000"/>
        </w:rPr>
        <w:t xml:space="preserve"> União, os Estados, o Distrito Federal e os Municípios atuarão em regime de colaboração, visando ao alcance das metas e à implementação das estratégias objeto deste Plano.</w:t>
      </w:r>
    </w:p>
    <w:p w14:paraId="56620A2B" w14:textId="1BC70FC9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§ 1</w:t>
      </w:r>
      <w:r w:rsidR="002A67D2" w:rsidRPr="004501E9">
        <w:rPr>
          <w:rFonts w:ascii="Arial" w:hAnsi="Arial" w:cs="Arial"/>
          <w:color w:val="000000"/>
        </w:rPr>
        <w:t>º Caberá</w:t>
      </w:r>
      <w:r w:rsidRPr="004501E9">
        <w:rPr>
          <w:rFonts w:ascii="Arial" w:hAnsi="Arial" w:cs="Arial"/>
          <w:color w:val="000000"/>
        </w:rPr>
        <w:t xml:space="preserve"> aos gestores federais, estaduais, municipais e do Distrito Federal a adoção das medidas governamentais necessárias ao alcance das metas previstas neste PNE.</w:t>
      </w:r>
    </w:p>
    <w:p w14:paraId="0A2CF123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.......</w:t>
      </w:r>
    </w:p>
    <w:p w14:paraId="792B7333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Meta 19: assegurar condições, no prazo de 2 (dois) anos, para a efetivação da gestão democrática da educação, associada a critérios técnicos de mérito e desempenho e à consulta pública à comunidade escolar, no âmbito das escolas públicas, prevendo recursos e apoio técnico da União para tanto</w:t>
      </w:r>
    </w:p>
    <w:p w14:paraId="12EF612B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 xml:space="preserve">Estratégias </w:t>
      </w:r>
    </w:p>
    <w:p w14:paraId="046F68FF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.......</w:t>
      </w:r>
    </w:p>
    <w:p w14:paraId="411B9EDB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lastRenderedPageBreak/>
        <w:t xml:space="preserve">19.4) estimular, em todas as redes de educação básica, a constituição e o fortalecimento de grêmios estudantis e associações de pais, </w:t>
      </w:r>
      <w:proofErr w:type="spellStart"/>
      <w:r w:rsidRPr="004501E9">
        <w:rPr>
          <w:rFonts w:ascii="Arial" w:hAnsi="Arial" w:cs="Arial"/>
          <w:color w:val="000000"/>
        </w:rPr>
        <w:t>assegurando-se-lhes</w:t>
      </w:r>
      <w:proofErr w:type="spellEnd"/>
      <w:r w:rsidRPr="004501E9">
        <w:rPr>
          <w:rFonts w:ascii="Arial" w:hAnsi="Arial" w:cs="Arial"/>
          <w:color w:val="000000"/>
        </w:rPr>
        <w:t>, inclusive, espaços adequados e condições de funcionamento nas escolas e fomentando a sua articulação orgânica com os conselhos escolares, por meio das respectivas representações;</w:t>
      </w:r>
    </w:p>
    <w:p w14:paraId="5BAA1571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19.5) estimular a constituição e o fortalecimento de conselhos escolares e conselhos municipais de educação, como instrumentos de participação e fiscalização na gestão escolar e educacional, inclusive por meio de programas de formação de conselheiros, assegurando-se condições de funcionamento autônomo;</w:t>
      </w:r>
    </w:p>
    <w:p w14:paraId="270580BF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19.6) estimular a participação e a consulta de profissionais da educação, alunos (as) e seus familiares na formulação dos projetos político-pedagógicos, currículos escolares, planos de gestão escolar e regimentos escolares, assegurando a participação dos pais na avaliação de docentes e gestores escolares;</w:t>
      </w:r>
    </w:p>
    <w:p w14:paraId="1928DA0F" w14:textId="77777777" w:rsidR="001959E8" w:rsidRDefault="009C64F0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hyperlink r:id="rId19" w:history="1">
        <w:r w:rsidR="001959E8" w:rsidRPr="005C5CCD">
          <w:rPr>
            <w:rStyle w:val="Hyperlink"/>
            <w:rFonts w:ascii="Arial" w:hAnsi="Arial" w:cs="Arial"/>
            <w:b/>
            <w:bCs/>
          </w:rPr>
          <w:t>https://www.planalto.gov.br/ccivil_03/_ato2011-2014/2014/lei/l13005.htm</w:t>
        </w:r>
      </w:hyperlink>
    </w:p>
    <w:p w14:paraId="4F422D8B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38D9FAE6" w14:textId="77777777" w:rsidR="001959E8" w:rsidRPr="00D557B6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D557B6">
        <w:rPr>
          <w:rFonts w:ascii="Arial" w:hAnsi="Arial" w:cs="Arial"/>
          <w:b/>
          <w:bCs/>
          <w:color w:val="000000"/>
        </w:rPr>
        <w:t xml:space="preserve">LEI Nº 16.279, DE 08 DE JULHO DE 2016 - APROVA O PLANO ESTADUAL DE EDUCAÇÃO DE SÃO PAULO </w:t>
      </w:r>
    </w:p>
    <w:p w14:paraId="1D7B1562" w14:textId="77777777" w:rsidR="001959E8" w:rsidRPr="00BB5C78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BB5C78">
        <w:rPr>
          <w:rFonts w:ascii="Arial" w:hAnsi="Arial" w:cs="Arial"/>
          <w:b/>
          <w:bCs/>
          <w:color w:val="000000"/>
        </w:rPr>
        <w:t>Artigo 1º -</w:t>
      </w:r>
      <w:r w:rsidRPr="00BB5C78">
        <w:rPr>
          <w:rFonts w:ascii="Arial" w:hAnsi="Arial" w:cs="Arial"/>
          <w:color w:val="000000"/>
        </w:rPr>
        <w:t xml:space="preserve"> Fica aprovado o Plano Estadual de Educação - PEE, em consonância com as diretrizes, metas e estratégias previstas no Plano Nacional de Educação - PNE </w:t>
      </w:r>
    </w:p>
    <w:p w14:paraId="15F0238D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D557B6">
        <w:rPr>
          <w:rFonts w:ascii="Arial" w:hAnsi="Arial" w:cs="Arial"/>
          <w:b/>
          <w:bCs/>
          <w:color w:val="000000"/>
        </w:rPr>
        <w:t xml:space="preserve">Artigo 4º - </w:t>
      </w:r>
      <w:r w:rsidRPr="00BB5C78">
        <w:rPr>
          <w:rFonts w:ascii="Arial" w:hAnsi="Arial" w:cs="Arial"/>
          <w:color w:val="000000"/>
        </w:rPr>
        <w:t xml:space="preserve">O monitoramento da execução do PEE e do cumprimento de suas metas, por meio </w:t>
      </w:r>
      <w:r w:rsidRPr="004501E9">
        <w:rPr>
          <w:rFonts w:ascii="Arial" w:hAnsi="Arial" w:cs="Arial"/>
          <w:color w:val="000000"/>
        </w:rPr>
        <w:t>de avaliações periódicas, será realizado pelas seguintes instâncias:</w:t>
      </w:r>
    </w:p>
    <w:p w14:paraId="38908E9F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I - Secretaria Estadual da Educação - SEE;</w:t>
      </w:r>
    </w:p>
    <w:p w14:paraId="1CBC3EA8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Artigo 6º - O Estado de São Paulo atuará em regime de colaboração com a União e os Municípios, visando ao alcance das metas e à implementação das estratégias estabelecidas no PEE.</w:t>
      </w:r>
    </w:p>
    <w:p w14:paraId="7CBC8526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§ 5º - Será assegurada a participação das famílias no acompanhamento da execução das metas e estratégias do PEE nas instâncias dos Conselhos de Escola e demais colegiados, na forma da lei.</w:t>
      </w:r>
    </w:p>
    <w:p w14:paraId="674D0601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lastRenderedPageBreak/>
        <w:t>Artigo 7º - O poder público deverá, no prazo de 2 (dois) anos a contar da publicação desta lei, instituir em lei específica o Sistema Estadual de Educação, responsável pela articulação, em regime de colaboração, e pela consecução das diretrizes, metas e estratégias do PEE.</w:t>
      </w:r>
    </w:p>
    <w:p w14:paraId="10EC304E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.........</w:t>
      </w:r>
    </w:p>
    <w:p w14:paraId="5005CEF1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Meta 19 - Assegurar condições, no prazo de 2 (dois) anos, a partir da aprovação do PEE, para a efetivação da gestão democrática da educação, associada a critérios técnicos e à consulta pública à comunidade escolar, no âmbito das escolas públicas, prevendo recursos e apoio técnico da União.</w:t>
      </w:r>
    </w:p>
    <w:p w14:paraId="09E0CCA5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Estratégias</w:t>
      </w:r>
    </w:p>
    <w:p w14:paraId="1017884C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......</w:t>
      </w:r>
    </w:p>
    <w:p w14:paraId="71D4817B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19.5. Fomentar a participação e a consulta de profissionais da educação, alunos e seus familiares na formulação dos projetos político-pedagógicos, currículos escolares, planos de gestão escolar e regimentos escolares, assegurando a participação dos pais na avaliação de docentes e gestores escolares.</w:t>
      </w:r>
    </w:p>
    <w:p w14:paraId="00783C88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19.6. Promover a participação dos profissionais da educação e demais segmentos na elaboração e no planejamento, execução e avaliação do projeto político-pedagógico da escola e da rede de ensino pública.</w:t>
      </w:r>
    </w:p>
    <w:p w14:paraId="1FB6CFCD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19.7. Estimular, em todas as escolas, a constituição e o fortalecimento de grêmios estudantis e associações de pais e mestres, assegurando-lhes, inclusive, espaços adequados e condições de funcionamento e fomentando a sua articulação orgânica com os conselhos escolares, por meio das respectivas representações.</w:t>
      </w:r>
    </w:p>
    <w:p w14:paraId="434EAD43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19.8. Estimular, aperfeiçoar e fortalecer espaços de participação na gestão democrática da educação, assegurando a representação de professores, pais, estudantes, funcionários e sociedade civil organizada.</w:t>
      </w:r>
    </w:p>
    <w:p w14:paraId="3C59B4C0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19.9. Implementar, assegurar e fortalecer as relações entre escola, família e sociedade, objetivando maior desenvolvimento nos espaços democráticos de discussão.</w:t>
      </w:r>
    </w:p>
    <w:p w14:paraId="5877FDF8" w14:textId="77777777" w:rsidR="001959E8" w:rsidRDefault="009C64F0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hyperlink r:id="rId20" w:history="1">
        <w:r w:rsidR="001959E8" w:rsidRPr="005C5CCD">
          <w:rPr>
            <w:rStyle w:val="Hyperlink"/>
            <w:rFonts w:ascii="Arial" w:hAnsi="Arial" w:cs="Arial"/>
            <w:b/>
            <w:bCs/>
          </w:rPr>
          <w:t>https://www.al.sp.gov.br/repositorio/legislacao/lei/2016/lei-16279-08.07.2016.html</w:t>
        </w:r>
      </w:hyperlink>
    </w:p>
    <w:p w14:paraId="0E56F33B" w14:textId="77777777" w:rsidR="001959E8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8C691D0" w14:textId="77777777" w:rsidR="001959E8" w:rsidRPr="00950494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50494">
        <w:rPr>
          <w:rFonts w:ascii="Arial" w:hAnsi="Arial" w:cs="Arial"/>
          <w:b/>
          <w:bCs/>
          <w:color w:val="000000"/>
        </w:rPr>
        <w:t>RESOLUÇÃO Nº 11, DE 31 DE AGOSTO DE 2021</w:t>
      </w:r>
    </w:p>
    <w:p w14:paraId="74D4C668" w14:textId="77777777" w:rsidR="001959E8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950494">
        <w:rPr>
          <w:rFonts w:ascii="Arial" w:hAnsi="Arial" w:cs="Arial"/>
          <w:b/>
          <w:bCs/>
          <w:color w:val="000000"/>
        </w:rPr>
        <w:t xml:space="preserve">Dispõe sobre os critérios para destinação de recursos financeiros, </w:t>
      </w:r>
      <w:r w:rsidRPr="00950494">
        <w:rPr>
          <w:rFonts w:ascii="Arial" w:hAnsi="Arial" w:cs="Arial"/>
          <w:color w:val="000000"/>
        </w:rPr>
        <w:t>nos moldes operacionais e regulamentares do Programa Dinheiro Direto na Escola - PDDE, às escolas públicas de educação básica municipais, estaduais e distritais</w:t>
      </w:r>
      <w:r w:rsidRPr="00950494">
        <w:rPr>
          <w:rFonts w:ascii="Arial" w:hAnsi="Arial" w:cs="Arial"/>
          <w:b/>
          <w:bCs/>
          <w:color w:val="000000"/>
        </w:rPr>
        <w:t>, a fim de apoiar ações de fomento à participação da família na vida escolar</w:t>
      </w:r>
      <w:r w:rsidRPr="00950494">
        <w:rPr>
          <w:rFonts w:ascii="Arial" w:hAnsi="Arial" w:cs="Arial"/>
          <w:color w:val="000000"/>
        </w:rPr>
        <w:t xml:space="preserve"> e no projeto de vida dos estudantes, no âmbito do Programa Educação e Família.</w:t>
      </w:r>
    </w:p>
    <w:p w14:paraId="21CC68B6" w14:textId="77777777" w:rsidR="001959E8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71745F">
        <w:rPr>
          <w:rFonts w:ascii="Arial" w:hAnsi="Arial" w:cs="Arial"/>
          <w:b/>
          <w:bCs/>
          <w:color w:val="000000"/>
        </w:rPr>
        <w:t>Art. 4º A escola selecionada deverá elaborar, em parceria com o conselho escolar, seu Plano de Ação,</w:t>
      </w:r>
      <w:r w:rsidRPr="00950494">
        <w:rPr>
          <w:rFonts w:ascii="Arial" w:hAnsi="Arial" w:cs="Arial"/>
          <w:color w:val="000000"/>
        </w:rPr>
        <w:t xml:space="preserve"> de acordo com as orientações e os prazos estabelecidos pela SEB/MEC.</w:t>
      </w:r>
    </w:p>
    <w:p w14:paraId="39D9DB5E" w14:textId="77777777" w:rsidR="001959E8" w:rsidRPr="004501E9" w:rsidRDefault="001959E8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4501E9">
        <w:rPr>
          <w:rFonts w:ascii="Arial" w:hAnsi="Arial" w:cs="Arial"/>
          <w:color w:val="000000"/>
        </w:rPr>
        <w:t>Parágrafo único. A adequada elaboração e o envio do Plano de Ação, de que trata o caput deste artigo, à SEB/MEC, por meio da plataforma eletrônica do PDDE Interativo, é condição necessária para que a escola seja contemplada com os recursos financeiros.</w:t>
      </w:r>
    </w:p>
    <w:p w14:paraId="75C18966" w14:textId="77777777" w:rsidR="001959E8" w:rsidRDefault="009C64F0" w:rsidP="001959E8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hyperlink r:id="rId21" w:history="1">
        <w:r w:rsidR="001959E8" w:rsidRPr="00B32C58">
          <w:rPr>
            <w:rStyle w:val="Hyperlink"/>
            <w:rFonts w:ascii="Arial" w:hAnsi="Arial" w:cs="Arial"/>
          </w:rPr>
          <w:t>https://www.in.gov.br/web/dou/-/resolucao-n-11-de-31-de-agosto-de-2021-341968041</w:t>
        </w:r>
      </w:hyperlink>
    </w:p>
    <w:p w14:paraId="1CC10F9C" w14:textId="77777777" w:rsidR="001959E8" w:rsidRPr="0009492D" w:rsidRDefault="001959E8" w:rsidP="001959E8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RESOLUÇÃO SEDUC nº 19 - </w:t>
      </w:r>
      <w:r w:rsidRPr="00416F97">
        <w:rPr>
          <w:rFonts w:ascii="Arial" w:hAnsi="Arial" w:cs="Arial"/>
          <w:b/>
          <w:bCs/>
          <w:color w:val="000000"/>
        </w:rPr>
        <w:t>8-3-2022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Dispõe </w:t>
      </w:r>
      <w:r w:rsidRPr="00416F97">
        <w:rPr>
          <w:rFonts w:ascii="Arial" w:hAnsi="Arial" w:cs="Arial"/>
          <w:color w:val="000000"/>
        </w:rPr>
        <w:t>sobre o modelo do Estatuto-Padrão do Conselho de Escola</w:t>
      </w:r>
      <w:r>
        <w:rPr>
          <w:rFonts w:ascii="Arial" w:hAnsi="Arial" w:cs="Arial"/>
          <w:color w:val="000000"/>
        </w:rPr>
        <w:t xml:space="preserve"> Disponível no link  </w:t>
      </w:r>
      <w:hyperlink r:id="rId22" w:history="1">
        <w:r w:rsidRPr="00867EE8">
          <w:rPr>
            <w:rStyle w:val="Hyperlink"/>
            <w:rFonts w:ascii="Arial" w:hAnsi="Arial" w:cs="Arial"/>
          </w:rPr>
          <w:t>http://siau.edunet.sp.gov.br/ItemLise/arquivos/RESOLU%C3%87%C3%83O%20SEDUC%20N%C2%BA%2019,%20DE%208-3-2022.PDF?Time=26/04/2022%2010:31:04</w:t>
        </w:r>
      </w:hyperlink>
    </w:p>
    <w:p w14:paraId="29EA7237" w14:textId="30E268C1" w:rsidR="66D3DB7B" w:rsidRDefault="005E0348" w:rsidP="005E0348">
      <w:pPr>
        <w:tabs>
          <w:tab w:val="left" w:pos="7621"/>
        </w:tabs>
        <w:spacing w:after="0" w:line="360" w:lineRule="auto"/>
        <w:jc w:val="both"/>
        <w:rPr>
          <w:noProof/>
        </w:rPr>
      </w:pPr>
      <w:r>
        <w:rPr>
          <w:noProof/>
        </w:rPr>
        <w:tab/>
      </w:r>
    </w:p>
    <w:sectPr w:rsidR="66D3DB7B" w:rsidSect="00A23D31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17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6EE1" w14:textId="77777777" w:rsidR="00306923" w:rsidRDefault="00306923" w:rsidP="002B45C8">
      <w:pPr>
        <w:spacing w:after="0" w:line="240" w:lineRule="auto"/>
      </w:pPr>
      <w:r>
        <w:separator/>
      </w:r>
    </w:p>
  </w:endnote>
  <w:endnote w:type="continuationSeparator" w:id="0">
    <w:p w14:paraId="05F71A04" w14:textId="77777777" w:rsidR="00306923" w:rsidRDefault="00306923" w:rsidP="002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799861"/>
      <w:docPartObj>
        <w:docPartGallery w:val="Page Numbers (Bottom of Page)"/>
        <w:docPartUnique/>
      </w:docPartObj>
    </w:sdtPr>
    <w:sdtEndPr/>
    <w:sdtContent>
      <w:p w14:paraId="18045032" w14:textId="77777777" w:rsidR="00335AAB" w:rsidRDefault="00335AA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A0">
          <w:rPr>
            <w:noProof/>
          </w:rPr>
          <w:t>2</w:t>
        </w:r>
        <w:r>
          <w:fldChar w:fldCharType="end"/>
        </w:r>
      </w:p>
    </w:sdtContent>
  </w:sdt>
  <w:p w14:paraId="18045033" w14:textId="77777777" w:rsidR="003D1CFD" w:rsidRDefault="003D1C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0DF0" w14:textId="77777777" w:rsidR="00306923" w:rsidRDefault="00306923" w:rsidP="002B45C8">
      <w:pPr>
        <w:spacing w:after="0" w:line="240" w:lineRule="auto"/>
      </w:pPr>
      <w:r>
        <w:separator/>
      </w:r>
    </w:p>
  </w:footnote>
  <w:footnote w:type="continuationSeparator" w:id="0">
    <w:p w14:paraId="72FAA1C8" w14:textId="77777777" w:rsidR="00306923" w:rsidRDefault="00306923" w:rsidP="002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4B04" w14:textId="45C43B1B" w:rsidR="00306C33" w:rsidRDefault="00306C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D874" w14:textId="141C52C7" w:rsidR="00090042" w:rsidRDefault="00A46385" w:rsidP="005E0348">
    <w:pPr>
      <w:pStyle w:val="Cabealho"/>
      <w:rPr>
        <w:b/>
        <w:sz w:val="36"/>
        <w:szCs w:val="36"/>
      </w:rPr>
    </w:pPr>
    <w:r w:rsidRPr="00046038">
      <w:rPr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C8C3BDA" wp14:editId="13ADB943">
              <wp:simplePos x="0" y="0"/>
              <wp:positionH relativeFrom="column">
                <wp:posOffset>1034415</wp:posOffset>
              </wp:positionH>
              <wp:positionV relativeFrom="paragraph">
                <wp:posOffset>-168275</wp:posOffset>
              </wp:positionV>
              <wp:extent cx="5164455" cy="819150"/>
              <wp:effectExtent l="0" t="0" r="1714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445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E6B3B" w14:textId="77777777" w:rsidR="00046038" w:rsidRPr="009D6476" w:rsidRDefault="00046038" w:rsidP="00283A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GOVERNO DO ESTADO DE SÃO PAULO</w:t>
                          </w:r>
                        </w:p>
                        <w:p w14:paraId="373466B0" w14:textId="77777777" w:rsidR="00046038" w:rsidRPr="009D6476" w:rsidRDefault="00046038" w:rsidP="00283A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SECRETARIA DE ESTADO DA EDUCAÇÃO</w:t>
                          </w:r>
                        </w:p>
                        <w:p w14:paraId="705446E0" w14:textId="77777777" w:rsidR="00046038" w:rsidRPr="009D6476" w:rsidRDefault="00046038" w:rsidP="00283A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Coordenadoria Pedagógica - COPED</w:t>
                          </w:r>
                        </w:p>
                        <w:p w14:paraId="6C2FF084" w14:textId="77777777" w:rsidR="00046038" w:rsidRPr="009D6476" w:rsidRDefault="00046038" w:rsidP="00283A62">
                          <w:pPr>
                            <w:spacing w:after="0" w:line="240" w:lineRule="auto"/>
                            <w:ind w:right="-1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Departamento de Desenvolvimento Curricular e de Gestão Pedagógica - DECEGEP</w:t>
                          </w:r>
                        </w:p>
                        <w:p w14:paraId="49AA2375" w14:textId="26CB01FD" w:rsidR="00E25CE0" w:rsidRPr="009D6476" w:rsidRDefault="00E25CE0" w:rsidP="00283A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Centro de Projetos e Articulação de Iniciativas com Pais</w:t>
                          </w:r>
                          <w:r w:rsidR="00651BE2"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e Alunos</w:t>
                          </w:r>
                          <w:r w:rsidR="003645A6"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9D64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CEART</w:t>
                          </w:r>
                        </w:p>
                        <w:p w14:paraId="5080C8BA" w14:textId="2732245F" w:rsidR="00046038" w:rsidRDefault="00046038" w:rsidP="00E25CE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C3BD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.45pt;margin-top:-13.25pt;width:406.6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">
              <v:textbox>
                <w:txbxContent>
                  <w:p w14:paraId="0F0E6B3B" w14:textId="77777777" w:rsidR="00046038" w:rsidRPr="009D6476" w:rsidRDefault="00046038" w:rsidP="00283A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GOVERNO DO ESTADO DE SÃO PAULO</w:t>
                    </w:r>
                  </w:p>
                  <w:p w14:paraId="373466B0" w14:textId="77777777" w:rsidR="00046038" w:rsidRPr="009D6476" w:rsidRDefault="00046038" w:rsidP="00283A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SECRETARIA DE ESTADO DA EDUCAÇÃO</w:t>
                    </w:r>
                  </w:p>
                  <w:p w14:paraId="705446E0" w14:textId="77777777" w:rsidR="00046038" w:rsidRPr="009D6476" w:rsidRDefault="00046038" w:rsidP="00283A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Coordenadoria Pedagógica - COPED</w:t>
                    </w:r>
                  </w:p>
                  <w:p w14:paraId="6C2FF084" w14:textId="77777777" w:rsidR="00046038" w:rsidRPr="009D6476" w:rsidRDefault="00046038" w:rsidP="00283A62">
                    <w:pPr>
                      <w:spacing w:after="0" w:line="240" w:lineRule="auto"/>
                      <w:ind w:right="-183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Departamento de Desenvolvimento Curricular e de Gestão Pedagógica - DECEGEP</w:t>
                    </w:r>
                  </w:p>
                  <w:p w14:paraId="49AA2375" w14:textId="26CB01FD" w:rsidR="00E25CE0" w:rsidRPr="009D6476" w:rsidRDefault="00E25CE0" w:rsidP="00283A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Centro de Projetos e Articulação de Iniciativas com Pais</w:t>
                    </w:r>
                    <w:r w:rsidR="00651BE2"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e Alunos</w:t>
                    </w:r>
                    <w:r w:rsidR="003645A6"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- </w:t>
                    </w:r>
                    <w:r w:rsidRPr="009D64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CEART</w:t>
                    </w:r>
                  </w:p>
                  <w:p w14:paraId="5080C8BA" w14:textId="2732245F" w:rsidR="00046038" w:rsidRDefault="00046038" w:rsidP="00E25CE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95E91">
      <w:rPr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18045034" wp14:editId="06E6BFD0">
          <wp:simplePos x="0" y="0"/>
          <wp:positionH relativeFrom="margin">
            <wp:posOffset>6250508</wp:posOffset>
          </wp:positionH>
          <wp:positionV relativeFrom="paragraph">
            <wp:posOffset>-116637</wp:posOffset>
          </wp:positionV>
          <wp:extent cx="668858" cy="737513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58" cy="7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476">
      <w:rPr>
        <w:b/>
        <w:noProof/>
        <w:sz w:val="36"/>
        <w:szCs w:val="36"/>
      </w:rPr>
      <w:drawing>
        <wp:inline distT="0" distB="0" distL="0" distR="0" wp14:anchorId="0AC26103" wp14:editId="682147C8">
          <wp:extent cx="666750" cy="61447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1" cy="6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064F" w:rsidRPr="00966706">
      <w:rPr>
        <w:b/>
        <w:sz w:val="36"/>
        <w:szCs w:val="36"/>
      </w:rPr>
      <w:t xml:space="preserve"> </w:t>
    </w:r>
    <w:r w:rsidR="002F62EE">
      <w:rPr>
        <w:b/>
        <w:sz w:val="36"/>
        <w:szCs w:val="36"/>
      </w:rPr>
      <w:t xml:space="preserve">          </w:t>
    </w:r>
  </w:p>
  <w:p w14:paraId="18045031" w14:textId="7E565020" w:rsidR="000358F0" w:rsidRPr="00966706" w:rsidRDefault="00591AB3">
    <w:pPr>
      <w:pStyle w:val="Cabealho"/>
      <w:rPr>
        <w:b/>
        <w:sz w:val="36"/>
        <w:szCs w:val="36"/>
      </w:rPr>
    </w:pPr>
    <w:r w:rsidRPr="00966706">
      <w:rPr>
        <w:b/>
        <w:sz w:val="36"/>
        <w:szCs w:val="36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7B77" w14:textId="42FED87E" w:rsidR="00306C33" w:rsidRDefault="00306C33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329400789" textId="1179197087" start="75" length="9" invalidationStart="75" invalidationLength="9" id="xpPfz68f"/>
  </int:Manifest>
  <int:Observations>
    <int:Content id="xpPfz68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B3"/>
    <w:multiLevelType w:val="hybridMultilevel"/>
    <w:tmpl w:val="FBA48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3D9"/>
    <w:multiLevelType w:val="hybridMultilevel"/>
    <w:tmpl w:val="B9404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5E4"/>
    <w:multiLevelType w:val="hybridMultilevel"/>
    <w:tmpl w:val="38C068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813A1"/>
    <w:multiLevelType w:val="hybridMultilevel"/>
    <w:tmpl w:val="006EC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9D5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593"/>
    <w:multiLevelType w:val="hybridMultilevel"/>
    <w:tmpl w:val="0972AC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B70959"/>
    <w:multiLevelType w:val="hybridMultilevel"/>
    <w:tmpl w:val="DB9EE0C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A66497"/>
    <w:multiLevelType w:val="hybridMultilevel"/>
    <w:tmpl w:val="11C89A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6571D6"/>
    <w:multiLevelType w:val="hybridMultilevel"/>
    <w:tmpl w:val="E104D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6E79"/>
    <w:multiLevelType w:val="hybridMultilevel"/>
    <w:tmpl w:val="E6142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DE7"/>
    <w:multiLevelType w:val="hybridMultilevel"/>
    <w:tmpl w:val="B1CA0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C048B"/>
    <w:multiLevelType w:val="hybridMultilevel"/>
    <w:tmpl w:val="2B443580"/>
    <w:lvl w:ilvl="0" w:tplc="F642D6D8"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D6A214E"/>
    <w:multiLevelType w:val="hybridMultilevel"/>
    <w:tmpl w:val="95208FD4"/>
    <w:lvl w:ilvl="0" w:tplc="18421F1A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3B48"/>
    <w:multiLevelType w:val="hybridMultilevel"/>
    <w:tmpl w:val="4E70B6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3B650A"/>
    <w:multiLevelType w:val="hybridMultilevel"/>
    <w:tmpl w:val="0FF8E54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8E2312"/>
    <w:multiLevelType w:val="hybridMultilevel"/>
    <w:tmpl w:val="4DDC86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F6AE9"/>
    <w:multiLevelType w:val="hybridMultilevel"/>
    <w:tmpl w:val="6EE01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4026"/>
    <w:multiLevelType w:val="hybridMultilevel"/>
    <w:tmpl w:val="68B0B2F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B11660"/>
    <w:multiLevelType w:val="hybridMultilevel"/>
    <w:tmpl w:val="51A0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92DEF"/>
    <w:multiLevelType w:val="hybridMultilevel"/>
    <w:tmpl w:val="1DEC40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D71998"/>
    <w:multiLevelType w:val="hybridMultilevel"/>
    <w:tmpl w:val="2F3EE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7606"/>
    <w:multiLevelType w:val="hybridMultilevel"/>
    <w:tmpl w:val="10980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E6FC9"/>
    <w:multiLevelType w:val="hybridMultilevel"/>
    <w:tmpl w:val="A1F82C36"/>
    <w:lvl w:ilvl="0" w:tplc="C7CC9B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1592"/>
    <w:multiLevelType w:val="hybridMultilevel"/>
    <w:tmpl w:val="A1E412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7C3AF6"/>
    <w:multiLevelType w:val="hybridMultilevel"/>
    <w:tmpl w:val="7D68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8227F"/>
    <w:multiLevelType w:val="hybridMultilevel"/>
    <w:tmpl w:val="D7268C60"/>
    <w:lvl w:ilvl="0" w:tplc="D4DEE4EC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916E8"/>
    <w:multiLevelType w:val="hybridMultilevel"/>
    <w:tmpl w:val="593A9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4FA3"/>
    <w:multiLevelType w:val="hybridMultilevel"/>
    <w:tmpl w:val="C9FE8F1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BCF6005"/>
    <w:multiLevelType w:val="hybridMultilevel"/>
    <w:tmpl w:val="D772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E1D3A"/>
    <w:multiLevelType w:val="hybridMultilevel"/>
    <w:tmpl w:val="2F1A4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B6675"/>
    <w:multiLevelType w:val="hybridMultilevel"/>
    <w:tmpl w:val="E71E2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D3BE3"/>
    <w:multiLevelType w:val="hybridMultilevel"/>
    <w:tmpl w:val="D29422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47453"/>
    <w:multiLevelType w:val="hybridMultilevel"/>
    <w:tmpl w:val="D4208B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3A6589"/>
    <w:multiLevelType w:val="hybridMultilevel"/>
    <w:tmpl w:val="F4AE6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2DEE"/>
    <w:multiLevelType w:val="hybridMultilevel"/>
    <w:tmpl w:val="2ADA6D28"/>
    <w:lvl w:ilvl="0" w:tplc="56E6475C">
      <w:start w:val="7"/>
      <w:numFmt w:val="bullet"/>
      <w:lvlText w:val="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C753E"/>
    <w:multiLevelType w:val="hybridMultilevel"/>
    <w:tmpl w:val="EDDCD36C"/>
    <w:lvl w:ilvl="0" w:tplc="2646D2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B2E57"/>
    <w:multiLevelType w:val="hybridMultilevel"/>
    <w:tmpl w:val="A1D03E5E"/>
    <w:lvl w:ilvl="0" w:tplc="8AF8BB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36DAF"/>
    <w:multiLevelType w:val="hybridMultilevel"/>
    <w:tmpl w:val="6DB63CA4"/>
    <w:lvl w:ilvl="0" w:tplc="7FFEC66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712"/>
    <w:multiLevelType w:val="hybridMultilevel"/>
    <w:tmpl w:val="025CBDFC"/>
    <w:lvl w:ilvl="0" w:tplc="7FFE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B3936"/>
    <w:multiLevelType w:val="hybridMultilevel"/>
    <w:tmpl w:val="D018C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170A7"/>
    <w:multiLevelType w:val="hybridMultilevel"/>
    <w:tmpl w:val="F920E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20"/>
  </w:num>
  <w:num w:numId="7">
    <w:abstractNumId w:val="34"/>
  </w:num>
  <w:num w:numId="8">
    <w:abstractNumId w:val="21"/>
  </w:num>
  <w:num w:numId="9">
    <w:abstractNumId w:val="33"/>
  </w:num>
  <w:num w:numId="10">
    <w:abstractNumId w:val="35"/>
  </w:num>
  <w:num w:numId="11">
    <w:abstractNumId w:val="12"/>
  </w:num>
  <w:num w:numId="12">
    <w:abstractNumId w:val="31"/>
  </w:num>
  <w:num w:numId="13">
    <w:abstractNumId w:val="18"/>
  </w:num>
  <w:num w:numId="14">
    <w:abstractNumId w:val="22"/>
  </w:num>
  <w:num w:numId="15">
    <w:abstractNumId w:val="3"/>
  </w:num>
  <w:num w:numId="16">
    <w:abstractNumId w:val="29"/>
  </w:num>
  <w:num w:numId="17">
    <w:abstractNumId w:val="28"/>
  </w:num>
  <w:num w:numId="18">
    <w:abstractNumId w:val="6"/>
  </w:num>
  <w:num w:numId="19">
    <w:abstractNumId w:val="8"/>
  </w:num>
  <w:num w:numId="20">
    <w:abstractNumId w:val="39"/>
  </w:num>
  <w:num w:numId="21">
    <w:abstractNumId w:val="23"/>
  </w:num>
  <w:num w:numId="22">
    <w:abstractNumId w:val="37"/>
  </w:num>
  <w:num w:numId="23">
    <w:abstractNumId w:val="38"/>
  </w:num>
  <w:num w:numId="24">
    <w:abstractNumId w:val="15"/>
  </w:num>
  <w:num w:numId="25">
    <w:abstractNumId w:val="32"/>
  </w:num>
  <w:num w:numId="26">
    <w:abstractNumId w:val="2"/>
  </w:num>
  <w:num w:numId="27">
    <w:abstractNumId w:val="7"/>
  </w:num>
  <w:num w:numId="28">
    <w:abstractNumId w:val="11"/>
  </w:num>
  <w:num w:numId="29">
    <w:abstractNumId w:val="24"/>
  </w:num>
  <w:num w:numId="30">
    <w:abstractNumId w:val="36"/>
  </w:num>
  <w:num w:numId="31">
    <w:abstractNumId w:val="26"/>
  </w:num>
  <w:num w:numId="32">
    <w:abstractNumId w:val="10"/>
  </w:num>
  <w:num w:numId="33">
    <w:abstractNumId w:val="9"/>
  </w:num>
  <w:num w:numId="34">
    <w:abstractNumId w:val="0"/>
  </w:num>
  <w:num w:numId="35">
    <w:abstractNumId w:val="14"/>
  </w:num>
  <w:num w:numId="36">
    <w:abstractNumId w:val="25"/>
  </w:num>
  <w:num w:numId="37">
    <w:abstractNumId w:val="30"/>
  </w:num>
  <w:num w:numId="38">
    <w:abstractNumId w:val="17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9E"/>
    <w:rsid w:val="0000260F"/>
    <w:rsid w:val="000027A6"/>
    <w:rsid w:val="00017C0E"/>
    <w:rsid w:val="000358F0"/>
    <w:rsid w:val="00037569"/>
    <w:rsid w:val="00046038"/>
    <w:rsid w:val="0005018C"/>
    <w:rsid w:val="00065634"/>
    <w:rsid w:val="0008017D"/>
    <w:rsid w:val="00082A10"/>
    <w:rsid w:val="00082AF5"/>
    <w:rsid w:val="00090042"/>
    <w:rsid w:val="00090640"/>
    <w:rsid w:val="000A2503"/>
    <w:rsid w:val="000A56DA"/>
    <w:rsid w:val="000D5AD3"/>
    <w:rsid w:val="000D5D52"/>
    <w:rsid w:val="000D6D4A"/>
    <w:rsid w:val="000E26C5"/>
    <w:rsid w:val="000F3C87"/>
    <w:rsid w:val="00126A8A"/>
    <w:rsid w:val="00136F44"/>
    <w:rsid w:val="00147C3E"/>
    <w:rsid w:val="00165EE8"/>
    <w:rsid w:val="00195669"/>
    <w:rsid w:val="001959E8"/>
    <w:rsid w:val="001B021C"/>
    <w:rsid w:val="001B2E91"/>
    <w:rsid w:val="0021064F"/>
    <w:rsid w:val="0021720E"/>
    <w:rsid w:val="00221BF5"/>
    <w:rsid w:val="00230A5D"/>
    <w:rsid w:val="00234078"/>
    <w:rsid w:val="002345C7"/>
    <w:rsid w:val="00241119"/>
    <w:rsid w:val="00247E98"/>
    <w:rsid w:val="00253460"/>
    <w:rsid w:val="00256DA0"/>
    <w:rsid w:val="00283A62"/>
    <w:rsid w:val="00284966"/>
    <w:rsid w:val="002A67D2"/>
    <w:rsid w:val="002B45C8"/>
    <w:rsid w:val="002B7A71"/>
    <w:rsid w:val="002C0E8F"/>
    <w:rsid w:val="002E24F4"/>
    <w:rsid w:val="002F1607"/>
    <w:rsid w:val="002F62EE"/>
    <w:rsid w:val="00306923"/>
    <w:rsid w:val="00306C33"/>
    <w:rsid w:val="00311806"/>
    <w:rsid w:val="00320E0E"/>
    <w:rsid w:val="00335AAB"/>
    <w:rsid w:val="00342700"/>
    <w:rsid w:val="0034432F"/>
    <w:rsid w:val="00344685"/>
    <w:rsid w:val="00345ADC"/>
    <w:rsid w:val="00351F27"/>
    <w:rsid w:val="00352E4D"/>
    <w:rsid w:val="003645A6"/>
    <w:rsid w:val="00377602"/>
    <w:rsid w:val="00380FBF"/>
    <w:rsid w:val="003A41A7"/>
    <w:rsid w:val="003A5A40"/>
    <w:rsid w:val="003A6015"/>
    <w:rsid w:val="003B75CF"/>
    <w:rsid w:val="003C204E"/>
    <w:rsid w:val="003C75BA"/>
    <w:rsid w:val="003D1CFD"/>
    <w:rsid w:val="003D3820"/>
    <w:rsid w:val="003E1E73"/>
    <w:rsid w:val="003E5616"/>
    <w:rsid w:val="003E71E9"/>
    <w:rsid w:val="003F2B46"/>
    <w:rsid w:val="003F5138"/>
    <w:rsid w:val="003F6A26"/>
    <w:rsid w:val="0041182C"/>
    <w:rsid w:val="00440059"/>
    <w:rsid w:val="0044630E"/>
    <w:rsid w:val="004501E9"/>
    <w:rsid w:val="004518F4"/>
    <w:rsid w:val="004605B8"/>
    <w:rsid w:val="00461BAF"/>
    <w:rsid w:val="004925EC"/>
    <w:rsid w:val="00493725"/>
    <w:rsid w:val="004F4EF1"/>
    <w:rsid w:val="005142F6"/>
    <w:rsid w:val="00536037"/>
    <w:rsid w:val="00551BFB"/>
    <w:rsid w:val="00553D62"/>
    <w:rsid w:val="00574A17"/>
    <w:rsid w:val="005851BB"/>
    <w:rsid w:val="00591AB3"/>
    <w:rsid w:val="005964EF"/>
    <w:rsid w:val="005A0998"/>
    <w:rsid w:val="005B1A5C"/>
    <w:rsid w:val="005B380E"/>
    <w:rsid w:val="005D4C5C"/>
    <w:rsid w:val="005E0348"/>
    <w:rsid w:val="005F2021"/>
    <w:rsid w:val="00605BC5"/>
    <w:rsid w:val="00611476"/>
    <w:rsid w:val="00626439"/>
    <w:rsid w:val="00636116"/>
    <w:rsid w:val="00640D99"/>
    <w:rsid w:val="00643656"/>
    <w:rsid w:val="00643D3F"/>
    <w:rsid w:val="00650EFB"/>
    <w:rsid w:val="00651BE2"/>
    <w:rsid w:val="00657392"/>
    <w:rsid w:val="00657BDF"/>
    <w:rsid w:val="00673E84"/>
    <w:rsid w:val="006806E6"/>
    <w:rsid w:val="00690807"/>
    <w:rsid w:val="00693D93"/>
    <w:rsid w:val="006A6F91"/>
    <w:rsid w:val="006B44F3"/>
    <w:rsid w:val="006E0F8F"/>
    <w:rsid w:val="006F0B8D"/>
    <w:rsid w:val="006F2322"/>
    <w:rsid w:val="006F2F00"/>
    <w:rsid w:val="0070263C"/>
    <w:rsid w:val="007051CF"/>
    <w:rsid w:val="0073343C"/>
    <w:rsid w:val="0074012A"/>
    <w:rsid w:val="007412C8"/>
    <w:rsid w:val="0074202C"/>
    <w:rsid w:val="00745594"/>
    <w:rsid w:val="00745CBA"/>
    <w:rsid w:val="00763691"/>
    <w:rsid w:val="0077015B"/>
    <w:rsid w:val="00770EEC"/>
    <w:rsid w:val="00780216"/>
    <w:rsid w:val="007A07CB"/>
    <w:rsid w:val="007C13ED"/>
    <w:rsid w:val="007C2E5A"/>
    <w:rsid w:val="007C5211"/>
    <w:rsid w:val="007C6D7D"/>
    <w:rsid w:val="007D1DF6"/>
    <w:rsid w:val="007F78CE"/>
    <w:rsid w:val="00808883"/>
    <w:rsid w:val="00814E62"/>
    <w:rsid w:val="008243E7"/>
    <w:rsid w:val="00836700"/>
    <w:rsid w:val="00850721"/>
    <w:rsid w:val="00852607"/>
    <w:rsid w:val="008603ED"/>
    <w:rsid w:val="00880B94"/>
    <w:rsid w:val="0089276C"/>
    <w:rsid w:val="00895E91"/>
    <w:rsid w:val="008964AF"/>
    <w:rsid w:val="00896E56"/>
    <w:rsid w:val="008A2994"/>
    <w:rsid w:val="008A61E6"/>
    <w:rsid w:val="008C17AB"/>
    <w:rsid w:val="008D16F8"/>
    <w:rsid w:val="008E17AD"/>
    <w:rsid w:val="0091284A"/>
    <w:rsid w:val="009244EC"/>
    <w:rsid w:val="00966706"/>
    <w:rsid w:val="009939B6"/>
    <w:rsid w:val="009A4D7F"/>
    <w:rsid w:val="009A68B3"/>
    <w:rsid w:val="009C6B27"/>
    <w:rsid w:val="009D6476"/>
    <w:rsid w:val="009E353D"/>
    <w:rsid w:val="009F59F3"/>
    <w:rsid w:val="00A17159"/>
    <w:rsid w:val="00A23D31"/>
    <w:rsid w:val="00A36430"/>
    <w:rsid w:val="00A36844"/>
    <w:rsid w:val="00A431B4"/>
    <w:rsid w:val="00A46385"/>
    <w:rsid w:val="00A506D0"/>
    <w:rsid w:val="00A52D99"/>
    <w:rsid w:val="00A81657"/>
    <w:rsid w:val="00A91E6B"/>
    <w:rsid w:val="00A95A2B"/>
    <w:rsid w:val="00AA4D16"/>
    <w:rsid w:val="00AB6E45"/>
    <w:rsid w:val="00AD00A4"/>
    <w:rsid w:val="00B37752"/>
    <w:rsid w:val="00B403DA"/>
    <w:rsid w:val="00B65F68"/>
    <w:rsid w:val="00BA0DBB"/>
    <w:rsid w:val="00BA2A0F"/>
    <w:rsid w:val="00BC695D"/>
    <w:rsid w:val="00BD3A4C"/>
    <w:rsid w:val="00BD77C6"/>
    <w:rsid w:val="00BE25CD"/>
    <w:rsid w:val="00C07580"/>
    <w:rsid w:val="00C172B1"/>
    <w:rsid w:val="00C467A5"/>
    <w:rsid w:val="00C6173C"/>
    <w:rsid w:val="00C65D4E"/>
    <w:rsid w:val="00C66CF6"/>
    <w:rsid w:val="00C91850"/>
    <w:rsid w:val="00CC0158"/>
    <w:rsid w:val="00CC3EFB"/>
    <w:rsid w:val="00CD1C03"/>
    <w:rsid w:val="00CE32C7"/>
    <w:rsid w:val="00CF4D2D"/>
    <w:rsid w:val="00D14551"/>
    <w:rsid w:val="00D14A49"/>
    <w:rsid w:val="00D27F06"/>
    <w:rsid w:val="00D41477"/>
    <w:rsid w:val="00D56387"/>
    <w:rsid w:val="00D62000"/>
    <w:rsid w:val="00D643E0"/>
    <w:rsid w:val="00D9209F"/>
    <w:rsid w:val="00DC20B4"/>
    <w:rsid w:val="00DD23D0"/>
    <w:rsid w:val="00E01E85"/>
    <w:rsid w:val="00E073D7"/>
    <w:rsid w:val="00E25CE0"/>
    <w:rsid w:val="00E301DC"/>
    <w:rsid w:val="00E403D2"/>
    <w:rsid w:val="00E4379E"/>
    <w:rsid w:val="00E64594"/>
    <w:rsid w:val="00E77D29"/>
    <w:rsid w:val="00E837B2"/>
    <w:rsid w:val="00E84E72"/>
    <w:rsid w:val="00E91557"/>
    <w:rsid w:val="00E92EB1"/>
    <w:rsid w:val="00E96C72"/>
    <w:rsid w:val="00EA31A9"/>
    <w:rsid w:val="00EA7053"/>
    <w:rsid w:val="00ED0AB6"/>
    <w:rsid w:val="00EE3674"/>
    <w:rsid w:val="00F06AD0"/>
    <w:rsid w:val="00F1E47D"/>
    <w:rsid w:val="00F2381A"/>
    <w:rsid w:val="00F3398D"/>
    <w:rsid w:val="00F63470"/>
    <w:rsid w:val="00F66CA6"/>
    <w:rsid w:val="00FB5584"/>
    <w:rsid w:val="00FE0C17"/>
    <w:rsid w:val="014AB37C"/>
    <w:rsid w:val="01602BA8"/>
    <w:rsid w:val="016058DF"/>
    <w:rsid w:val="017FB828"/>
    <w:rsid w:val="020FD18B"/>
    <w:rsid w:val="023B8D8F"/>
    <w:rsid w:val="02655FD3"/>
    <w:rsid w:val="02D71491"/>
    <w:rsid w:val="0304986A"/>
    <w:rsid w:val="03572E81"/>
    <w:rsid w:val="035AE9A1"/>
    <w:rsid w:val="036E3A30"/>
    <w:rsid w:val="037DDA15"/>
    <w:rsid w:val="03827301"/>
    <w:rsid w:val="04096B08"/>
    <w:rsid w:val="04426534"/>
    <w:rsid w:val="044F0EC9"/>
    <w:rsid w:val="045BB8D7"/>
    <w:rsid w:val="047521B2"/>
    <w:rsid w:val="048294E1"/>
    <w:rsid w:val="04BC2B29"/>
    <w:rsid w:val="04BDECB6"/>
    <w:rsid w:val="04F6BA02"/>
    <w:rsid w:val="04F7759F"/>
    <w:rsid w:val="050C201B"/>
    <w:rsid w:val="051BD45C"/>
    <w:rsid w:val="052DEC90"/>
    <w:rsid w:val="0536FFA4"/>
    <w:rsid w:val="054714ED"/>
    <w:rsid w:val="0588730E"/>
    <w:rsid w:val="05A68A4B"/>
    <w:rsid w:val="05C9680D"/>
    <w:rsid w:val="063D3B87"/>
    <w:rsid w:val="063E4311"/>
    <w:rsid w:val="0640268D"/>
    <w:rsid w:val="06573B5A"/>
    <w:rsid w:val="06928A63"/>
    <w:rsid w:val="07055C6A"/>
    <w:rsid w:val="0715632C"/>
    <w:rsid w:val="07F901BF"/>
    <w:rsid w:val="080D2214"/>
    <w:rsid w:val="082E5AC4"/>
    <w:rsid w:val="08411F90"/>
    <w:rsid w:val="0857D2B0"/>
    <w:rsid w:val="08658D52"/>
    <w:rsid w:val="088B3778"/>
    <w:rsid w:val="08945842"/>
    <w:rsid w:val="08CC8653"/>
    <w:rsid w:val="0951B5F9"/>
    <w:rsid w:val="095CE44A"/>
    <w:rsid w:val="098567BA"/>
    <w:rsid w:val="0997B2E8"/>
    <w:rsid w:val="099C65A1"/>
    <w:rsid w:val="09A20190"/>
    <w:rsid w:val="09A25E7A"/>
    <w:rsid w:val="09A9CE57"/>
    <w:rsid w:val="09AA3618"/>
    <w:rsid w:val="09AAFB6B"/>
    <w:rsid w:val="09DB078D"/>
    <w:rsid w:val="0A1BE50A"/>
    <w:rsid w:val="0A1F8265"/>
    <w:rsid w:val="0A3CA137"/>
    <w:rsid w:val="0AC52565"/>
    <w:rsid w:val="0B431DC4"/>
    <w:rsid w:val="0B7773C6"/>
    <w:rsid w:val="0B78F660"/>
    <w:rsid w:val="0B878B40"/>
    <w:rsid w:val="0BA4E251"/>
    <w:rsid w:val="0BA77138"/>
    <w:rsid w:val="0BA86CFE"/>
    <w:rsid w:val="0BA9F24F"/>
    <w:rsid w:val="0BFCD556"/>
    <w:rsid w:val="0C54FEE9"/>
    <w:rsid w:val="0C5C77CC"/>
    <w:rsid w:val="0C71D0FE"/>
    <w:rsid w:val="0C79FEBC"/>
    <w:rsid w:val="0C7AA2DE"/>
    <w:rsid w:val="0C8A90CC"/>
    <w:rsid w:val="0CAC706C"/>
    <w:rsid w:val="0CC3D0F7"/>
    <w:rsid w:val="0CC3FA8A"/>
    <w:rsid w:val="0CC64CDE"/>
    <w:rsid w:val="0D1DEB70"/>
    <w:rsid w:val="0D22158C"/>
    <w:rsid w:val="0D31F8BD"/>
    <w:rsid w:val="0D633ED2"/>
    <w:rsid w:val="0D82946A"/>
    <w:rsid w:val="0DB19C30"/>
    <w:rsid w:val="0DFCC627"/>
    <w:rsid w:val="0E0EC736"/>
    <w:rsid w:val="0E126BB3"/>
    <w:rsid w:val="0E15CF3B"/>
    <w:rsid w:val="0E23FB92"/>
    <w:rsid w:val="0E3C877F"/>
    <w:rsid w:val="0E3CF7E2"/>
    <w:rsid w:val="0E60FC8B"/>
    <w:rsid w:val="0E9A5143"/>
    <w:rsid w:val="0EA7B255"/>
    <w:rsid w:val="0EAE78B0"/>
    <w:rsid w:val="0EAF7FC2"/>
    <w:rsid w:val="0EF7BBBC"/>
    <w:rsid w:val="0F038D84"/>
    <w:rsid w:val="0F41AB31"/>
    <w:rsid w:val="0F7129CC"/>
    <w:rsid w:val="0F8465D2"/>
    <w:rsid w:val="0F989688"/>
    <w:rsid w:val="0FAA1343"/>
    <w:rsid w:val="0FBC6112"/>
    <w:rsid w:val="0FC183EB"/>
    <w:rsid w:val="0FD913EB"/>
    <w:rsid w:val="0FDEE253"/>
    <w:rsid w:val="0FF8C0BA"/>
    <w:rsid w:val="0FF9AA31"/>
    <w:rsid w:val="1003F1E9"/>
    <w:rsid w:val="10BDFA40"/>
    <w:rsid w:val="10CE2A10"/>
    <w:rsid w:val="11662002"/>
    <w:rsid w:val="117BD672"/>
    <w:rsid w:val="11A43709"/>
    <w:rsid w:val="11B7FDBC"/>
    <w:rsid w:val="11C26EFF"/>
    <w:rsid w:val="1218A5F2"/>
    <w:rsid w:val="122DE2DB"/>
    <w:rsid w:val="123185BD"/>
    <w:rsid w:val="12A8287E"/>
    <w:rsid w:val="12B058E2"/>
    <w:rsid w:val="12E0716D"/>
    <w:rsid w:val="12E8EA58"/>
    <w:rsid w:val="13168315"/>
    <w:rsid w:val="1326BB98"/>
    <w:rsid w:val="132F2AAA"/>
    <w:rsid w:val="133E23C2"/>
    <w:rsid w:val="138C4E1C"/>
    <w:rsid w:val="13A5F65A"/>
    <w:rsid w:val="13A83FF9"/>
    <w:rsid w:val="13AEE3DF"/>
    <w:rsid w:val="13D63A95"/>
    <w:rsid w:val="13E112B1"/>
    <w:rsid w:val="13E6E675"/>
    <w:rsid w:val="1411AE4D"/>
    <w:rsid w:val="1476489E"/>
    <w:rsid w:val="147D4EBF"/>
    <w:rsid w:val="149C604C"/>
    <w:rsid w:val="149C9F93"/>
    <w:rsid w:val="14DC07D7"/>
    <w:rsid w:val="1505617B"/>
    <w:rsid w:val="151E560C"/>
    <w:rsid w:val="1533FB11"/>
    <w:rsid w:val="153B5AF3"/>
    <w:rsid w:val="15480307"/>
    <w:rsid w:val="156BCF4A"/>
    <w:rsid w:val="15703094"/>
    <w:rsid w:val="15C4BE69"/>
    <w:rsid w:val="16178D96"/>
    <w:rsid w:val="16BA266D"/>
    <w:rsid w:val="173679E4"/>
    <w:rsid w:val="173747AC"/>
    <w:rsid w:val="178349BE"/>
    <w:rsid w:val="179C7120"/>
    <w:rsid w:val="179FFDED"/>
    <w:rsid w:val="181A4396"/>
    <w:rsid w:val="18204EC7"/>
    <w:rsid w:val="1821A0CC"/>
    <w:rsid w:val="1892100B"/>
    <w:rsid w:val="189D245F"/>
    <w:rsid w:val="18ABB849"/>
    <w:rsid w:val="1911B09D"/>
    <w:rsid w:val="1919EC58"/>
    <w:rsid w:val="19C7BF5A"/>
    <w:rsid w:val="19EF2E80"/>
    <w:rsid w:val="1A0A707C"/>
    <w:rsid w:val="1A32A142"/>
    <w:rsid w:val="1A66F83B"/>
    <w:rsid w:val="1A77FB19"/>
    <w:rsid w:val="1A78F44B"/>
    <w:rsid w:val="1AF5D46D"/>
    <w:rsid w:val="1AFF7425"/>
    <w:rsid w:val="1B07013F"/>
    <w:rsid w:val="1B0E9B7B"/>
    <w:rsid w:val="1B114E1C"/>
    <w:rsid w:val="1B46100C"/>
    <w:rsid w:val="1B464AFD"/>
    <w:rsid w:val="1B4E338C"/>
    <w:rsid w:val="1B5F36D2"/>
    <w:rsid w:val="1B95E650"/>
    <w:rsid w:val="1BA77A75"/>
    <w:rsid w:val="1BBF97B6"/>
    <w:rsid w:val="1BD84BE0"/>
    <w:rsid w:val="1BD94D15"/>
    <w:rsid w:val="1C1BBC06"/>
    <w:rsid w:val="1C3DDF42"/>
    <w:rsid w:val="1C8F129A"/>
    <w:rsid w:val="1D0991D1"/>
    <w:rsid w:val="1D31B6B1"/>
    <w:rsid w:val="1D617B15"/>
    <w:rsid w:val="1D7C187F"/>
    <w:rsid w:val="1DBDC11B"/>
    <w:rsid w:val="1DE8D4E2"/>
    <w:rsid w:val="1DF0675E"/>
    <w:rsid w:val="1E06F13B"/>
    <w:rsid w:val="1E33F8E9"/>
    <w:rsid w:val="1E50E66A"/>
    <w:rsid w:val="1E5AD53D"/>
    <w:rsid w:val="1E5B280F"/>
    <w:rsid w:val="1EDD3D52"/>
    <w:rsid w:val="1EE6AF6F"/>
    <w:rsid w:val="1F28F5EB"/>
    <w:rsid w:val="1F303564"/>
    <w:rsid w:val="1F3DF0EF"/>
    <w:rsid w:val="1F4BBF49"/>
    <w:rsid w:val="1FD84EE2"/>
    <w:rsid w:val="201BADD9"/>
    <w:rsid w:val="203E2AF1"/>
    <w:rsid w:val="205DDCE6"/>
    <w:rsid w:val="20B59990"/>
    <w:rsid w:val="20FBCCC1"/>
    <w:rsid w:val="2109AE94"/>
    <w:rsid w:val="21280820"/>
    <w:rsid w:val="2164FDF8"/>
    <w:rsid w:val="21A20441"/>
    <w:rsid w:val="21B0E731"/>
    <w:rsid w:val="21D5E71B"/>
    <w:rsid w:val="21F481D3"/>
    <w:rsid w:val="22042AC2"/>
    <w:rsid w:val="2204C69A"/>
    <w:rsid w:val="222A80E8"/>
    <w:rsid w:val="2234C40C"/>
    <w:rsid w:val="224406A5"/>
    <w:rsid w:val="2283B217"/>
    <w:rsid w:val="2293099B"/>
    <w:rsid w:val="229E77D8"/>
    <w:rsid w:val="22A8535B"/>
    <w:rsid w:val="22C61B2E"/>
    <w:rsid w:val="22E616B8"/>
    <w:rsid w:val="22FC8A07"/>
    <w:rsid w:val="236843FC"/>
    <w:rsid w:val="23AF4F15"/>
    <w:rsid w:val="23C2BAC6"/>
    <w:rsid w:val="23F5764C"/>
    <w:rsid w:val="24070D4F"/>
    <w:rsid w:val="2408C709"/>
    <w:rsid w:val="243156BE"/>
    <w:rsid w:val="2477001A"/>
    <w:rsid w:val="2532BCD1"/>
    <w:rsid w:val="253C675C"/>
    <w:rsid w:val="2562CBB0"/>
    <w:rsid w:val="25E06933"/>
    <w:rsid w:val="25E4AA66"/>
    <w:rsid w:val="26273866"/>
    <w:rsid w:val="2639FAC7"/>
    <w:rsid w:val="26461FC1"/>
    <w:rsid w:val="264A53D4"/>
    <w:rsid w:val="26508474"/>
    <w:rsid w:val="266D9375"/>
    <w:rsid w:val="26B47700"/>
    <w:rsid w:val="26C4734A"/>
    <w:rsid w:val="26D837BD"/>
    <w:rsid w:val="26E0A0A5"/>
    <w:rsid w:val="26EDDCC2"/>
    <w:rsid w:val="2710A8D5"/>
    <w:rsid w:val="2711BEC9"/>
    <w:rsid w:val="271911AA"/>
    <w:rsid w:val="271B7062"/>
    <w:rsid w:val="27223172"/>
    <w:rsid w:val="272B8963"/>
    <w:rsid w:val="2796136E"/>
    <w:rsid w:val="27C94A08"/>
    <w:rsid w:val="2805BC50"/>
    <w:rsid w:val="2849B521"/>
    <w:rsid w:val="286AF295"/>
    <w:rsid w:val="28C082C1"/>
    <w:rsid w:val="28DDA1B0"/>
    <w:rsid w:val="28F5EA5D"/>
    <w:rsid w:val="290E7EBD"/>
    <w:rsid w:val="29938F0B"/>
    <w:rsid w:val="2994F789"/>
    <w:rsid w:val="29F3224D"/>
    <w:rsid w:val="2A60326F"/>
    <w:rsid w:val="2A723F36"/>
    <w:rsid w:val="2A7E31C8"/>
    <w:rsid w:val="2AB81082"/>
    <w:rsid w:val="2ABE54AB"/>
    <w:rsid w:val="2B0620A4"/>
    <w:rsid w:val="2B88CB1E"/>
    <w:rsid w:val="2BC9210C"/>
    <w:rsid w:val="2C1797E5"/>
    <w:rsid w:val="2C592D91"/>
    <w:rsid w:val="2CAD27DD"/>
    <w:rsid w:val="2CBCF89F"/>
    <w:rsid w:val="2CBE5319"/>
    <w:rsid w:val="2CC58381"/>
    <w:rsid w:val="2D249B7F"/>
    <w:rsid w:val="2D384F91"/>
    <w:rsid w:val="2D39A0E6"/>
    <w:rsid w:val="2D3BB024"/>
    <w:rsid w:val="2D6D2D46"/>
    <w:rsid w:val="2D8D4DE9"/>
    <w:rsid w:val="2D90C553"/>
    <w:rsid w:val="2DCECF66"/>
    <w:rsid w:val="2E310B0F"/>
    <w:rsid w:val="2E4E59EA"/>
    <w:rsid w:val="2E59E8A4"/>
    <w:rsid w:val="2E92BC42"/>
    <w:rsid w:val="2E96F6FF"/>
    <w:rsid w:val="2EC53EB6"/>
    <w:rsid w:val="2EE349A2"/>
    <w:rsid w:val="2EE39696"/>
    <w:rsid w:val="2F3FDA30"/>
    <w:rsid w:val="2F81651C"/>
    <w:rsid w:val="2FE61A9C"/>
    <w:rsid w:val="2FF5B905"/>
    <w:rsid w:val="3035DDAB"/>
    <w:rsid w:val="304C36FD"/>
    <w:rsid w:val="30E3C572"/>
    <w:rsid w:val="311A5F52"/>
    <w:rsid w:val="31321464"/>
    <w:rsid w:val="31646D23"/>
    <w:rsid w:val="321C789E"/>
    <w:rsid w:val="3256363B"/>
    <w:rsid w:val="32600E6C"/>
    <w:rsid w:val="32714E00"/>
    <w:rsid w:val="32898D67"/>
    <w:rsid w:val="32F584FA"/>
    <w:rsid w:val="331AC2F6"/>
    <w:rsid w:val="33693C66"/>
    <w:rsid w:val="339D76B2"/>
    <w:rsid w:val="33EDA89C"/>
    <w:rsid w:val="33FEAF03"/>
    <w:rsid w:val="3409E722"/>
    <w:rsid w:val="344E6745"/>
    <w:rsid w:val="34646271"/>
    <w:rsid w:val="34668A13"/>
    <w:rsid w:val="348F6135"/>
    <w:rsid w:val="349473DC"/>
    <w:rsid w:val="34B70FA9"/>
    <w:rsid w:val="350A6CE4"/>
    <w:rsid w:val="3583B6D6"/>
    <w:rsid w:val="35ADD0CE"/>
    <w:rsid w:val="35BAD521"/>
    <w:rsid w:val="361A2262"/>
    <w:rsid w:val="361FA6C6"/>
    <w:rsid w:val="36399C95"/>
    <w:rsid w:val="36681B22"/>
    <w:rsid w:val="366C65C7"/>
    <w:rsid w:val="36889EF8"/>
    <w:rsid w:val="36A0DD28"/>
    <w:rsid w:val="36C14847"/>
    <w:rsid w:val="36C44719"/>
    <w:rsid w:val="3704008C"/>
    <w:rsid w:val="3742EF72"/>
    <w:rsid w:val="376CFBFD"/>
    <w:rsid w:val="37B13CEC"/>
    <w:rsid w:val="37C58438"/>
    <w:rsid w:val="37DB3FA4"/>
    <w:rsid w:val="37EC3D3F"/>
    <w:rsid w:val="37EEB06B"/>
    <w:rsid w:val="37EF6419"/>
    <w:rsid w:val="380678A4"/>
    <w:rsid w:val="384D8B54"/>
    <w:rsid w:val="3855C2F9"/>
    <w:rsid w:val="38641C00"/>
    <w:rsid w:val="38674E26"/>
    <w:rsid w:val="389FD0ED"/>
    <w:rsid w:val="392F7BF1"/>
    <w:rsid w:val="393FEA34"/>
    <w:rsid w:val="3947B67E"/>
    <w:rsid w:val="395F36D8"/>
    <w:rsid w:val="39727DFD"/>
    <w:rsid w:val="39880DA0"/>
    <w:rsid w:val="398A80CC"/>
    <w:rsid w:val="399B254C"/>
    <w:rsid w:val="39EA65B3"/>
    <w:rsid w:val="39FE77BC"/>
    <w:rsid w:val="3A0C5428"/>
    <w:rsid w:val="3A13C553"/>
    <w:rsid w:val="3A1560C3"/>
    <w:rsid w:val="3A22BE68"/>
    <w:rsid w:val="3A2DF484"/>
    <w:rsid w:val="3A30CC11"/>
    <w:rsid w:val="3A3BA14E"/>
    <w:rsid w:val="3A539143"/>
    <w:rsid w:val="3A7F2410"/>
    <w:rsid w:val="3A9EEEF6"/>
    <w:rsid w:val="3AD11E90"/>
    <w:rsid w:val="3AE1464C"/>
    <w:rsid w:val="3AF60078"/>
    <w:rsid w:val="3B1A839F"/>
    <w:rsid w:val="3B23DE01"/>
    <w:rsid w:val="3BA607CF"/>
    <w:rsid w:val="3BAFF5FB"/>
    <w:rsid w:val="3BC5291B"/>
    <w:rsid w:val="3BCE3D0E"/>
    <w:rsid w:val="3BEF61A4"/>
    <w:rsid w:val="3BF3A287"/>
    <w:rsid w:val="3BFDEC1B"/>
    <w:rsid w:val="3C0E937E"/>
    <w:rsid w:val="3C68113E"/>
    <w:rsid w:val="3C748E65"/>
    <w:rsid w:val="3CFB8B28"/>
    <w:rsid w:val="3D0A3864"/>
    <w:rsid w:val="3D13D2F8"/>
    <w:rsid w:val="3D1F8F65"/>
    <w:rsid w:val="3D66379B"/>
    <w:rsid w:val="3D71A290"/>
    <w:rsid w:val="3DA3B488"/>
    <w:rsid w:val="3DB71F38"/>
    <w:rsid w:val="3DFF6C9A"/>
    <w:rsid w:val="3E1950C6"/>
    <w:rsid w:val="3E5FB2ED"/>
    <w:rsid w:val="3E94EB4F"/>
    <w:rsid w:val="3EFB81CB"/>
    <w:rsid w:val="3EFD0291"/>
    <w:rsid w:val="3F18F73A"/>
    <w:rsid w:val="3F4C0755"/>
    <w:rsid w:val="3F6300D8"/>
    <w:rsid w:val="3F84BA3B"/>
    <w:rsid w:val="3FC332A6"/>
    <w:rsid w:val="3FCBB6FF"/>
    <w:rsid w:val="3FDC3A9C"/>
    <w:rsid w:val="401E34FE"/>
    <w:rsid w:val="40281A4C"/>
    <w:rsid w:val="40597EBD"/>
    <w:rsid w:val="4059E485"/>
    <w:rsid w:val="407D5251"/>
    <w:rsid w:val="4091F3BA"/>
    <w:rsid w:val="40B20514"/>
    <w:rsid w:val="40C7DCD4"/>
    <w:rsid w:val="40E60C05"/>
    <w:rsid w:val="41059CAB"/>
    <w:rsid w:val="413F8DA3"/>
    <w:rsid w:val="41437524"/>
    <w:rsid w:val="418D76AC"/>
    <w:rsid w:val="41D67AFA"/>
    <w:rsid w:val="42063316"/>
    <w:rsid w:val="420920A8"/>
    <w:rsid w:val="422DA117"/>
    <w:rsid w:val="4260CFAC"/>
    <w:rsid w:val="4286DADC"/>
    <w:rsid w:val="42927039"/>
    <w:rsid w:val="42D03493"/>
    <w:rsid w:val="42D752C2"/>
    <w:rsid w:val="42D82A14"/>
    <w:rsid w:val="42F6373A"/>
    <w:rsid w:val="4316F8C6"/>
    <w:rsid w:val="4325FB00"/>
    <w:rsid w:val="432C0773"/>
    <w:rsid w:val="43313F7E"/>
    <w:rsid w:val="4334ACFE"/>
    <w:rsid w:val="439D4799"/>
    <w:rsid w:val="43BE225F"/>
    <w:rsid w:val="43D794BC"/>
    <w:rsid w:val="43E9A5D6"/>
    <w:rsid w:val="43F3BBAA"/>
    <w:rsid w:val="4415D163"/>
    <w:rsid w:val="442B2FB1"/>
    <w:rsid w:val="443551E3"/>
    <w:rsid w:val="445B5577"/>
    <w:rsid w:val="446DB7E8"/>
    <w:rsid w:val="44774F91"/>
    <w:rsid w:val="44C1E5A2"/>
    <w:rsid w:val="44C7D7D4"/>
    <w:rsid w:val="44FB81B3"/>
    <w:rsid w:val="45170549"/>
    <w:rsid w:val="4538BA47"/>
    <w:rsid w:val="45493D12"/>
    <w:rsid w:val="456D8AB7"/>
    <w:rsid w:val="458671FF"/>
    <w:rsid w:val="45E446C8"/>
    <w:rsid w:val="45F8E5EE"/>
    <w:rsid w:val="46074367"/>
    <w:rsid w:val="460838AA"/>
    <w:rsid w:val="4658EE8B"/>
    <w:rsid w:val="46B35559"/>
    <w:rsid w:val="473D2607"/>
    <w:rsid w:val="4745B2DB"/>
    <w:rsid w:val="479E1558"/>
    <w:rsid w:val="47BFE8B8"/>
    <w:rsid w:val="47C32D40"/>
    <w:rsid w:val="47CDCC7A"/>
    <w:rsid w:val="47DA3CEC"/>
    <w:rsid w:val="4838DA92"/>
    <w:rsid w:val="485C8440"/>
    <w:rsid w:val="4874F05F"/>
    <w:rsid w:val="48BBC4EF"/>
    <w:rsid w:val="48C133A9"/>
    <w:rsid w:val="48EF34E2"/>
    <w:rsid w:val="491FC1A4"/>
    <w:rsid w:val="49690B87"/>
    <w:rsid w:val="49908F4D"/>
    <w:rsid w:val="49D21DF1"/>
    <w:rsid w:val="49E65246"/>
    <w:rsid w:val="49F28C19"/>
    <w:rsid w:val="49F3CA7E"/>
    <w:rsid w:val="4A015807"/>
    <w:rsid w:val="4A20E010"/>
    <w:rsid w:val="4A58E75A"/>
    <w:rsid w:val="4A7BE2B6"/>
    <w:rsid w:val="4A87DD2A"/>
    <w:rsid w:val="4AB619AA"/>
    <w:rsid w:val="4AC03B88"/>
    <w:rsid w:val="4ADAB48A"/>
    <w:rsid w:val="4AF63D39"/>
    <w:rsid w:val="4AFA7185"/>
    <w:rsid w:val="4B2C5FAE"/>
    <w:rsid w:val="4B42A6EB"/>
    <w:rsid w:val="4B4CD799"/>
    <w:rsid w:val="4B543D2B"/>
    <w:rsid w:val="4B87897B"/>
    <w:rsid w:val="4BB96795"/>
    <w:rsid w:val="4BC1753F"/>
    <w:rsid w:val="4C1D5373"/>
    <w:rsid w:val="4C30954A"/>
    <w:rsid w:val="4C94EA88"/>
    <w:rsid w:val="4C9AF387"/>
    <w:rsid w:val="4CAC08BD"/>
    <w:rsid w:val="4CBAD9CA"/>
    <w:rsid w:val="4CBF822E"/>
    <w:rsid w:val="4CBF89A6"/>
    <w:rsid w:val="4CC91E26"/>
    <w:rsid w:val="4CF126CB"/>
    <w:rsid w:val="4D2F1FD9"/>
    <w:rsid w:val="4D4FDC95"/>
    <w:rsid w:val="4D5AA6D3"/>
    <w:rsid w:val="4D5AD5E1"/>
    <w:rsid w:val="4D6A8606"/>
    <w:rsid w:val="4D829B7E"/>
    <w:rsid w:val="4DB351FB"/>
    <w:rsid w:val="4DD211F7"/>
    <w:rsid w:val="4DE89BBA"/>
    <w:rsid w:val="4DEC7EDA"/>
    <w:rsid w:val="4DFBD757"/>
    <w:rsid w:val="4E12554C"/>
    <w:rsid w:val="4E1F1558"/>
    <w:rsid w:val="4E2CC88E"/>
    <w:rsid w:val="4E32CF21"/>
    <w:rsid w:val="4E4EF874"/>
    <w:rsid w:val="4E894558"/>
    <w:rsid w:val="4E9E0612"/>
    <w:rsid w:val="4E9E0DC1"/>
    <w:rsid w:val="4F1469E3"/>
    <w:rsid w:val="4F4E0D8F"/>
    <w:rsid w:val="4F6DE258"/>
    <w:rsid w:val="4F73BEC8"/>
    <w:rsid w:val="4F8E4D3A"/>
    <w:rsid w:val="4FC36402"/>
    <w:rsid w:val="4FE3A97F"/>
    <w:rsid w:val="4FE44897"/>
    <w:rsid w:val="500A9A90"/>
    <w:rsid w:val="5028741E"/>
    <w:rsid w:val="5035FB02"/>
    <w:rsid w:val="50809398"/>
    <w:rsid w:val="50C16077"/>
    <w:rsid w:val="50F90683"/>
    <w:rsid w:val="5104066D"/>
    <w:rsid w:val="513FE3A0"/>
    <w:rsid w:val="5173BCE6"/>
    <w:rsid w:val="51760EC2"/>
    <w:rsid w:val="51A534E3"/>
    <w:rsid w:val="51BFE8AD"/>
    <w:rsid w:val="51D38F6F"/>
    <w:rsid w:val="51E50066"/>
    <w:rsid w:val="522E1E79"/>
    <w:rsid w:val="5244F341"/>
    <w:rsid w:val="5263FF5B"/>
    <w:rsid w:val="529FD6CE"/>
    <w:rsid w:val="52E5C66F"/>
    <w:rsid w:val="5316C4C4"/>
    <w:rsid w:val="53195B44"/>
    <w:rsid w:val="534184C4"/>
    <w:rsid w:val="536C9B4A"/>
    <w:rsid w:val="53990553"/>
    <w:rsid w:val="53B77DCC"/>
    <w:rsid w:val="54063507"/>
    <w:rsid w:val="5416591D"/>
    <w:rsid w:val="545B8B0C"/>
    <w:rsid w:val="547382CC"/>
    <w:rsid w:val="54C5EBAF"/>
    <w:rsid w:val="54E079EC"/>
    <w:rsid w:val="54EDD7CA"/>
    <w:rsid w:val="550ED687"/>
    <w:rsid w:val="552733E3"/>
    <w:rsid w:val="553B0667"/>
    <w:rsid w:val="55BDF1D3"/>
    <w:rsid w:val="55D84686"/>
    <w:rsid w:val="560DE706"/>
    <w:rsid w:val="562FE6D4"/>
    <w:rsid w:val="56875207"/>
    <w:rsid w:val="56EDA720"/>
    <w:rsid w:val="57157B3F"/>
    <w:rsid w:val="571B5315"/>
    <w:rsid w:val="5756F1F2"/>
    <w:rsid w:val="57A1D90A"/>
    <w:rsid w:val="58046189"/>
    <w:rsid w:val="580DEF1B"/>
    <w:rsid w:val="581532C2"/>
    <w:rsid w:val="5820626C"/>
    <w:rsid w:val="5827CAD9"/>
    <w:rsid w:val="58467749"/>
    <w:rsid w:val="58A16DE6"/>
    <w:rsid w:val="58B5BD43"/>
    <w:rsid w:val="58C64D8D"/>
    <w:rsid w:val="58D803E0"/>
    <w:rsid w:val="58DDEC31"/>
    <w:rsid w:val="59238D31"/>
    <w:rsid w:val="595CF579"/>
    <w:rsid w:val="5974FC35"/>
    <w:rsid w:val="59A031EA"/>
    <w:rsid w:val="59D152B9"/>
    <w:rsid w:val="5A099283"/>
    <w:rsid w:val="5A0E163C"/>
    <w:rsid w:val="5A16AF4A"/>
    <w:rsid w:val="5A3C31BD"/>
    <w:rsid w:val="5A518DA4"/>
    <w:rsid w:val="5A53035B"/>
    <w:rsid w:val="5A621DEE"/>
    <w:rsid w:val="5A6A17E7"/>
    <w:rsid w:val="5A6BA8A8"/>
    <w:rsid w:val="5A7134E1"/>
    <w:rsid w:val="5A71BD9B"/>
    <w:rsid w:val="5A73962E"/>
    <w:rsid w:val="5A76F8AA"/>
    <w:rsid w:val="5A814DAD"/>
    <w:rsid w:val="5B16148D"/>
    <w:rsid w:val="5B34CAFE"/>
    <w:rsid w:val="5B5E99B3"/>
    <w:rsid w:val="5B709517"/>
    <w:rsid w:val="5B91D8E6"/>
    <w:rsid w:val="5B9A7047"/>
    <w:rsid w:val="5BAE7A24"/>
    <w:rsid w:val="5BDAB583"/>
    <w:rsid w:val="5BFDEE4F"/>
    <w:rsid w:val="5C036BF5"/>
    <w:rsid w:val="5C0D0542"/>
    <w:rsid w:val="5C28CFD0"/>
    <w:rsid w:val="5C5C60D6"/>
    <w:rsid w:val="5C9DB909"/>
    <w:rsid w:val="5CA12ADA"/>
    <w:rsid w:val="5CD80AE2"/>
    <w:rsid w:val="5D4E500C"/>
    <w:rsid w:val="5D7AB5AD"/>
    <w:rsid w:val="5D983396"/>
    <w:rsid w:val="5DC73907"/>
    <w:rsid w:val="5E287916"/>
    <w:rsid w:val="5E8757F8"/>
    <w:rsid w:val="5E8CCB6A"/>
    <w:rsid w:val="5EA5A502"/>
    <w:rsid w:val="5ECF9DEC"/>
    <w:rsid w:val="5EE3CE20"/>
    <w:rsid w:val="5EE61AE6"/>
    <w:rsid w:val="5EF255C2"/>
    <w:rsid w:val="5EFF448C"/>
    <w:rsid w:val="5F06AECC"/>
    <w:rsid w:val="5F5B576E"/>
    <w:rsid w:val="5F866A42"/>
    <w:rsid w:val="5FA739AC"/>
    <w:rsid w:val="5FBABEBD"/>
    <w:rsid w:val="5FBCCD7D"/>
    <w:rsid w:val="5FC08C23"/>
    <w:rsid w:val="5FEBF6C5"/>
    <w:rsid w:val="60345B2F"/>
    <w:rsid w:val="6095512D"/>
    <w:rsid w:val="60AB4417"/>
    <w:rsid w:val="60C345A6"/>
    <w:rsid w:val="60CC54BA"/>
    <w:rsid w:val="60E63A2E"/>
    <w:rsid w:val="60FF8648"/>
    <w:rsid w:val="6168075E"/>
    <w:rsid w:val="61A40C82"/>
    <w:rsid w:val="61CA2394"/>
    <w:rsid w:val="624EC813"/>
    <w:rsid w:val="625D6F49"/>
    <w:rsid w:val="626BA4B9"/>
    <w:rsid w:val="6280779C"/>
    <w:rsid w:val="62B2D9BC"/>
    <w:rsid w:val="62C94AC4"/>
    <w:rsid w:val="6352D037"/>
    <w:rsid w:val="638D5FFB"/>
    <w:rsid w:val="6396417A"/>
    <w:rsid w:val="63C92230"/>
    <w:rsid w:val="63F5B6BE"/>
    <w:rsid w:val="63FD4D74"/>
    <w:rsid w:val="6405EC3D"/>
    <w:rsid w:val="640E9DC1"/>
    <w:rsid w:val="64128AEE"/>
    <w:rsid w:val="643DBF96"/>
    <w:rsid w:val="6461A2EF"/>
    <w:rsid w:val="646BAFC6"/>
    <w:rsid w:val="64C35ECA"/>
    <w:rsid w:val="64D7E122"/>
    <w:rsid w:val="64E7A6B7"/>
    <w:rsid w:val="653211DB"/>
    <w:rsid w:val="653ECD86"/>
    <w:rsid w:val="6569587B"/>
    <w:rsid w:val="65696F8F"/>
    <w:rsid w:val="6586E5A6"/>
    <w:rsid w:val="658E5162"/>
    <w:rsid w:val="65B778CC"/>
    <w:rsid w:val="65C40054"/>
    <w:rsid w:val="65CE5B07"/>
    <w:rsid w:val="65D03B1D"/>
    <w:rsid w:val="660AB4EA"/>
    <w:rsid w:val="662348AB"/>
    <w:rsid w:val="663193EF"/>
    <w:rsid w:val="66755ABC"/>
    <w:rsid w:val="667EB4F2"/>
    <w:rsid w:val="66D3DB7B"/>
    <w:rsid w:val="672BBF19"/>
    <w:rsid w:val="6743A963"/>
    <w:rsid w:val="674886F9"/>
    <w:rsid w:val="67527A70"/>
    <w:rsid w:val="67880F17"/>
    <w:rsid w:val="67B13D1E"/>
    <w:rsid w:val="67D71751"/>
    <w:rsid w:val="67F0AE62"/>
    <w:rsid w:val="67F4E646"/>
    <w:rsid w:val="686785BF"/>
    <w:rsid w:val="6870BAA7"/>
    <w:rsid w:val="689A3ABC"/>
    <w:rsid w:val="68A2717B"/>
    <w:rsid w:val="68AC5355"/>
    <w:rsid w:val="68C24F37"/>
    <w:rsid w:val="68CC1FC3"/>
    <w:rsid w:val="6932CE57"/>
    <w:rsid w:val="697FC6CB"/>
    <w:rsid w:val="698C5EF4"/>
    <w:rsid w:val="6A09EBDA"/>
    <w:rsid w:val="6A0B04D7"/>
    <w:rsid w:val="6A1C8D0C"/>
    <w:rsid w:val="6A310256"/>
    <w:rsid w:val="6A4AC4BC"/>
    <w:rsid w:val="6ABF04BA"/>
    <w:rsid w:val="6AC78461"/>
    <w:rsid w:val="6B0EE9A4"/>
    <w:rsid w:val="6B390FE7"/>
    <w:rsid w:val="6B4E3D1B"/>
    <w:rsid w:val="6B5A139B"/>
    <w:rsid w:val="6B663B44"/>
    <w:rsid w:val="6B7CB5A9"/>
    <w:rsid w:val="6B834E17"/>
    <w:rsid w:val="6B9CE94C"/>
    <w:rsid w:val="6BCCF898"/>
    <w:rsid w:val="6BEFBB26"/>
    <w:rsid w:val="6BFA6500"/>
    <w:rsid w:val="6C021960"/>
    <w:rsid w:val="6C1D92FC"/>
    <w:rsid w:val="6C25EB93"/>
    <w:rsid w:val="6C2DAB2F"/>
    <w:rsid w:val="6C48774A"/>
    <w:rsid w:val="6C714B4E"/>
    <w:rsid w:val="6C97C652"/>
    <w:rsid w:val="6CB7F869"/>
    <w:rsid w:val="6D63290A"/>
    <w:rsid w:val="6D68C8F9"/>
    <w:rsid w:val="6D843CF1"/>
    <w:rsid w:val="6DE71508"/>
    <w:rsid w:val="6DFD69FC"/>
    <w:rsid w:val="6E16D63A"/>
    <w:rsid w:val="6E310D9C"/>
    <w:rsid w:val="6E45CD89"/>
    <w:rsid w:val="6EAFB42A"/>
    <w:rsid w:val="6EB42C49"/>
    <w:rsid w:val="6ECD8ED6"/>
    <w:rsid w:val="6EDA55F5"/>
    <w:rsid w:val="6EDAC2DC"/>
    <w:rsid w:val="6EE7E743"/>
    <w:rsid w:val="6EE8C9FB"/>
    <w:rsid w:val="6F4366E6"/>
    <w:rsid w:val="6FA1F588"/>
    <w:rsid w:val="6FE25AC7"/>
    <w:rsid w:val="6FF4D07B"/>
    <w:rsid w:val="700CFA69"/>
    <w:rsid w:val="7015BD27"/>
    <w:rsid w:val="7041D8D8"/>
    <w:rsid w:val="706A8A5F"/>
    <w:rsid w:val="70743530"/>
    <w:rsid w:val="707D7AFF"/>
    <w:rsid w:val="70AB7D1D"/>
    <w:rsid w:val="70ADC0ED"/>
    <w:rsid w:val="70C3C163"/>
    <w:rsid w:val="70C9529C"/>
    <w:rsid w:val="70EBBAD6"/>
    <w:rsid w:val="711EB5CA"/>
    <w:rsid w:val="7138DC8E"/>
    <w:rsid w:val="7179845D"/>
    <w:rsid w:val="71BCD924"/>
    <w:rsid w:val="725C6CE4"/>
    <w:rsid w:val="727B07A8"/>
    <w:rsid w:val="728E73B9"/>
    <w:rsid w:val="729A5816"/>
    <w:rsid w:val="7346F38B"/>
    <w:rsid w:val="73652580"/>
    <w:rsid w:val="73C66541"/>
    <w:rsid w:val="73E31DDF"/>
    <w:rsid w:val="73E73D4F"/>
    <w:rsid w:val="74042D46"/>
    <w:rsid w:val="7410C997"/>
    <w:rsid w:val="7437D290"/>
    <w:rsid w:val="743C3AE8"/>
    <w:rsid w:val="7450BB6D"/>
    <w:rsid w:val="748C46D3"/>
    <w:rsid w:val="74B6718E"/>
    <w:rsid w:val="74C0E4B0"/>
    <w:rsid w:val="74C672B6"/>
    <w:rsid w:val="74E70205"/>
    <w:rsid w:val="7537D2DF"/>
    <w:rsid w:val="75906680"/>
    <w:rsid w:val="75B34442"/>
    <w:rsid w:val="75D4BB5F"/>
    <w:rsid w:val="75E341B4"/>
    <w:rsid w:val="76461ACA"/>
    <w:rsid w:val="76A547C8"/>
    <w:rsid w:val="76D04D92"/>
    <w:rsid w:val="76E4B00C"/>
    <w:rsid w:val="7718E819"/>
    <w:rsid w:val="778DCB6B"/>
    <w:rsid w:val="77E8E8DC"/>
    <w:rsid w:val="7805D45D"/>
    <w:rsid w:val="781087D7"/>
    <w:rsid w:val="78C02B1F"/>
    <w:rsid w:val="78F4C08A"/>
    <w:rsid w:val="7900AB3D"/>
    <w:rsid w:val="79386050"/>
    <w:rsid w:val="79424823"/>
    <w:rsid w:val="7960A43C"/>
    <w:rsid w:val="7962B651"/>
    <w:rsid w:val="797DBB8C"/>
    <w:rsid w:val="79B4075A"/>
    <w:rsid w:val="79BC08F0"/>
    <w:rsid w:val="7A11C73D"/>
    <w:rsid w:val="7A25A7E6"/>
    <w:rsid w:val="7A610E13"/>
    <w:rsid w:val="7A6B3273"/>
    <w:rsid w:val="7AACD412"/>
    <w:rsid w:val="7B389683"/>
    <w:rsid w:val="7B769C82"/>
    <w:rsid w:val="7B7DDAD4"/>
    <w:rsid w:val="7B9051DA"/>
    <w:rsid w:val="7B9F5F27"/>
    <w:rsid w:val="7BCAEA30"/>
    <w:rsid w:val="7C136D0A"/>
    <w:rsid w:val="7C6466A4"/>
    <w:rsid w:val="7C6DCD8E"/>
    <w:rsid w:val="7C80A34E"/>
    <w:rsid w:val="7CDC30CE"/>
    <w:rsid w:val="7D1648B9"/>
    <w:rsid w:val="7D4AD297"/>
    <w:rsid w:val="7D79BF0B"/>
    <w:rsid w:val="7D7C6271"/>
    <w:rsid w:val="7D8C7A72"/>
    <w:rsid w:val="7DA0CB4C"/>
    <w:rsid w:val="7DA9CABE"/>
    <w:rsid w:val="7DB4C576"/>
    <w:rsid w:val="7DD3FB2C"/>
    <w:rsid w:val="7DF289C0"/>
    <w:rsid w:val="7E0D6E28"/>
    <w:rsid w:val="7E524486"/>
    <w:rsid w:val="7EC39FCA"/>
    <w:rsid w:val="7EDDDD14"/>
    <w:rsid w:val="7EEF1EC7"/>
    <w:rsid w:val="7F5A2688"/>
    <w:rsid w:val="7F6F4611"/>
    <w:rsid w:val="7F6F5FC2"/>
    <w:rsid w:val="7F7B9DA5"/>
    <w:rsid w:val="7F93E685"/>
    <w:rsid w:val="7FA15552"/>
    <w:rsid w:val="7FF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44FF7"/>
  <w15:chartTrackingRefBased/>
  <w15:docId w15:val="{1FF0DB1E-AE58-4406-AE40-6E36424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30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30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630E"/>
  </w:style>
  <w:style w:type="character" w:styleId="Hyperlink">
    <w:name w:val="Hyperlink"/>
    <w:uiPriority w:val="99"/>
    <w:unhideWhenUsed/>
    <w:rsid w:val="004463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1A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A0998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45C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45C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45C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0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0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209F"/>
    <w:rPr>
      <w:vertAlign w:val="superscript"/>
    </w:rPr>
  </w:style>
  <w:style w:type="table" w:styleId="Tabelacomgrade">
    <w:name w:val="Table Grid"/>
    <w:basedOn w:val="Tabelanormal"/>
    <w:uiPriority w:val="39"/>
    <w:rsid w:val="00D9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4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2F6"/>
  </w:style>
  <w:style w:type="paragraph" w:styleId="Rodap">
    <w:name w:val="footer"/>
    <w:basedOn w:val="Normal"/>
    <w:link w:val="RodapChar"/>
    <w:uiPriority w:val="99"/>
    <w:unhideWhenUsed/>
    <w:rsid w:val="00514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2F6"/>
  </w:style>
  <w:style w:type="paragraph" w:styleId="SemEspaamento">
    <w:name w:val="No Spacing"/>
    <w:uiPriority w:val="1"/>
    <w:qFormat/>
    <w:rsid w:val="00BD77C6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19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iau.edunet.sp.gov.br/ItemLise/arquivos/notas/comCei_Cogsp27_11_87.htm" TargetMode="External"/><Relationship Id="rId18" Type="http://schemas.openxmlformats.org/officeDocument/2006/relationships/hyperlink" Target="http://www.planalto.gov.br/ccivil_03/_ato2011-2014/2011/lei/l12527.ht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.gov.br/web/dou/-/resolucao-n-11-de-31-de-agosto-de-2021-34196804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iau.edunet.sp.gov.br/ItemLise/arquivos/notas/comSE31_03_86.htm" TargetMode="External"/><Relationship Id="rId17" Type="http://schemas.openxmlformats.org/officeDocument/2006/relationships/hyperlink" Target="http://siau.edunet.sp.gov.br/ItemLise/arquivos/notas/parcee67_98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9394.htm" TargetMode="External"/><Relationship Id="rId20" Type="http://schemas.openxmlformats.org/officeDocument/2006/relationships/hyperlink" Target="https://www.al.sp.gov.br/repositorio/legislacao/lei/2016/lei-16279-08.07.2016.html" TargetMode="External"/><Relationship Id="R8fd664c0c6ae49f8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.sp.gov.br/repositorio/legislacao/lei.complementar/1985/lei.complementar-444-27.12.1985.htm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siau.edunet.sp.gov.br/ItemLise/arquivos/notas/comSE10_03_93.ht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lanalto.gov.br/ccivil_03/_ato2011-2014/2014/lei/l13005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nalto.gov.br/ccivil_03/constituicao/constituicao.htm" TargetMode="External"/><Relationship Id="rId22" Type="http://schemas.openxmlformats.org/officeDocument/2006/relationships/hyperlink" Target="http://siau.edunet.sp.gov.br/ItemLise/arquivos/RESOLU%C3%87%C3%83O%20SEDUC%20N%C2%BA%2019,%20DE%208-3-2022.PDF?Time=26/04/2022%2010:31:04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1DEC2CDA52A44B75A1627E9CBE8DE" ma:contentTypeVersion="20" ma:contentTypeDescription="Crie um novo documento." ma:contentTypeScope="" ma:versionID="14c652564e20588273afe2462a2dd68a">
  <xsd:schema xmlns:xsd="http://www.w3.org/2001/XMLSchema" xmlns:xs="http://www.w3.org/2001/XMLSchema" xmlns:p="http://schemas.microsoft.com/office/2006/metadata/properties" xmlns:ns2="9c72eb9f-751d-4964-b44b-d99aa9cbed28" xmlns:ns3="d6a265eb-a929-49ab-b138-8968cf547d91" targetNamespace="http://schemas.microsoft.com/office/2006/metadata/properties" ma:root="true" ma:fieldsID="e5f045075f303ad7fa8888143d0a5f67" ns2:_="" ns3:_="">
    <xsd:import namespace="9c72eb9f-751d-4964-b44b-d99aa9cbed28"/>
    <xsd:import namespace="d6a265eb-a929-49ab-b138-8968cf547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tocolo" minOccurs="0"/>
                <xsd:element ref="ns2:Data" minOccurs="0"/>
                <xsd:element ref="ns2:Localdeocorr_x00ea_ncia" minOccurs="0"/>
                <xsd:element ref="ns2:Assunto" minOccurs="0"/>
                <xsd:element ref="ns2:Autor" minOccurs="0"/>
                <xsd:element ref="ns2:Descri_x00e7__x00e3_o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2eb9f-751d-4964-b44b-d99aa9cb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tocolo" ma:index="12" nillable="true" ma:displayName="Protocolo" ma:format="Dropdown" ma:internalName="Protocolo">
      <xsd:simpleType>
        <xsd:restriction base="dms:Text">
          <xsd:maxLength value="255"/>
        </xsd:restriction>
      </xsd:simpleType>
    </xsd:element>
    <xsd:element name="Data" ma:index="13" nillable="true" ma:displayName="Data" ma:format="Dropdown" ma:internalName="Data">
      <xsd:simpleType>
        <xsd:restriction base="dms:Text">
          <xsd:maxLength value="255"/>
        </xsd:restriction>
      </xsd:simpleType>
    </xsd:element>
    <xsd:element name="Localdeocorr_x00ea_ncia" ma:index="14" nillable="true" ma:displayName="Local de ocorrência" ma:format="Dropdown" ma:internalName="Localdeocorr_x00ea_ncia">
      <xsd:simpleType>
        <xsd:restriction base="dms:Text">
          <xsd:maxLength value="255"/>
        </xsd:restriction>
      </xsd:simpleType>
    </xsd:element>
    <xsd:element name="Assunto" ma:index="15" nillable="true" ma:displayName="Assunto" ma:format="Dropdown" ma:internalName="Assunto">
      <xsd:simpleType>
        <xsd:restriction base="dms:Text">
          <xsd:maxLength value="255"/>
        </xsd:restriction>
      </xsd:simpleType>
    </xsd:element>
    <xsd:element name="Autor" ma:index="16" nillable="true" ma:displayName="Autor" ma:format="Dropdown" ma:internalName="Autor">
      <xsd:simpleType>
        <xsd:restriction base="dms:Text">
          <xsd:maxLength value="255"/>
        </xsd:restriction>
      </xsd:simpleType>
    </xsd:element>
    <xsd:element name="Descri_x00e7__x00e3_o" ma:index="17" nillable="true" ma:displayName="Descrição" ma:format="Dropdown" ma:internalName="Descri_x00e7__x00e3_o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acc59b-30bb-4402-ae5a-237a54327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265eb-a929-49ab-b138-8968cf547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44f9e84-97e4-4af9-9cfe-d7f1762dfc5d}" ma:internalName="TaxCatchAll" ma:showField="CatchAllData" ma:web="d6a265eb-a929-49ab-b138-8968cf547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deocorr_x00ea_ncia xmlns="9c72eb9f-751d-4964-b44b-d99aa9cbed28" xsi:nil="true"/>
    <Assunto xmlns="9c72eb9f-751d-4964-b44b-d99aa9cbed28" xsi:nil="true"/>
    <Autor xmlns="9c72eb9f-751d-4964-b44b-d99aa9cbed28" xsi:nil="true"/>
    <Protocolo xmlns="9c72eb9f-751d-4964-b44b-d99aa9cbed28" xsi:nil="true"/>
    <Descri_x00e7__x00e3_o xmlns="9c72eb9f-751d-4964-b44b-d99aa9cbed28" xsi:nil="true"/>
    <Data xmlns="9c72eb9f-751d-4964-b44b-d99aa9cbed28" xsi:nil="true"/>
    <SharedWithUsers xmlns="d6a265eb-a929-49ab-b138-8968cf547d91">
      <UserInfo>
        <DisplayName>Sonia Maria Brancaglion</DisplayName>
        <AccountId>17</AccountId>
        <AccountType/>
      </UserInfo>
      <UserInfo>
        <DisplayName>Helena Antipou Dos Santos</DisplayName>
        <AccountId>13</AccountId>
        <AccountType/>
      </UserInfo>
      <UserInfo>
        <DisplayName>Selma Denise Gaspar</DisplayName>
        <AccountId>14</AccountId>
        <AccountType/>
      </UserInfo>
    </SharedWithUsers>
    <TaxCatchAll xmlns="d6a265eb-a929-49ab-b138-8968cf547d91" xsi:nil="true"/>
    <lcf76f155ced4ddcb4097134ff3c332f xmlns="9c72eb9f-751d-4964-b44b-d99aa9cbed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6C642C-340A-4DEF-8A12-C49B17491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DA9F6-FBDF-41FE-94D7-A292ABC82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2eb9f-751d-4964-b44b-d99aa9cbed28"/>
    <ds:schemaRef ds:uri="d6a265eb-a929-49ab-b138-8968cf547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4388C-738B-4BED-B016-EDE945675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CDE15-7235-43DA-8426-DC8253DCB7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6a265eb-a929-49ab-b138-8968cf547d91"/>
    <ds:schemaRef ds:uri="http://purl.org/dc/terms/"/>
    <ds:schemaRef ds:uri="9c72eb9f-751d-4964-b44b-d99aa9cbed2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Cleonice Vieira Da Costa</dc:creator>
  <cp:keywords/>
  <dc:description/>
  <cp:lastModifiedBy>Joao Antonio Gambaro</cp:lastModifiedBy>
  <cp:revision>2</cp:revision>
  <dcterms:created xsi:type="dcterms:W3CDTF">2023-01-18T13:16:00Z</dcterms:created>
  <dcterms:modified xsi:type="dcterms:W3CDTF">2023-01-18T13:16:00Z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0x010100AE21DEC2CDA52A44B75A1627E9CBE8DE</vt:lpwstr>
  </property>
</Properties>
</file>