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4D065" w14:textId="00969FD7" w:rsidR="003F248D" w:rsidRDefault="003C74F5" w:rsidP="00A32EAE">
      <w:pPr>
        <w:spacing w:line="240" w:lineRule="auto"/>
        <w:jc w:val="center"/>
        <w:rPr>
          <w:b/>
          <w:bCs/>
          <w:sz w:val="40"/>
          <w:szCs w:val="40"/>
        </w:rPr>
      </w:pPr>
      <w:r w:rsidRPr="00F24F33">
        <w:rPr>
          <w:b/>
          <w:bCs/>
          <w:sz w:val="40"/>
          <w:szCs w:val="40"/>
          <w:highlight w:val="cyan"/>
        </w:rPr>
        <w:t>Edital de Atribuição de Aulas</w:t>
      </w:r>
    </w:p>
    <w:p w14:paraId="2D7EAE6F" w14:textId="15110134" w:rsidR="00A32EAE" w:rsidRPr="003C74F5" w:rsidRDefault="00A32EAE" w:rsidP="00A32EAE">
      <w:pPr>
        <w:spacing w:line="240" w:lineRule="auto"/>
        <w:jc w:val="center"/>
        <w:rPr>
          <w:b/>
          <w:bCs/>
        </w:rPr>
      </w:pPr>
      <w:r w:rsidRPr="00A32EAE">
        <w:rPr>
          <w:b/>
          <w:bCs/>
          <w:highlight w:val="yellow"/>
        </w:rPr>
        <w:t>Artigo 22 (LC 444/85)</w:t>
      </w:r>
    </w:p>
    <w:p w14:paraId="60021A1D" w14:textId="77777777" w:rsidR="003C74F5" w:rsidRDefault="003C74F5" w:rsidP="00A32EAE">
      <w:pPr>
        <w:spacing w:line="240" w:lineRule="auto"/>
        <w:jc w:val="both"/>
      </w:pPr>
    </w:p>
    <w:p w14:paraId="48496CB0" w14:textId="1900926E" w:rsidR="003C74F5" w:rsidRDefault="00DC7657" w:rsidP="00A32EAE">
      <w:pPr>
        <w:spacing w:line="240" w:lineRule="auto"/>
        <w:jc w:val="both"/>
      </w:pPr>
      <w:r>
        <w:t>O Dirigente Regional de Ensino</w:t>
      </w:r>
      <w:r w:rsidR="00BB116F">
        <w:t xml:space="preserve">, com base na </w:t>
      </w:r>
      <w:r w:rsidR="00BB116F" w:rsidRPr="00377A56">
        <w:rPr>
          <w:b/>
          <w:bCs/>
        </w:rPr>
        <w:t>Portaria CGRH 22</w:t>
      </w:r>
      <w:r w:rsidR="00BB116F">
        <w:t xml:space="preserve">, de </w:t>
      </w:r>
      <w:r w:rsidR="00F24F33">
        <w:rPr>
          <w:b/>
          <w:bCs/>
        </w:rPr>
        <w:t>22</w:t>
      </w:r>
      <w:r w:rsidR="00BB116F" w:rsidRPr="00377A56">
        <w:rPr>
          <w:b/>
          <w:bCs/>
        </w:rPr>
        <w:t>/</w:t>
      </w:r>
      <w:r w:rsidR="00F24F33">
        <w:rPr>
          <w:b/>
          <w:bCs/>
        </w:rPr>
        <w:t>11</w:t>
      </w:r>
      <w:r w:rsidR="00BB116F" w:rsidRPr="00377A56">
        <w:rPr>
          <w:b/>
          <w:bCs/>
        </w:rPr>
        <w:t>/202</w:t>
      </w:r>
      <w:r w:rsidR="00F24F33">
        <w:rPr>
          <w:b/>
          <w:bCs/>
        </w:rPr>
        <w:t>2</w:t>
      </w:r>
      <w:r w:rsidR="00BB116F">
        <w:t>,</w:t>
      </w:r>
      <w:r w:rsidR="00C47C02">
        <w:t xml:space="preserve"> e na </w:t>
      </w:r>
      <w:r w:rsidR="00C47C02" w:rsidRPr="00C47C02">
        <w:rPr>
          <w:b/>
          <w:bCs/>
        </w:rPr>
        <w:t>Portaria CGRH 26</w:t>
      </w:r>
      <w:r w:rsidR="00C47C02">
        <w:t xml:space="preserve">, de </w:t>
      </w:r>
      <w:r w:rsidR="00C47C02" w:rsidRPr="00C47C02">
        <w:rPr>
          <w:b/>
          <w:bCs/>
        </w:rPr>
        <w:t>07/12/2022</w:t>
      </w:r>
      <w:r w:rsidR="00C47C02">
        <w:t>, retifica</w:t>
      </w:r>
      <w:r w:rsidR="00BB116F">
        <w:t xml:space="preserve"> </w:t>
      </w:r>
      <w:r w:rsidR="00C47C02">
        <w:t xml:space="preserve">o Edital publicado em 06/12/2022, e </w:t>
      </w:r>
      <w:r>
        <w:t>comunica aos docentes titulares de cargo, que será realizada sessão de Atribuição de Aulas, nos termos do artigo 22 da Lei Complementar nº 444/1985</w:t>
      </w:r>
      <w:r w:rsidR="00F24F33">
        <w:t xml:space="preserve"> e</w:t>
      </w:r>
      <w:r>
        <w:t xml:space="preserve"> da Resolução SE</w:t>
      </w:r>
      <w:r w:rsidR="00F24F33">
        <w:t>DUC</w:t>
      </w:r>
      <w:r>
        <w:t xml:space="preserve"> </w:t>
      </w:r>
      <w:r w:rsidR="00F24F33">
        <w:t>85</w:t>
      </w:r>
      <w:r>
        <w:t xml:space="preserve">, de </w:t>
      </w:r>
      <w:r w:rsidR="00F24F33">
        <w:t>07</w:t>
      </w:r>
      <w:r>
        <w:t>/1</w:t>
      </w:r>
      <w:r w:rsidR="00F24F33">
        <w:t>1</w:t>
      </w:r>
      <w:r>
        <w:t>/202</w:t>
      </w:r>
      <w:r w:rsidR="00F24F33">
        <w:t>2</w:t>
      </w:r>
      <w:r>
        <w:t>, de acordo com o disposto nos itens abaixo.</w:t>
      </w:r>
    </w:p>
    <w:p w14:paraId="5659D429" w14:textId="77777777" w:rsidR="00A32EAE" w:rsidRDefault="00A32EAE" w:rsidP="00A32EAE">
      <w:pPr>
        <w:spacing w:line="240" w:lineRule="auto"/>
        <w:jc w:val="both"/>
      </w:pPr>
    </w:p>
    <w:p w14:paraId="1D01C7BB" w14:textId="4C82F34E" w:rsidR="003C74F5" w:rsidRDefault="00475531" w:rsidP="00A32EAE">
      <w:pPr>
        <w:spacing w:line="240" w:lineRule="auto"/>
        <w:ind w:left="567" w:hanging="283"/>
        <w:jc w:val="both"/>
      </w:pPr>
      <w:r>
        <w:t xml:space="preserve">1 - A sessão de atribuição ocorrerá </w:t>
      </w:r>
      <w:r w:rsidR="003C74F5">
        <w:t>presencialmente</w:t>
      </w:r>
      <w:r>
        <w:t xml:space="preserve">, </w:t>
      </w:r>
      <w:r w:rsidR="003C74F5">
        <w:t>com respeito aos protocolos sanitários de distanciamento e oferta de álcool em gel, por exemplo;</w:t>
      </w:r>
    </w:p>
    <w:p w14:paraId="23F6A56D" w14:textId="3723D7DB" w:rsidR="003C74F5" w:rsidRDefault="00475531" w:rsidP="00A32EAE">
      <w:pPr>
        <w:spacing w:line="240" w:lineRule="auto"/>
        <w:ind w:left="567" w:hanging="283"/>
        <w:jc w:val="both"/>
      </w:pPr>
      <w:r>
        <w:t xml:space="preserve">2 </w:t>
      </w:r>
      <w:r w:rsidR="00DC7657">
        <w:t>–</w:t>
      </w:r>
      <w:r>
        <w:t xml:space="preserve"> </w:t>
      </w:r>
      <w:r w:rsidR="00DC7657">
        <w:t>Poderão participar desta atribuição os docentes titulares de cargo inscritos e classificados nos termos do artigo 22 da Lei Complementar nº 444/1985</w:t>
      </w:r>
      <w:r>
        <w:t xml:space="preserve">. </w:t>
      </w:r>
    </w:p>
    <w:p w14:paraId="152E4894" w14:textId="3B096424" w:rsidR="003C74F5" w:rsidRDefault="00475531" w:rsidP="00A32EAE">
      <w:pPr>
        <w:spacing w:line="240" w:lineRule="auto"/>
        <w:ind w:left="567" w:hanging="283"/>
        <w:jc w:val="both"/>
      </w:pPr>
      <w:r>
        <w:t xml:space="preserve">3 </w:t>
      </w:r>
      <w:r w:rsidR="00DC7657">
        <w:t xml:space="preserve">– A atribuição ocorrerá no </w:t>
      </w:r>
      <w:r w:rsidR="00DC7657" w:rsidRPr="00BB116F">
        <w:rPr>
          <w:b/>
          <w:color w:val="FFFFFF" w:themeColor="background1"/>
          <w:highlight w:val="red"/>
        </w:rPr>
        <w:t xml:space="preserve">dia </w:t>
      </w:r>
      <w:r w:rsidR="00C47C02">
        <w:rPr>
          <w:b/>
          <w:color w:val="FFFFFF" w:themeColor="background1"/>
          <w:highlight w:val="red"/>
        </w:rPr>
        <w:t>12</w:t>
      </w:r>
      <w:r w:rsidR="00DC7657" w:rsidRPr="00BB116F">
        <w:rPr>
          <w:b/>
          <w:color w:val="FFFFFF" w:themeColor="background1"/>
          <w:highlight w:val="red"/>
        </w:rPr>
        <w:t>/12/202</w:t>
      </w:r>
      <w:r w:rsidR="000D6C6E" w:rsidRPr="000D6C6E">
        <w:rPr>
          <w:b/>
          <w:color w:val="FFFFFF" w:themeColor="background1"/>
          <w:highlight w:val="red"/>
        </w:rPr>
        <w:t>2</w:t>
      </w:r>
      <w:r w:rsidR="00DC7657">
        <w:t xml:space="preserve">, </w:t>
      </w:r>
      <w:r w:rsidR="00DC7657" w:rsidRPr="00A32EAE">
        <w:rPr>
          <w:b/>
          <w:highlight w:val="yellow"/>
        </w:rPr>
        <w:t>às 1</w:t>
      </w:r>
      <w:r w:rsidR="00C47C02">
        <w:rPr>
          <w:b/>
          <w:highlight w:val="yellow"/>
        </w:rPr>
        <w:t>1</w:t>
      </w:r>
      <w:r w:rsidR="00DC7657" w:rsidRPr="00A32EAE">
        <w:rPr>
          <w:b/>
          <w:highlight w:val="yellow"/>
        </w:rPr>
        <w:t>h</w:t>
      </w:r>
      <w:r w:rsidR="00DC7657">
        <w:t xml:space="preserve">, no </w:t>
      </w:r>
      <w:r w:rsidR="00DC7657" w:rsidRPr="00A32EAE">
        <w:rPr>
          <w:b/>
          <w:highlight w:val="yellow"/>
        </w:rPr>
        <w:t>auditório do Núcleo Pedagógico Educacional</w:t>
      </w:r>
      <w:r w:rsidR="00DC7657">
        <w:t xml:space="preserve"> (prédio anexo da Diretoria de Ensino), localizado n</w:t>
      </w:r>
      <w:r w:rsidR="00F24F33">
        <w:t>a</w:t>
      </w:r>
      <w:r w:rsidR="001931B4" w:rsidRPr="001931B4">
        <w:t xml:space="preserve"> Rua Frederico Machado, 1002, Jardim Rosely, Pindamonhangaba</w:t>
      </w:r>
      <w:r w:rsidR="00F24F33">
        <w:t>/</w:t>
      </w:r>
      <w:r w:rsidR="001931B4" w:rsidRPr="001931B4">
        <w:t>SP</w:t>
      </w:r>
      <w:r>
        <w:t xml:space="preserve">. </w:t>
      </w:r>
    </w:p>
    <w:p w14:paraId="6D0698EA" w14:textId="31D9B1DB" w:rsidR="003C74F5" w:rsidRDefault="00475531" w:rsidP="00A32EAE">
      <w:pPr>
        <w:spacing w:line="240" w:lineRule="auto"/>
        <w:ind w:left="567" w:hanging="283"/>
        <w:jc w:val="both"/>
      </w:pPr>
      <w:r>
        <w:t xml:space="preserve">4 </w:t>
      </w:r>
      <w:r w:rsidR="00A32EAE">
        <w:t>–</w:t>
      </w:r>
      <w:r>
        <w:t xml:space="preserve"> </w:t>
      </w:r>
      <w:r w:rsidR="00A32EAE">
        <w:t xml:space="preserve">A atribuição seguirá o que é disposto na Resolução SE </w:t>
      </w:r>
      <w:r w:rsidR="00F24F33">
        <w:t>85</w:t>
      </w:r>
      <w:r w:rsidR="00A32EAE">
        <w:t xml:space="preserve">, de </w:t>
      </w:r>
      <w:r w:rsidR="00F24F33">
        <w:t>07</w:t>
      </w:r>
      <w:r w:rsidR="00A32EAE">
        <w:t>/1</w:t>
      </w:r>
      <w:r w:rsidR="00F24F33">
        <w:t>1</w:t>
      </w:r>
      <w:r w:rsidR="00A32EAE">
        <w:t>/202</w:t>
      </w:r>
      <w:r w:rsidR="00F24F33">
        <w:t>2</w:t>
      </w:r>
      <w:r w:rsidR="00A32EAE">
        <w:t>, especialmente ao que se refere o artigo a seguir</w:t>
      </w:r>
      <w:r>
        <w:t>:</w:t>
      </w:r>
    </w:p>
    <w:p w14:paraId="7278C9A2" w14:textId="77777777" w:rsidR="00F24F33" w:rsidRDefault="00F24F33" w:rsidP="00F24F33">
      <w:pPr>
        <w:spacing w:line="240" w:lineRule="auto"/>
        <w:ind w:left="1560"/>
        <w:jc w:val="both"/>
        <w:rPr>
          <w:sz w:val="18"/>
        </w:rPr>
      </w:pPr>
      <w:r w:rsidRPr="00F24F33">
        <w:rPr>
          <w:sz w:val="18"/>
        </w:rPr>
        <w:t>Artigo</w:t>
      </w:r>
      <w:r>
        <w:rPr>
          <w:sz w:val="18"/>
        </w:rPr>
        <w:t xml:space="preserve"> </w:t>
      </w:r>
      <w:r w:rsidRPr="00F24F33">
        <w:rPr>
          <w:sz w:val="18"/>
        </w:rPr>
        <w:t>26 - A atribuição de classe ou de aulas, para designação nos termos do artigo 22 da</w:t>
      </w:r>
      <w:r>
        <w:rPr>
          <w:sz w:val="18"/>
        </w:rPr>
        <w:t xml:space="preserve"> </w:t>
      </w:r>
      <w:r w:rsidRPr="00F24F33">
        <w:rPr>
          <w:sz w:val="18"/>
        </w:rPr>
        <w:t>Lei Complementar nº 444/1985, realizar-se-á uma única vez por ano, durante o</w:t>
      </w:r>
      <w:r>
        <w:rPr>
          <w:sz w:val="18"/>
        </w:rPr>
        <w:t xml:space="preserve"> </w:t>
      </w:r>
      <w:r w:rsidRPr="00F24F33">
        <w:rPr>
          <w:sz w:val="18"/>
        </w:rPr>
        <w:t>processo inicial, por classe ou por aulas, livres ou em substituição a um único</w:t>
      </w:r>
      <w:r>
        <w:rPr>
          <w:sz w:val="18"/>
        </w:rPr>
        <w:t xml:space="preserve"> </w:t>
      </w:r>
      <w:r w:rsidRPr="00F24F33">
        <w:rPr>
          <w:sz w:val="18"/>
        </w:rPr>
        <w:t>professor, ficando vedada a atribuição de classe ou aulas, para este fim, ao titular</w:t>
      </w:r>
      <w:r>
        <w:rPr>
          <w:sz w:val="18"/>
        </w:rPr>
        <w:t xml:space="preserve"> </w:t>
      </w:r>
      <w:r w:rsidRPr="00F24F33">
        <w:rPr>
          <w:sz w:val="18"/>
        </w:rPr>
        <w:t>de cargo que se encontre em licença ou afastamento a qualquer título.</w:t>
      </w:r>
    </w:p>
    <w:p w14:paraId="469C8C05" w14:textId="77777777" w:rsidR="00F24F33" w:rsidRDefault="00F24F33" w:rsidP="00F24F33">
      <w:pPr>
        <w:spacing w:line="240" w:lineRule="auto"/>
        <w:ind w:left="1985"/>
        <w:jc w:val="both"/>
        <w:rPr>
          <w:sz w:val="18"/>
        </w:rPr>
      </w:pPr>
      <w:r w:rsidRPr="00F24F33">
        <w:rPr>
          <w:sz w:val="18"/>
        </w:rPr>
        <w:t>§ 1º - O ato de designação far-se-á por período fechado, com duração mínima de</w:t>
      </w:r>
      <w:r>
        <w:rPr>
          <w:sz w:val="18"/>
        </w:rPr>
        <w:t xml:space="preserve"> </w:t>
      </w:r>
      <w:r w:rsidRPr="00F24F33">
        <w:rPr>
          <w:sz w:val="18"/>
        </w:rPr>
        <w:t>200 (duzentos) dias e no máximo até a data limite de 30 de dezembro do ano da</w:t>
      </w:r>
      <w:r>
        <w:rPr>
          <w:sz w:val="18"/>
        </w:rPr>
        <w:t xml:space="preserve"> </w:t>
      </w:r>
      <w:r w:rsidRPr="00F24F33">
        <w:rPr>
          <w:sz w:val="18"/>
        </w:rPr>
        <w:t>atribuição, sendo cessada antes dessa data nos casos de reassunção do titular</w:t>
      </w:r>
      <w:r>
        <w:rPr>
          <w:sz w:val="18"/>
        </w:rPr>
        <w:t xml:space="preserve"> </w:t>
      </w:r>
      <w:r w:rsidRPr="00F24F33">
        <w:rPr>
          <w:sz w:val="18"/>
        </w:rPr>
        <w:t>substituído, ou por solicitação do docente designado, ou em virtude de redução, por</w:t>
      </w:r>
      <w:r>
        <w:rPr>
          <w:sz w:val="18"/>
        </w:rPr>
        <w:t xml:space="preserve"> </w:t>
      </w:r>
      <w:r w:rsidRPr="00F24F33">
        <w:rPr>
          <w:sz w:val="18"/>
        </w:rPr>
        <w:t>qualquer motivo, da carga horária da designação, ou, ainda, por proposta do</w:t>
      </w:r>
      <w:r>
        <w:rPr>
          <w:sz w:val="18"/>
        </w:rPr>
        <w:t xml:space="preserve"> </w:t>
      </w:r>
      <w:r w:rsidRPr="00F24F33">
        <w:rPr>
          <w:sz w:val="18"/>
        </w:rPr>
        <w:t>Diretor de Escola/Diretor Escolar da unidade em que o docente se encontra</w:t>
      </w:r>
      <w:r>
        <w:rPr>
          <w:sz w:val="18"/>
        </w:rPr>
        <w:t xml:space="preserve"> </w:t>
      </w:r>
      <w:r w:rsidRPr="00F24F33">
        <w:rPr>
          <w:sz w:val="18"/>
        </w:rPr>
        <w:t>designado, neste caso sendo-lhe assegurado o direito de ampla defesa e</w:t>
      </w:r>
      <w:r>
        <w:rPr>
          <w:sz w:val="18"/>
        </w:rPr>
        <w:t xml:space="preserve"> </w:t>
      </w:r>
      <w:r w:rsidRPr="00F24F33">
        <w:rPr>
          <w:sz w:val="18"/>
        </w:rPr>
        <w:t>contraditório.</w:t>
      </w:r>
      <w:r>
        <w:rPr>
          <w:sz w:val="18"/>
        </w:rPr>
        <w:t xml:space="preserve"> </w:t>
      </w:r>
    </w:p>
    <w:p w14:paraId="1E96BEE0" w14:textId="77777777" w:rsidR="00F24F33" w:rsidRDefault="00F24F33" w:rsidP="00F24F33">
      <w:pPr>
        <w:spacing w:line="240" w:lineRule="auto"/>
        <w:ind w:left="1985"/>
        <w:jc w:val="both"/>
        <w:rPr>
          <w:sz w:val="18"/>
        </w:rPr>
      </w:pPr>
      <w:r w:rsidRPr="00F24F33">
        <w:rPr>
          <w:sz w:val="18"/>
        </w:rPr>
        <w:t>§ 2º - A carga horária da designação, quando constituída de aulas livres, consistirá</w:t>
      </w:r>
      <w:r>
        <w:rPr>
          <w:sz w:val="18"/>
        </w:rPr>
        <w:t xml:space="preserve"> </w:t>
      </w:r>
      <w:r w:rsidRPr="00F24F33">
        <w:rPr>
          <w:sz w:val="18"/>
        </w:rPr>
        <w:t>em aulas atribuídas da disciplina específica do cargo, podendo complementar com</w:t>
      </w:r>
      <w:r>
        <w:rPr>
          <w:sz w:val="18"/>
        </w:rPr>
        <w:t xml:space="preserve"> </w:t>
      </w:r>
      <w:r w:rsidRPr="00F24F33">
        <w:rPr>
          <w:sz w:val="18"/>
        </w:rPr>
        <w:t>componentes do Inova Educação e dos Itinerários Formativos, e deverá abranger</w:t>
      </w:r>
      <w:r>
        <w:rPr>
          <w:sz w:val="18"/>
        </w:rPr>
        <w:t xml:space="preserve"> </w:t>
      </w:r>
      <w:r w:rsidRPr="00F24F33">
        <w:rPr>
          <w:sz w:val="18"/>
        </w:rPr>
        <w:t>uma única unidade escolar, sempre em quantidade igual ou superior à da carga</w:t>
      </w:r>
      <w:r>
        <w:rPr>
          <w:sz w:val="18"/>
        </w:rPr>
        <w:t xml:space="preserve"> </w:t>
      </w:r>
      <w:r w:rsidRPr="00F24F33">
        <w:rPr>
          <w:sz w:val="18"/>
        </w:rPr>
        <w:t>horária total atribuída ao titular de cargo em seu órgão de origem.</w:t>
      </w:r>
      <w:r>
        <w:rPr>
          <w:sz w:val="18"/>
        </w:rPr>
        <w:t xml:space="preserve"> </w:t>
      </w:r>
    </w:p>
    <w:p w14:paraId="15CDDB1B" w14:textId="77777777" w:rsidR="00F24F33" w:rsidRDefault="00F24F33" w:rsidP="00F24F33">
      <w:pPr>
        <w:spacing w:line="240" w:lineRule="auto"/>
        <w:ind w:left="1985"/>
        <w:jc w:val="both"/>
        <w:rPr>
          <w:sz w:val="18"/>
        </w:rPr>
      </w:pPr>
      <w:r w:rsidRPr="00F24F33">
        <w:rPr>
          <w:sz w:val="18"/>
        </w:rPr>
        <w:t>§ 3º - A carga horária da designação, quando constituída de aulas em substituição,</w:t>
      </w:r>
      <w:r>
        <w:rPr>
          <w:sz w:val="18"/>
        </w:rPr>
        <w:t xml:space="preserve"> </w:t>
      </w:r>
      <w:r w:rsidRPr="00F24F33">
        <w:rPr>
          <w:sz w:val="18"/>
        </w:rPr>
        <w:t>deverá ser composta por aulas atribuídas da disciplina específica, ou da(s) não</w:t>
      </w:r>
      <w:r>
        <w:rPr>
          <w:sz w:val="18"/>
        </w:rPr>
        <w:t xml:space="preserve"> </w:t>
      </w:r>
      <w:r w:rsidRPr="00F24F33">
        <w:rPr>
          <w:sz w:val="18"/>
        </w:rPr>
        <w:t>específica(s), ou, ainda, das demais disciplinas da habilitação do docente, bem</w:t>
      </w:r>
      <w:r>
        <w:rPr>
          <w:sz w:val="18"/>
        </w:rPr>
        <w:t xml:space="preserve"> </w:t>
      </w:r>
      <w:r w:rsidRPr="00F24F33">
        <w:rPr>
          <w:sz w:val="18"/>
        </w:rPr>
        <w:t>como com aulas de disciplinas decorrentes de outra(s) licenciatura(s) plena(s),</w:t>
      </w:r>
      <w:r>
        <w:rPr>
          <w:sz w:val="18"/>
        </w:rPr>
        <w:t xml:space="preserve"> </w:t>
      </w:r>
      <w:r w:rsidRPr="00F24F33">
        <w:rPr>
          <w:sz w:val="18"/>
        </w:rPr>
        <w:t>podendo complementar com componentes do Inova Educação e dos Itinerários</w:t>
      </w:r>
      <w:r>
        <w:rPr>
          <w:sz w:val="18"/>
        </w:rPr>
        <w:t xml:space="preserve"> </w:t>
      </w:r>
      <w:r w:rsidRPr="00F24F33">
        <w:rPr>
          <w:sz w:val="18"/>
        </w:rPr>
        <w:t>Formativos, quando for o caso, sempre em quantidade igual ou superior à da carga</w:t>
      </w:r>
      <w:r>
        <w:rPr>
          <w:sz w:val="18"/>
        </w:rPr>
        <w:t xml:space="preserve"> </w:t>
      </w:r>
      <w:r w:rsidRPr="00F24F33">
        <w:rPr>
          <w:sz w:val="18"/>
        </w:rPr>
        <w:t>horária total atribuída ao titular de cargo em seu órgão de origem, devendo o</w:t>
      </w:r>
      <w:r>
        <w:rPr>
          <w:sz w:val="18"/>
        </w:rPr>
        <w:t xml:space="preserve"> </w:t>
      </w:r>
      <w:r w:rsidRPr="00F24F33">
        <w:rPr>
          <w:sz w:val="18"/>
        </w:rPr>
        <w:t>substituto ser de mesma disciplina do cargo e possuir a mesma formação do</w:t>
      </w:r>
      <w:r>
        <w:rPr>
          <w:sz w:val="18"/>
        </w:rPr>
        <w:t xml:space="preserve"> </w:t>
      </w:r>
      <w:r w:rsidRPr="00F24F33">
        <w:rPr>
          <w:sz w:val="18"/>
        </w:rPr>
        <w:t>substituído.</w:t>
      </w:r>
      <w:r>
        <w:rPr>
          <w:sz w:val="18"/>
        </w:rPr>
        <w:t xml:space="preserve"> </w:t>
      </w:r>
    </w:p>
    <w:p w14:paraId="12011D0E" w14:textId="77777777" w:rsidR="00F24F33" w:rsidRDefault="00F24F33" w:rsidP="00F24F33">
      <w:pPr>
        <w:spacing w:line="240" w:lineRule="auto"/>
        <w:ind w:left="1985"/>
        <w:jc w:val="both"/>
        <w:rPr>
          <w:sz w:val="18"/>
        </w:rPr>
      </w:pPr>
      <w:r w:rsidRPr="00F24F33">
        <w:rPr>
          <w:sz w:val="18"/>
        </w:rPr>
        <w:t>§ 4º - Quando se tratar de substituição, a carga horária total do titular de cargo</w:t>
      </w:r>
      <w:r>
        <w:rPr>
          <w:sz w:val="18"/>
        </w:rPr>
        <w:t xml:space="preserve"> </w:t>
      </w:r>
      <w:r w:rsidRPr="00F24F33">
        <w:rPr>
          <w:sz w:val="18"/>
        </w:rPr>
        <w:t>substituído deverá ser assumida integralmente pelo docente designado, observada</w:t>
      </w:r>
      <w:r>
        <w:rPr>
          <w:sz w:val="18"/>
        </w:rPr>
        <w:t xml:space="preserve"> </w:t>
      </w:r>
      <w:r w:rsidRPr="00F24F33">
        <w:rPr>
          <w:sz w:val="18"/>
        </w:rPr>
        <w:t>sua habilitação, inclusive quando se tratar de substituição de carga horária</w:t>
      </w:r>
      <w:r>
        <w:rPr>
          <w:sz w:val="18"/>
        </w:rPr>
        <w:t xml:space="preserve"> </w:t>
      </w:r>
      <w:r w:rsidRPr="00F24F33">
        <w:rPr>
          <w:sz w:val="18"/>
        </w:rPr>
        <w:t>composta de classe, na jornada, e de aulas, na carga suplementar, que não poderá</w:t>
      </w:r>
      <w:r>
        <w:rPr>
          <w:sz w:val="18"/>
        </w:rPr>
        <w:t xml:space="preserve"> </w:t>
      </w:r>
      <w:r w:rsidRPr="00F24F33">
        <w:rPr>
          <w:sz w:val="18"/>
        </w:rPr>
        <w:t>ser desmembrada, exceto quando o substituto do titular de cargo de Professor</w:t>
      </w:r>
      <w:r>
        <w:rPr>
          <w:sz w:val="18"/>
        </w:rPr>
        <w:t xml:space="preserve"> </w:t>
      </w:r>
      <w:r w:rsidRPr="00F24F33">
        <w:rPr>
          <w:sz w:val="18"/>
        </w:rPr>
        <w:t>Educação Básica I ou de Professor Educação Básica II (Educação Especial) não</w:t>
      </w:r>
      <w:r>
        <w:rPr>
          <w:sz w:val="18"/>
        </w:rPr>
        <w:t xml:space="preserve"> </w:t>
      </w:r>
      <w:r w:rsidRPr="00F24F33">
        <w:rPr>
          <w:sz w:val="18"/>
        </w:rPr>
        <w:t>apresentar habilitação para as aulas atribuídas a título de carga suplementar.</w:t>
      </w:r>
      <w:r>
        <w:rPr>
          <w:sz w:val="18"/>
        </w:rPr>
        <w:t xml:space="preserve"> </w:t>
      </w:r>
    </w:p>
    <w:p w14:paraId="13A1DA3A" w14:textId="09F02223" w:rsidR="00F24F33" w:rsidRPr="00F24F33" w:rsidRDefault="00F24F33" w:rsidP="00F24F33">
      <w:pPr>
        <w:spacing w:line="240" w:lineRule="auto"/>
        <w:ind w:left="1985"/>
        <w:jc w:val="both"/>
        <w:rPr>
          <w:sz w:val="18"/>
        </w:rPr>
      </w:pPr>
      <w:r w:rsidRPr="00F24F33">
        <w:rPr>
          <w:sz w:val="18"/>
        </w:rPr>
        <w:lastRenderedPageBreak/>
        <w:t>§ 5º - A carga horária, atribuída no órgão de origem, do docente que for</w:t>
      </w:r>
      <w:r>
        <w:rPr>
          <w:sz w:val="18"/>
        </w:rPr>
        <w:t xml:space="preserve"> </w:t>
      </w:r>
      <w:r w:rsidRPr="00F24F33">
        <w:rPr>
          <w:sz w:val="18"/>
        </w:rPr>
        <w:t>contemplado com a designação nos termos do artigo 22 da Lei Complementar nº</w:t>
      </w:r>
      <w:r>
        <w:rPr>
          <w:sz w:val="18"/>
        </w:rPr>
        <w:t xml:space="preserve"> </w:t>
      </w:r>
      <w:r w:rsidRPr="00F24F33">
        <w:rPr>
          <w:sz w:val="18"/>
        </w:rPr>
        <w:t>444/1985 não poderá ser atribuída, sequencialmente, para outra designação por</w:t>
      </w:r>
      <w:r>
        <w:rPr>
          <w:sz w:val="18"/>
        </w:rPr>
        <w:t xml:space="preserve"> </w:t>
      </w:r>
      <w:r w:rsidRPr="00F24F33">
        <w:rPr>
          <w:sz w:val="18"/>
        </w:rPr>
        <w:t>esse mesmo artigo.</w:t>
      </w:r>
    </w:p>
    <w:p w14:paraId="472E57C6" w14:textId="77777777" w:rsidR="00F24F33" w:rsidRDefault="00F24F33" w:rsidP="00F24F33">
      <w:pPr>
        <w:spacing w:line="240" w:lineRule="auto"/>
        <w:ind w:left="1985"/>
        <w:jc w:val="both"/>
        <w:rPr>
          <w:sz w:val="18"/>
        </w:rPr>
      </w:pPr>
      <w:r w:rsidRPr="00F24F33">
        <w:rPr>
          <w:sz w:val="18"/>
        </w:rPr>
        <w:t>§ 6º - Encerrada a sessão de atribuição, de que trata este artigo, a Diretoria de</w:t>
      </w:r>
      <w:r>
        <w:rPr>
          <w:sz w:val="18"/>
        </w:rPr>
        <w:t xml:space="preserve"> </w:t>
      </w:r>
      <w:r w:rsidRPr="00F24F33">
        <w:rPr>
          <w:sz w:val="18"/>
        </w:rPr>
        <w:t>Ensino de destino deverá, de imediato, notificar a Diretoria de Ensino de origem,</w:t>
      </w:r>
      <w:r>
        <w:rPr>
          <w:sz w:val="18"/>
        </w:rPr>
        <w:t xml:space="preserve"> </w:t>
      </w:r>
      <w:r w:rsidRPr="00F24F33">
        <w:rPr>
          <w:sz w:val="18"/>
        </w:rPr>
        <w:t>que o titular de cargo teve classe/aulas atribuídas, possibilitando a atribuição</w:t>
      </w:r>
      <w:r>
        <w:rPr>
          <w:sz w:val="18"/>
        </w:rPr>
        <w:t xml:space="preserve"> </w:t>
      </w:r>
      <w:r w:rsidRPr="00F24F33">
        <w:rPr>
          <w:sz w:val="18"/>
        </w:rPr>
        <w:t>sequencial de sua classe/aulas, disponibilizadas em substituição, para composição</w:t>
      </w:r>
      <w:r>
        <w:rPr>
          <w:sz w:val="18"/>
        </w:rPr>
        <w:t xml:space="preserve"> </w:t>
      </w:r>
      <w:r w:rsidRPr="00F24F33">
        <w:rPr>
          <w:sz w:val="18"/>
        </w:rPr>
        <w:t>de carga horária dos docentes não efetivos e candidatos à contratação.</w:t>
      </w:r>
    </w:p>
    <w:p w14:paraId="57041F71" w14:textId="77777777" w:rsidR="00F24F33" w:rsidRDefault="00F24F33" w:rsidP="00F24F33">
      <w:pPr>
        <w:spacing w:line="240" w:lineRule="auto"/>
        <w:ind w:left="1985"/>
        <w:jc w:val="both"/>
        <w:rPr>
          <w:sz w:val="18"/>
        </w:rPr>
      </w:pPr>
      <w:r w:rsidRPr="00F24F33">
        <w:rPr>
          <w:sz w:val="18"/>
        </w:rPr>
        <w:t>§ 7º - Deverá ser anulada a atribuição ao docente contemplado, nos termos deste</w:t>
      </w:r>
      <w:r>
        <w:rPr>
          <w:sz w:val="18"/>
        </w:rPr>
        <w:t xml:space="preserve"> </w:t>
      </w:r>
      <w:r w:rsidRPr="00F24F33">
        <w:rPr>
          <w:sz w:val="18"/>
        </w:rPr>
        <w:t>artigo, que não comparecer à unidade escolar da designação, no primeiro dia de</w:t>
      </w:r>
      <w:r>
        <w:rPr>
          <w:sz w:val="18"/>
        </w:rPr>
        <w:t xml:space="preserve"> </w:t>
      </w:r>
      <w:r w:rsidRPr="00F24F33">
        <w:rPr>
          <w:sz w:val="18"/>
        </w:rPr>
        <w:t>sua vigência, cabendo à unidade escolar de destino oficiar à unidade de origem</w:t>
      </w:r>
      <w:r>
        <w:rPr>
          <w:sz w:val="18"/>
        </w:rPr>
        <w:t xml:space="preserve"> </w:t>
      </w:r>
      <w:r w:rsidRPr="00F24F33">
        <w:rPr>
          <w:sz w:val="18"/>
        </w:rPr>
        <w:t>quanto ao docente haver efetivamente assumido ou não a classe ou as aulas</w:t>
      </w:r>
      <w:r>
        <w:rPr>
          <w:sz w:val="18"/>
        </w:rPr>
        <w:t xml:space="preserve"> </w:t>
      </w:r>
      <w:r w:rsidRPr="00F24F33">
        <w:rPr>
          <w:sz w:val="18"/>
        </w:rPr>
        <w:t>atribuídas.</w:t>
      </w:r>
      <w:r>
        <w:rPr>
          <w:sz w:val="18"/>
        </w:rPr>
        <w:t xml:space="preserve"> </w:t>
      </w:r>
    </w:p>
    <w:p w14:paraId="3F7DC84E" w14:textId="54C623F1" w:rsidR="00F24F33" w:rsidRPr="00F24F33" w:rsidRDefault="00F24F33" w:rsidP="00F24F33">
      <w:pPr>
        <w:spacing w:line="240" w:lineRule="auto"/>
        <w:ind w:left="1985"/>
        <w:jc w:val="both"/>
        <w:rPr>
          <w:sz w:val="18"/>
        </w:rPr>
      </w:pPr>
      <w:r w:rsidRPr="00F24F33">
        <w:rPr>
          <w:sz w:val="18"/>
        </w:rPr>
        <w:t>§ 8º - O docente designado não poderá participar de atribuições de classes ou</w:t>
      </w:r>
      <w:r>
        <w:rPr>
          <w:sz w:val="18"/>
        </w:rPr>
        <w:t xml:space="preserve"> </w:t>
      </w:r>
      <w:r w:rsidRPr="00F24F33">
        <w:rPr>
          <w:sz w:val="18"/>
        </w:rPr>
        <w:t>aulas durante o ano, na unidade escolar ou na Diretoria de Ensino de classificação,</w:t>
      </w:r>
      <w:r>
        <w:rPr>
          <w:sz w:val="18"/>
        </w:rPr>
        <w:t xml:space="preserve"> </w:t>
      </w:r>
      <w:r w:rsidRPr="00F24F33">
        <w:rPr>
          <w:sz w:val="18"/>
        </w:rPr>
        <w:t>sendo-lhe vedada a diminuição da carga horária fixada na unidade de designação, e</w:t>
      </w:r>
      <w:r>
        <w:rPr>
          <w:sz w:val="18"/>
        </w:rPr>
        <w:t xml:space="preserve"> </w:t>
      </w:r>
      <w:r w:rsidRPr="00F24F33">
        <w:rPr>
          <w:sz w:val="18"/>
        </w:rPr>
        <w:t>autorizada na origem:</w:t>
      </w:r>
    </w:p>
    <w:p w14:paraId="009D7B82" w14:textId="5D8D005D" w:rsidR="00F24F33" w:rsidRPr="00F24F33" w:rsidRDefault="00F24F33" w:rsidP="00F24F33">
      <w:pPr>
        <w:spacing w:line="240" w:lineRule="auto"/>
        <w:ind w:left="2268"/>
        <w:jc w:val="both"/>
        <w:rPr>
          <w:sz w:val="18"/>
        </w:rPr>
      </w:pPr>
      <w:r w:rsidRPr="00F24F33">
        <w:rPr>
          <w:sz w:val="18"/>
        </w:rPr>
        <w:t xml:space="preserve">I - </w:t>
      </w:r>
      <w:proofErr w:type="gramStart"/>
      <w:r w:rsidRPr="00F24F33">
        <w:rPr>
          <w:sz w:val="18"/>
        </w:rPr>
        <w:t>a</w:t>
      </w:r>
      <w:proofErr w:type="gramEnd"/>
      <w:r w:rsidRPr="00F24F33">
        <w:rPr>
          <w:sz w:val="18"/>
        </w:rPr>
        <w:t xml:space="preserve"> constituição obrigatória de jornada aos docentes regidos pelas Leis</w:t>
      </w:r>
      <w:r>
        <w:rPr>
          <w:sz w:val="18"/>
        </w:rPr>
        <w:t xml:space="preserve"> </w:t>
      </w:r>
      <w:r w:rsidRPr="00F24F33">
        <w:rPr>
          <w:sz w:val="18"/>
        </w:rPr>
        <w:t>Complementares nº 836/1997 e nº 1.374/2022; II - o atendimento da jornada de</w:t>
      </w:r>
      <w:r>
        <w:rPr>
          <w:sz w:val="18"/>
        </w:rPr>
        <w:t xml:space="preserve"> </w:t>
      </w:r>
      <w:r w:rsidRPr="00F24F33">
        <w:rPr>
          <w:sz w:val="18"/>
        </w:rPr>
        <w:t>opção dos docentes regidos pela Lei Complementar nº 1.374/2022.</w:t>
      </w:r>
    </w:p>
    <w:p w14:paraId="7EE2ECDC" w14:textId="082055A9" w:rsidR="00F24F33" w:rsidRPr="00F24F33" w:rsidRDefault="00F24F33" w:rsidP="00F24F33">
      <w:pPr>
        <w:spacing w:line="240" w:lineRule="auto"/>
        <w:ind w:left="1985"/>
        <w:jc w:val="both"/>
        <w:rPr>
          <w:sz w:val="18"/>
        </w:rPr>
      </w:pPr>
      <w:r w:rsidRPr="00F24F33">
        <w:rPr>
          <w:sz w:val="18"/>
        </w:rPr>
        <w:t>§ 9º - Na composição dos 200 (duzentos) dias de afastamento do substituído, não</w:t>
      </w:r>
      <w:r>
        <w:rPr>
          <w:sz w:val="18"/>
        </w:rPr>
        <w:t xml:space="preserve"> </w:t>
      </w:r>
      <w:r w:rsidRPr="00F24F33">
        <w:rPr>
          <w:sz w:val="18"/>
        </w:rPr>
        <w:t>poderão ser somados períodos de impedimentos diversos, mesmo que sem</w:t>
      </w:r>
      <w:r>
        <w:rPr>
          <w:sz w:val="18"/>
        </w:rPr>
        <w:t xml:space="preserve"> </w:t>
      </w:r>
      <w:r w:rsidRPr="00F24F33">
        <w:rPr>
          <w:sz w:val="18"/>
        </w:rPr>
        <w:t>interrupção, nem de impedimentos de mesmo teor, mas de prazos distintos, em</w:t>
      </w:r>
      <w:r>
        <w:rPr>
          <w:sz w:val="18"/>
        </w:rPr>
        <w:t xml:space="preserve"> </w:t>
      </w:r>
      <w:r w:rsidRPr="00F24F33">
        <w:rPr>
          <w:sz w:val="18"/>
        </w:rPr>
        <w:t>especial quando se tratar de licença-saúde, pela imprevisibilidade de sua concessão</w:t>
      </w:r>
      <w:r>
        <w:rPr>
          <w:sz w:val="18"/>
        </w:rPr>
        <w:t xml:space="preserve"> </w:t>
      </w:r>
      <w:r w:rsidRPr="00F24F33">
        <w:rPr>
          <w:sz w:val="18"/>
        </w:rPr>
        <w:t>e manutenção.</w:t>
      </w:r>
    </w:p>
    <w:p w14:paraId="0471FA25" w14:textId="279C2804" w:rsidR="00F24F33" w:rsidRPr="00F24F33" w:rsidRDefault="00F24F33" w:rsidP="00F24F33">
      <w:pPr>
        <w:spacing w:line="240" w:lineRule="auto"/>
        <w:ind w:left="1985"/>
        <w:jc w:val="both"/>
        <w:rPr>
          <w:sz w:val="18"/>
        </w:rPr>
      </w:pPr>
      <w:r w:rsidRPr="00F24F33">
        <w:rPr>
          <w:sz w:val="18"/>
        </w:rPr>
        <w:t>§ 10 - Poderá ser mantida a designação, quando o docente substituído tiver</w:t>
      </w:r>
      <w:r>
        <w:rPr>
          <w:sz w:val="18"/>
        </w:rPr>
        <w:t xml:space="preserve"> </w:t>
      </w:r>
      <w:r w:rsidRPr="00F24F33">
        <w:rPr>
          <w:sz w:val="18"/>
        </w:rPr>
        <w:t>mudado o motivo da substituição, desde que não haja interrupção entre seus</w:t>
      </w:r>
      <w:r>
        <w:rPr>
          <w:sz w:val="18"/>
        </w:rPr>
        <w:t xml:space="preserve"> </w:t>
      </w:r>
      <w:r w:rsidRPr="00F24F33">
        <w:rPr>
          <w:sz w:val="18"/>
        </w:rPr>
        <w:t>afastamentos, ou quando ocorrer a vacância do cargo, desde que a manutenção da</w:t>
      </w:r>
      <w:r>
        <w:rPr>
          <w:sz w:val="18"/>
        </w:rPr>
        <w:t xml:space="preserve"> </w:t>
      </w:r>
      <w:r w:rsidRPr="00F24F33">
        <w:rPr>
          <w:sz w:val="18"/>
        </w:rPr>
        <w:t>designação não cause qualquer prejuízo aos demais titulares de cargo da unidade</w:t>
      </w:r>
      <w:r>
        <w:rPr>
          <w:sz w:val="18"/>
        </w:rPr>
        <w:t xml:space="preserve"> </w:t>
      </w:r>
      <w:r w:rsidRPr="00F24F33">
        <w:rPr>
          <w:sz w:val="18"/>
        </w:rPr>
        <w:t>escolar e da Diretoria de Ensino.</w:t>
      </w:r>
    </w:p>
    <w:p w14:paraId="5DF6D6C4" w14:textId="0E865A51" w:rsidR="00F24F33" w:rsidRDefault="00F24F33" w:rsidP="00F24F33">
      <w:pPr>
        <w:spacing w:line="240" w:lineRule="auto"/>
        <w:ind w:left="1985"/>
        <w:jc w:val="both"/>
        <w:rPr>
          <w:sz w:val="18"/>
        </w:rPr>
      </w:pPr>
      <w:r w:rsidRPr="00F24F33">
        <w:rPr>
          <w:sz w:val="18"/>
        </w:rPr>
        <w:t>§ 11 - Para o docente, designado nos termos do artigo 22 da Lei Complementar nº</w:t>
      </w:r>
      <w:r>
        <w:rPr>
          <w:sz w:val="18"/>
        </w:rPr>
        <w:t xml:space="preserve"> </w:t>
      </w:r>
      <w:r w:rsidRPr="00F24F33">
        <w:rPr>
          <w:sz w:val="18"/>
        </w:rPr>
        <w:t>444/1985, fica vedada a possibilidade de licenças/afastamentos das referidas</w:t>
      </w:r>
      <w:r>
        <w:rPr>
          <w:sz w:val="18"/>
        </w:rPr>
        <w:t xml:space="preserve"> </w:t>
      </w:r>
      <w:r w:rsidRPr="00F24F33">
        <w:rPr>
          <w:sz w:val="18"/>
        </w:rPr>
        <w:t>aulas/classe, exceto em situação de licença-saúde, licença-acidente de trabalho,</w:t>
      </w:r>
      <w:r>
        <w:rPr>
          <w:sz w:val="18"/>
        </w:rPr>
        <w:t xml:space="preserve"> </w:t>
      </w:r>
      <w:r w:rsidRPr="00F24F33">
        <w:rPr>
          <w:sz w:val="18"/>
        </w:rPr>
        <w:t xml:space="preserve">nojo, gala, licença compulsória, </w:t>
      </w:r>
      <w:proofErr w:type="spellStart"/>
      <w:r w:rsidRPr="00F24F33">
        <w:rPr>
          <w:sz w:val="18"/>
        </w:rPr>
        <w:t>licença-paternidade</w:t>
      </w:r>
      <w:proofErr w:type="spellEnd"/>
      <w:r w:rsidRPr="00F24F33">
        <w:rPr>
          <w:sz w:val="18"/>
        </w:rPr>
        <w:t>, licença à gestante e licença</w:t>
      </w:r>
      <w:r>
        <w:rPr>
          <w:sz w:val="18"/>
        </w:rPr>
        <w:t xml:space="preserve"> </w:t>
      </w:r>
      <w:r w:rsidRPr="00F24F33">
        <w:rPr>
          <w:sz w:val="18"/>
        </w:rPr>
        <w:t>adoção, observadas as normas legais pertinentes.</w:t>
      </w:r>
    </w:p>
    <w:p w14:paraId="1657AF81" w14:textId="77777777" w:rsidR="00F24F33" w:rsidRDefault="00F24F33" w:rsidP="00F24F33">
      <w:pPr>
        <w:spacing w:line="240" w:lineRule="auto"/>
        <w:ind w:left="1985"/>
        <w:jc w:val="both"/>
        <w:rPr>
          <w:sz w:val="18"/>
        </w:rPr>
      </w:pPr>
      <w:r w:rsidRPr="00F24F33">
        <w:rPr>
          <w:sz w:val="18"/>
        </w:rPr>
        <w:t>§ 12 - Não poderão integrar a carga horária da designação:</w:t>
      </w:r>
      <w:r>
        <w:rPr>
          <w:sz w:val="18"/>
        </w:rPr>
        <w:t xml:space="preserve"> </w:t>
      </w:r>
    </w:p>
    <w:p w14:paraId="2A2F7ABF" w14:textId="0E1AD43D" w:rsidR="00F24F33" w:rsidRPr="00F24F33" w:rsidRDefault="00F24F33" w:rsidP="00F24F33">
      <w:pPr>
        <w:spacing w:line="240" w:lineRule="auto"/>
        <w:ind w:left="2268"/>
        <w:jc w:val="both"/>
        <w:rPr>
          <w:sz w:val="18"/>
        </w:rPr>
      </w:pPr>
      <w:r w:rsidRPr="00F24F33">
        <w:rPr>
          <w:sz w:val="18"/>
        </w:rPr>
        <w:t xml:space="preserve">I - </w:t>
      </w:r>
      <w:proofErr w:type="gramStart"/>
      <w:r w:rsidRPr="00F24F33">
        <w:rPr>
          <w:sz w:val="18"/>
        </w:rPr>
        <w:t>classes ou aulas</w:t>
      </w:r>
      <w:proofErr w:type="gramEnd"/>
      <w:r w:rsidRPr="00F24F33">
        <w:rPr>
          <w:sz w:val="18"/>
        </w:rPr>
        <w:t xml:space="preserve"> de programas e projetos da Pasta e outras modalidades de</w:t>
      </w:r>
      <w:r>
        <w:rPr>
          <w:sz w:val="18"/>
        </w:rPr>
        <w:t xml:space="preserve"> </w:t>
      </w:r>
      <w:r w:rsidRPr="00F24F33">
        <w:rPr>
          <w:sz w:val="18"/>
        </w:rPr>
        <w:t>ensino;</w:t>
      </w:r>
    </w:p>
    <w:p w14:paraId="4EC3B7CD" w14:textId="3F111CB0" w:rsidR="00F24F33" w:rsidRPr="00F24F33" w:rsidRDefault="00F24F33" w:rsidP="00F24F33">
      <w:pPr>
        <w:spacing w:line="240" w:lineRule="auto"/>
        <w:ind w:left="2268"/>
        <w:jc w:val="both"/>
        <w:rPr>
          <w:sz w:val="18"/>
        </w:rPr>
      </w:pPr>
      <w:r w:rsidRPr="00F24F33">
        <w:rPr>
          <w:sz w:val="18"/>
        </w:rPr>
        <w:t xml:space="preserve">II - </w:t>
      </w:r>
      <w:proofErr w:type="gramStart"/>
      <w:r w:rsidRPr="00F24F33">
        <w:rPr>
          <w:sz w:val="18"/>
        </w:rPr>
        <w:t>turmas ou aulas</w:t>
      </w:r>
      <w:proofErr w:type="gramEnd"/>
      <w:r w:rsidRPr="00F24F33">
        <w:rPr>
          <w:sz w:val="18"/>
        </w:rPr>
        <w:t xml:space="preserve"> de cursos semestrais, inclusive as aulas da EJA, ou de outros</w:t>
      </w:r>
      <w:r>
        <w:rPr>
          <w:sz w:val="18"/>
        </w:rPr>
        <w:t xml:space="preserve"> </w:t>
      </w:r>
      <w:r w:rsidRPr="00F24F33">
        <w:rPr>
          <w:sz w:val="18"/>
        </w:rPr>
        <w:t>cursos de menor duração;</w:t>
      </w:r>
    </w:p>
    <w:p w14:paraId="456F091E" w14:textId="77777777" w:rsidR="00F24F33" w:rsidRPr="00F24F33" w:rsidRDefault="00F24F33" w:rsidP="00F24F33">
      <w:pPr>
        <w:spacing w:line="240" w:lineRule="auto"/>
        <w:ind w:left="2268"/>
        <w:jc w:val="both"/>
        <w:rPr>
          <w:sz w:val="18"/>
        </w:rPr>
      </w:pPr>
      <w:r w:rsidRPr="00F24F33">
        <w:rPr>
          <w:sz w:val="18"/>
        </w:rPr>
        <w:t xml:space="preserve">III - turmas de Atividades Curriculares Desportivas e Artísticas - </w:t>
      </w:r>
      <w:proofErr w:type="spellStart"/>
      <w:r w:rsidRPr="00F24F33">
        <w:rPr>
          <w:sz w:val="18"/>
        </w:rPr>
        <w:t>ACDAs</w:t>
      </w:r>
      <w:proofErr w:type="spellEnd"/>
      <w:r w:rsidRPr="00F24F33">
        <w:rPr>
          <w:sz w:val="18"/>
        </w:rPr>
        <w:t>;</w:t>
      </w:r>
    </w:p>
    <w:p w14:paraId="15999182" w14:textId="4FBD8EFA" w:rsidR="00A32EAE" w:rsidRPr="00A32EAE" w:rsidRDefault="00F24F33" w:rsidP="00F24F33">
      <w:pPr>
        <w:spacing w:line="240" w:lineRule="auto"/>
        <w:ind w:left="2268"/>
        <w:jc w:val="both"/>
        <w:rPr>
          <w:sz w:val="20"/>
        </w:rPr>
      </w:pPr>
      <w:r w:rsidRPr="00F24F33">
        <w:rPr>
          <w:sz w:val="18"/>
        </w:rPr>
        <w:t xml:space="preserve">VI - </w:t>
      </w:r>
      <w:proofErr w:type="gramStart"/>
      <w:r w:rsidRPr="00F24F33">
        <w:rPr>
          <w:sz w:val="18"/>
        </w:rPr>
        <w:t>aulas</w:t>
      </w:r>
      <w:proofErr w:type="gramEnd"/>
      <w:r w:rsidRPr="00F24F33">
        <w:rPr>
          <w:sz w:val="18"/>
        </w:rPr>
        <w:t xml:space="preserve"> de Ensino Religioso.</w:t>
      </w:r>
      <w:r w:rsidRPr="00F24F33">
        <w:rPr>
          <w:sz w:val="18"/>
        </w:rPr>
        <w:cr/>
      </w:r>
    </w:p>
    <w:p w14:paraId="2831BE4F" w14:textId="4F2D0A60" w:rsidR="00475531" w:rsidRDefault="00475531" w:rsidP="00A32EAE">
      <w:pPr>
        <w:spacing w:line="240" w:lineRule="auto"/>
        <w:ind w:left="1134"/>
        <w:jc w:val="both"/>
        <w:rPr>
          <w:sz w:val="20"/>
        </w:rPr>
      </w:pPr>
    </w:p>
    <w:p w14:paraId="38C70DA2" w14:textId="77777777" w:rsidR="00A32EAE" w:rsidRDefault="00A32EAE" w:rsidP="00A32EAE">
      <w:pPr>
        <w:spacing w:line="240" w:lineRule="auto"/>
        <w:ind w:left="1134"/>
        <w:jc w:val="both"/>
        <w:rPr>
          <w:sz w:val="20"/>
        </w:rPr>
      </w:pPr>
    </w:p>
    <w:p w14:paraId="6D8D1DF4" w14:textId="17207589" w:rsidR="00A32EAE" w:rsidRPr="00A32EAE" w:rsidRDefault="00A32EAE" w:rsidP="00A32EAE">
      <w:pPr>
        <w:spacing w:line="240" w:lineRule="auto"/>
        <w:jc w:val="center"/>
        <w:rPr>
          <w:sz w:val="20"/>
        </w:rPr>
      </w:pPr>
      <w:r w:rsidRPr="00A32EAE">
        <w:t xml:space="preserve">Pindamonhangaba, </w:t>
      </w:r>
      <w:r w:rsidR="00C47C02">
        <w:t>08</w:t>
      </w:r>
      <w:r w:rsidRPr="00A32EAE">
        <w:t xml:space="preserve"> de dezembro de 202</w:t>
      </w:r>
      <w:r w:rsidR="00F24F33">
        <w:t>2</w:t>
      </w:r>
      <w:r w:rsidRPr="00A32EAE">
        <w:t>.</w:t>
      </w:r>
    </w:p>
    <w:p w14:paraId="7FEA05A1" w14:textId="77777777" w:rsidR="006F3E3E" w:rsidRDefault="006F3E3E" w:rsidP="006F3E3E">
      <w:pPr>
        <w:ind w:left="426"/>
        <w:jc w:val="center"/>
        <w:rPr>
          <w:b/>
          <w:bCs/>
          <w:color w:val="7030A0"/>
          <w:sz w:val="40"/>
          <w:szCs w:val="40"/>
        </w:rPr>
      </w:pPr>
    </w:p>
    <w:sectPr w:rsidR="006F3E3E" w:rsidSect="006F3E3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31"/>
    <w:rsid w:val="000D6C6E"/>
    <w:rsid w:val="001931B4"/>
    <w:rsid w:val="00364AFF"/>
    <w:rsid w:val="00377A56"/>
    <w:rsid w:val="003C74F5"/>
    <w:rsid w:val="003F248D"/>
    <w:rsid w:val="00475531"/>
    <w:rsid w:val="006F3E3E"/>
    <w:rsid w:val="00A32EAE"/>
    <w:rsid w:val="00BA0F2D"/>
    <w:rsid w:val="00BB116F"/>
    <w:rsid w:val="00C47C02"/>
    <w:rsid w:val="00DC7657"/>
    <w:rsid w:val="00F2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95B1"/>
  <w15:chartTrackingRefBased/>
  <w15:docId w15:val="{FB29CB6E-F35A-4149-9AEF-14BE1096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6F3E3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F3E3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F3E3E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F3E3E"/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1020</Words>
  <Characters>5511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Mirro Andreolo Da Silva Costa De Moraes</dc:creator>
  <cp:keywords/>
  <dc:description/>
  <cp:lastModifiedBy>Mirro Andreolo Da Silva Costa De Moraes</cp:lastModifiedBy>
  <cp:revision>10</cp:revision>
  <dcterms:created xsi:type="dcterms:W3CDTF">2021-07-29T12:39:00Z</dcterms:created>
  <dcterms:modified xsi:type="dcterms:W3CDTF">2022-12-08T11:25:00Z</dcterms:modified>
</cp:coreProperties>
</file>