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9F77" w14:textId="28FA6600" w:rsidR="00220CD7" w:rsidRDefault="00220CD7" w:rsidP="00220C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12529"/>
          <w:lang w:eastAsia="pt-BR"/>
        </w:rPr>
      </w:pPr>
      <w:r w:rsidRPr="00220CD7">
        <w:rPr>
          <w:rFonts w:ascii="Verdana" w:eastAsia="Times New Roman" w:hAnsi="Verdana" w:cs="Times New Roman"/>
          <w:b/>
          <w:bCs/>
          <w:color w:val="212529"/>
          <w:lang w:eastAsia="pt-BR"/>
        </w:rPr>
        <w:t>PARECER</w:t>
      </w:r>
    </w:p>
    <w:p w14:paraId="2927D2DC" w14:textId="77777777" w:rsidR="00220CD7" w:rsidRPr="00220CD7" w:rsidRDefault="00220CD7" w:rsidP="00220C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12529"/>
          <w:lang w:eastAsia="pt-BR"/>
        </w:rPr>
      </w:pPr>
    </w:p>
    <w:p w14:paraId="2BB87E4C" w14:textId="2DE4840C" w:rsidR="00220CD7" w:rsidRDefault="00220CD7" w:rsidP="0007156F">
      <w:pPr>
        <w:spacing w:after="0" w:line="240" w:lineRule="auto"/>
        <w:ind w:firstLine="1134"/>
        <w:jc w:val="both"/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</w:pPr>
      <w:r w:rsidRPr="00220CD7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>Referência: Parecer do Supervisor Nº </w:t>
      </w:r>
      <w:hyperlink r:id="rId5" w:history="1">
        <w:r w:rsidRPr="00220CD7">
          <w:rPr>
            <w:rFonts w:ascii="Segoe UI" w:eastAsia="Times New Roman" w:hAnsi="Segoe UI" w:cs="Segoe UI"/>
            <w:color w:val="007BFF"/>
            <w:u w:val="single"/>
            <w:shd w:val="clear" w:color="auto" w:fill="FFFFFF"/>
            <w:lang w:eastAsia="pt-BR"/>
          </w:rPr>
          <w:t>SEDUC-EXP-2022/</w:t>
        </w:r>
        <w:r w:rsidR="0007156F">
          <w:rPr>
            <w:rFonts w:ascii="Segoe UI" w:eastAsia="Times New Roman" w:hAnsi="Segoe UI" w:cs="Segoe UI"/>
            <w:color w:val="007BFF"/>
            <w:u w:val="single"/>
            <w:shd w:val="clear" w:color="auto" w:fill="FFFFFF"/>
            <w:lang w:eastAsia="pt-BR"/>
          </w:rPr>
          <w:t>XXXXX</w:t>
        </w:r>
      </w:hyperlink>
      <w:r w:rsidRPr="00220CD7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>,</w:t>
      </w:r>
      <w:r w:rsidR="0007156F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 xml:space="preserve">  </w:t>
      </w:r>
      <w:r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>–</w:t>
      </w:r>
      <w:r w:rsidRPr="00220CD7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 xml:space="preserve"> </w:t>
      </w:r>
    </w:p>
    <w:p w14:paraId="48648132" w14:textId="5D4BB882" w:rsidR="00220CD7" w:rsidRDefault="00220CD7" w:rsidP="00220CD7">
      <w:pPr>
        <w:spacing w:after="0" w:line="240" w:lineRule="auto"/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</w:pPr>
      <w:r w:rsidRPr="00220CD7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 xml:space="preserve">EE. </w:t>
      </w:r>
      <w:proofErr w:type="spellStart"/>
      <w:r w:rsidRPr="00220CD7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>Prof°</w:t>
      </w:r>
      <w:proofErr w:type="spellEnd"/>
      <w:r w:rsidRPr="00220CD7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 xml:space="preserve"> </w:t>
      </w:r>
      <w:r w:rsidR="0007156F">
        <w:rPr>
          <w:rFonts w:ascii="Segoe UI" w:eastAsia="Times New Roman" w:hAnsi="Segoe UI" w:cs="Segoe UI"/>
          <w:color w:val="212529"/>
          <w:shd w:val="clear" w:color="auto" w:fill="FFFFFF"/>
          <w:lang w:eastAsia="pt-BR"/>
        </w:rPr>
        <w:t>NOME DA ESCOLA</w:t>
      </w:r>
    </w:p>
    <w:p w14:paraId="12BE7A9D" w14:textId="7F95F3CB" w:rsidR="00220CD7" w:rsidRPr="0007156F" w:rsidRDefault="00220CD7" w:rsidP="00220CD7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hd w:val="clear" w:color="auto" w:fill="FFFFFF"/>
          <w:lang w:eastAsia="pt-BR"/>
        </w:rPr>
      </w:pPr>
      <w:r w:rsidRPr="00220CD7">
        <w:rPr>
          <w:rFonts w:ascii="Segoe UI" w:eastAsia="Times New Roman" w:hAnsi="Segoe UI" w:cs="Segoe UI"/>
          <w:color w:val="212529"/>
          <w:lang w:eastAsia="pt-BR"/>
        </w:rPr>
        <w:br/>
      </w:r>
      <w:r w:rsidRPr="00220CD7">
        <w:rPr>
          <w:rFonts w:ascii="Segoe UI" w:eastAsia="Times New Roman" w:hAnsi="Segoe UI" w:cs="Segoe UI"/>
          <w:b/>
          <w:bCs/>
          <w:color w:val="212529"/>
          <w:shd w:val="clear" w:color="auto" w:fill="FFFFFF"/>
          <w:lang w:eastAsia="pt-BR"/>
        </w:rPr>
        <w:t>Assunto: Expediente de atendimento</w:t>
      </w:r>
    </w:p>
    <w:p w14:paraId="36B6A803" w14:textId="77777777" w:rsidR="0007156F" w:rsidRPr="00220CD7" w:rsidRDefault="0007156F" w:rsidP="0022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729F78" w14:textId="781FA808" w:rsidR="00220CD7" w:rsidRPr="00220CD7" w:rsidRDefault="00220CD7" w:rsidP="00220CD7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INCLUSÃO DO ALUNO EM SÉRIE 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(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SUPERIOR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 ou INFERIROR)</w:t>
      </w:r>
    </w:p>
    <w:p w14:paraId="385C8E8B" w14:textId="57055EBD" w:rsidR="00220CD7" w:rsidRPr="00220CD7" w:rsidRDefault="00220CD7" w:rsidP="0007156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color w:val="212529"/>
          <w:lang w:eastAsia="pt-BR"/>
        </w:rPr>
        <w:t>Após análise dos documentos, entendemos que por um equ</w:t>
      </w:r>
      <w:r>
        <w:rPr>
          <w:rFonts w:ascii="Arial" w:eastAsia="Times New Roman" w:hAnsi="Arial" w:cs="Arial"/>
          <w:color w:val="212529"/>
          <w:lang w:eastAsia="pt-BR"/>
        </w:rPr>
        <w:t>í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voco da Unidade Escolar, cadastraram o estudante </w:t>
      </w:r>
      <w:r>
        <w:rPr>
          <w:rFonts w:ascii="Arial" w:eastAsia="Times New Roman" w:hAnsi="Arial" w:cs="Arial"/>
          <w:color w:val="212529"/>
          <w:lang w:eastAsia="pt-BR"/>
        </w:rPr>
        <w:t>(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NOME DO(A) ALUNO(A)</w:t>
      </w:r>
      <w:r>
        <w:rPr>
          <w:rFonts w:ascii="Arial" w:eastAsia="Times New Roman" w:hAnsi="Arial" w:cs="Arial"/>
          <w:color w:val="212529"/>
          <w:lang w:eastAsia="pt-BR"/>
        </w:rPr>
        <w:t>)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, em uma série </w:t>
      </w:r>
      <w:r>
        <w:rPr>
          <w:rFonts w:ascii="Arial" w:eastAsia="Times New Roman" w:hAnsi="Arial" w:cs="Arial"/>
          <w:color w:val="212529"/>
          <w:lang w:eastAsia="pt-BR"/>
        </w:rPr>
        <w:t>(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INFERIOR ou SUPERIOR</w:t>
      </w:r>
      <w:r>
        <w:rPr>
          <w:rFonts w:ascii="Arial" w:eastAsia="Times New Roman" w:hAnsi="Arial" w:cs="Arial"/>
          <w:color w:val="212529"/>
          <w:lang w:eastAsia="pt-BR"/>
        </w:rPr>
        <w:t>)</w:t>
      </w:r>
      <w:r w:rsidRPr="00220CD7">
        <w:rPr>
          <w:rFonts w:ascii="Arial" w:eastAsia="Times New Roman" w:hAnsi="Arial" w:cs="Arial"/>
          <w:color w:val="212529"/>
          <w:lang w:eastAsia="pt-BR"/>
        </w:rPr>
        <w:t>. O</w:t>
      </w:r>
      <w:r>
        <w:rPr>
          <w:rFonts w:ascii="Arial" w:eastAsia="Times New Roman" w:hAnsi="Arial" w:cs="Arial"/>
          <w:color w:val="212529"/>
          <w:lang w:eastAsia="pt-BR"/>
        </w:rPr>
        <w:t>(a)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 estudante </w:t>
      </w:r>
      <w:r>
        <w:rPr>
          <w:rFonts w:ascii="Arial" w:eastAsia="Times New Roman" w:hAnsi="Arial" w:cs="Arial"/>
          <w:color w:val="212529"/>
          <w:lang w:eastAsia="pt-BR"/>
        </w:rPr>
        <w:t>foi aprovado(a) no(a) (</w:t>
      </w:r>
      <w:r w:rsidRPr="0007156F">
        <w:rPr>
          <w:rFonts w:ascii="Arial" w:eastAsia="Times New Roman" w:hAnsi="Arial" w:cs="Arial"/>
          <w:b/>
          <w:bCs/>
          <w:color w:val="212529"/>
          <w:lang w:eastAsia="pt-BR"/>
        </w:rPr>
        <w:t>9º ano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 do Ensino </w:t>
      </w:r>
      <w:r w:rsidRPr="0007156F">
        <w:rPr>
          <w:rFonts w:ascii="Arial" w:eastAsia="Times New Roman" w:hAnsi="Arial" w:cs="Arial"/>
          <w:b/>
          <w:bCs/>
          <w:color w:val="212529"/>
          <w:lang w:eastAsia="pt-BR"/>
        </w:rPr>
        <w:t>F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undamental</w:t>
      </w:r>
      <w:r w:rsidR="0007156F">
        <w:rPr>
          <w:rFonts w:ascii="Arial" w:eastAsia="Times New Roman" w:hAnsi="Arial" w:cs="Arial"/>
          <w:color w:val="212529"/>
          <w:lang w:eastAsia="pt-BR"/>
        </w:rPr>
        <w:t>)</w:t>
      </w:r>
      <w:r w:rsidRPr="00220CD7">
        <w:rPr>
          <w:rFonts w:ascii="Arial" w:eastAsia="Times New Roman" w:hAnsi="Arial" w:cs="Arial"/>
          <w:color w:val="212529"/>
          <w:lang w:eastAsia="pt-BR"/>
        </w:rPr>
        <w:t>, conforme declaração do</w:t>
      </w:r>
      <w:r>
        <w:rPr>
          <w:rFonts w:ascii="Arial" w:eastAsia="Times New Roman" w:hAnsi="Arial" w:cs="Arial"/>
          <w:color w:val="212529"/>
          <w:lang w:eastAsia="pt-BR"/>
        </w:rPr>
        <w:t>(a) (</w:t>
      </w:r>
      <w:proofErr w:type="spellStart"/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ex</w:t>
      </w:r>
      <w:proofErr w:type="spellEnd"/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: 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CEU EMEF-Perus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 ou EE...</w:t>
      </w:r>
      <w:r>
        <w:rPr>
          <w:rFonts w:ascii="Arial" w:eastAsia="Times New Roman" w:hAnsi="Arial" w:cs="Arial"/>
          <w:color w:val="212529"/>
          <w:lang w:eastAsia="pt-BR"/>
        </w:rPr>
        <w:t>)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, pertencente a Secretaria </w:t>
      </w:r>
      <w:r>
        <w:rPr>
          <w:rFonts w:ascii="Arial" w:eastAsia="Times New Roman" w:hAnsi="Arial" w:cs="Arial"/>
          <w:color w:val="212529"/>
          <w:lang w:eastAsia="pt-BR"/>
        </w:rPr>
        <w:t>(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Estadual ou </w:t>
      </w: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Municipal de Ensino</w:t>
      </w:r>
      <w:r>
        <w:rPr>
          <w:rFonts w:ascii="Arial" w:eastAsia="Times New Roman" w:hAnsi="Arial" w:cs="Arial"/>
          <w:color w:val="212529"/>
          <w:lang w:eastAsia="pt-BR"/>
        </w:rPr>
        <w:t>)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, </w:t>
      </w:r>
      <w:r>
        <w:rPr>
          <w:rFonts w:ascii="Arial" w:eastAsia="Times New Roman" w:hAnsi="Arial" w:cs="Arial"/>
          <w:color w:val="212529"/>
          <w:lang w:eastAsia="pt-BR"/>
        </w:rPr>
        <w:t>conforme anexo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, </w:t>
      </w:r>
      <w:r w:rsidR="0007156F">
        <w:rPr>
          <w:rFonts w:ascii="Arial" w:eastAsia="Times New Roman" w:hAnsi="Arial" w:cs="Arial"/>
          <w:color w:val="212529"/>
          <w:lang w:eastAsia="pt-BR"/>
        </w:rPr>
        <w:t>assim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, a Unidade Escolar solicita a regularização </w:t>
      </w:r>
      <w:r>
        <w:rPr>
          <w:rFonts w:ascii="Arial" w:eastAsia="Times New Roman" w:hAnsi="Arial" w:cs="Arial"/>
          <w:color w:val="212529"/>
          <w:lang w:eastAsia="pt-BR"/>
        </w:rPr>
        <w:t xml:space="preserve">da matrícula </w:t>
      </w:r>
      <w:r w:rsidRPr="00220CD7">
        <w:rPr>
          <w:rFonts w:ascii="Arial" w:eastAsia="Times New Roman" w:hAnsi="Arial" w:cs="Arial"/>
          <w:color w:val="212529"/>
          <w:lang w:eastAsia="pt-BR"/>
        </w:rPr>
        <w:t>do</w:t>
      </w:r>
      <w:r>
        <w:rPr>
          <w:rFonts w:ascii="Arial" w:eastAsia="Times New Roman" w:hAnsi="Arial" w:cs="Arial"/>
          <w:color w:val="212529"/>
          <w:lang w:eastAsia="pt-BR"/>
        </w:rPr>
        <w:t>(a)</w:t>
      </w:r>
      <w:r w:rsidRPr="00220CD7">
        <w:rPr>
          <w:rFonts w:ascii="Arial" w:eastAsia="Times New Roman" w:hAnsi="Arial" w:cs="Arial"/>
          <w:color w:val="212529"/>
          <w:lang w:eastAsia="pt-BR"/>
        </w:rPr>
        <w:t xml:space="preserve"> estudante</w:t>
      </w:r>
      <w:r w:rsidR="0007156F">
        <w:rPr>
          <w:rFonts w:ascii="Arial" w:eastAsia="Times New Roman" w:hAnsi="Arial" w:cs="Arial"/>
          <w:color w:val="212529"/>
          <w:lang w:eastAsia="pt-BR"/>
        </w:rPr>
        <w:t xml:space="preserve"> </w:t>
      </w:r>
      <w:r w:rsidRPr="00220CD7">
        <w:rPr>
          <w:rFonts w:ascii="Arial" w:eastAsia="Times New Roman" w:hAnsi="Arial" w:cs="Arial"/>
          <w:color w:val="212529"/>
          <w:lang w:eastAsia="pt-BR"/>
        </w:rPr>
        <w:t>a luz da Lei 9394/96 em seus artigos e incisos e Comunicado CVESC- n°01/2022,</w:t>
      </w:r>
      <w:r>
        <w:rPr>
          <w:rFonts w:ascii="Arial" w:eastAsia="Times New Roman" w:hAnsi="Arial" w:cs="Arial"/>
          <w:color w:val="212529"/>
          <w:lang w:eastAsia="pt-BR"/>
        </w:rPr>
        <w:t xml:space="preserve"> </w:t>
      </w:r>
      <w:r w:rsidRPr="00220CD7">
        <w:rPr>
          <w:rFonts w:ascii="Arial" w:eastAsia="Times New Roman" w:hAnsi="Arial" w:cs="Arial"/>
          <w:color w:val="212529"/>
          <w:lang w:eastAsia="pt-BR"/>
        </w:rPr>
        <w:t>que trata sobre a retificação do rendimento final 2021. </w:t>
      </w:r>
    </w:p>
    <w:p w14:paraId="51D53D11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Art. 2º A educação, dever da família e do Estado, inspirada nos princípios de liberdade e nos ideais de solidariedade humana, tem por finalidade o pleno desenvolvimento do educando, seu preparo para o exercício da cidadania e sua qualificação para o trabalho. </w:t>
      </w:r>
    </w:p>
    <w:p w14:paraId="7C949575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Art. 3º O ensino será ministrado com base nos seguintes princípios: </w:t>
      </w:r>
    </w:p>
    <w:p w14:paraId="0D133A52" w14:textId="77777777" w:rsidR="00220CD7" w:rsidRPr="0007156F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XIII - garantia do direito à educação e à aprendizagem ao longo da vida.             </w:t>
      </w:r>
    </w:p>
    <w:p w14:paraId="645B989B" w14:textId="77777777" w:rsidR="00220CD7" w:rsidRPr="0007156F" w:rsidRDefault="00220CD7" w:rsidP="00220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</w:p>
    <w:p w14:paraId="6B369300" w14:textId="35B10D64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hyperlink r:id="rId6" w:anchor="art1" w:tgtFrame="_blank" w:history="1">
        <w:r w:rsidRPr="00220CD7">
          <w:rPr>
            <w:rFonts w:ascii="Arial" w:eastAsia="Times New Roman" w:hAnsi="Arial" w:cs="Arial"/>
            <w:b/>
            <w:bCs/>
            <w:color w:val="007BFF"/>
            <w:u w:val="single"/>
            <w:lang w:eastAsia="pt-BR"/>
          </w:rPr>
          <w:t>(Incluído pela Lei nº 13.632, de 2018)</w:t>
        </w:r>
      </w:hyperlink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; </w:t>
      </w:r>
    </w:p>
    <w:p w14:paraId="27B25D9D" w14:textId="77777777" w:rsidR="00220CD7" w:rsidRPr="00220CD7" w:rsidRDefault="00220CD7" w:rsidP="00220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color w:val="212529"/>
          <w:lang w:eastAsia="pt-BR"/>
        </w:rPr>
        <w:t> </w:t>
      </w:r>
    </w:p>
    <w:p w14:paraId="00BE1832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Art. 24. A educação básica, nos níveis fundamental e médio, será organizada de acordo com as seguintes regras comuns: </w:t>
      </w:r>
    </w:p>
    <w:p w14:paraId="17B2E692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 </w:t>
      </w:r>
    </w:p>
    <w:p w14:paraId="45442F8E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II - </w:t>
      </w:r>
      <w:proofErr w:type="gramStart"/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a</w:t>
      </w:r>
      <w:proofErr w:type="gramEnd"/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 xml:space="preserve"> classificação em qualquer série ou etapa, exceto a primeira do ensino fundamental, pode ser feita: </w:t>
      </w:r>
    </w:p>
    <w:p w14:paraId="63E1289F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 </w:t>
      </w:r>
    </w:p>
    <w:p w14:paraId="4FE04F9A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c) independentemente de escolarização anterior, mediante avaliação feita pela escola, que defina o grau de desenvolvimento e experiência do candidato e permita sua inscrição na série ou etapa adequada, conforme regulamentação do respectivo sistema de ensino; </w:t>
      </w:r>
    </w:p>
    <w:p w14:paraId="6B5A99BD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 </w:t>
      </w:r>
    </w:p>
    <w:p w14:paraId="0DC8DCDA" w14:textId="77777777" w:rsidR="00220CD7" w:rsidRPr="00220CD7" w:rsidRDefault="00220CD7" w:rsidP="0007156F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b/>
          <w:bCs/>
          <w:color w:val="212529"/>
          <w:lang w:eastAsia="pt-BR"/>
        </w:rPr>
        <w:t>III - nos estabelecimentos que adotam a progressão regular por série, o regimento escolar pode admitir formas de progressão parcial, desde que preservada a sequência do currículo, observadas as normas do respectivo sistema de ensino;</w:t>
      </w:r>
      <w:r w:rsidRPr="00220CD7">
        <w:rPr>
          <w:rFonts w:ascii="Arial" w:eastAsia="Times New Roman" w:hAnsi="Arial" w:cs="Arial"/>
          <w:color w:val="212529"/>
          <w:lang w:eastAsia="pt-BR"/>
        </w:rPr>
        <w:t> </w:t>
      </w:r>
    </w:p>
    <w:p w14:paraId="6DCD4DF7" w14:textId="77777777" w:rsidR="00220CD7" w:rsidRPr="00220CD7" w:rsidRDefault="00220CD7" w:rsidP="00220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color w:val="212529"/>
          <w:lang w:eastAsia="pt-BR"/>
        </w:rPr>
        <w:t> </w:t>
      </w:r>
    </w:p>
    <w:p w14:paraId="7834F476" w14:textId="77777777" w:rsidR="00220CD7" w:rsidRPr="00220CD7" w:rsidRDefault="00220CD7" w:rsidP="0007156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color w:val="212529"/>
          <w:lang w:eastAsia="pt-BR"/>
        </w:rPr>
        <w:lastRenderedPageBreak/>
        <w:t>Diante do exposto e, a luz das legislações vigentes, somos favorável a inserção do referido estudante para o acerto da vida acadêmica para a série subsequente. </w:t>
      </w:r>
    </w:p>
    <w:p w14:paraId="22935D43" w14:textId="77777777" w:rsidR="00220CD7" w:rsidRPr="00220CD7" w:rsidRDefault="00220CD7" w:rsidP="00220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color w:val="212529"/>
          <w:lang w:eastAsia="pt-BR"/>
        </w:rPr>
        <w:t> </w:t>
      </w:r>
    </w:p>
    <w:p w14:paraId="0A6D99B3" w14:textId="77777777" w:rsidR="00220CD7" w:rsidRPr="00220CD7" w:rsidRDefault="00220CD7" w:rsidP="00220CD7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color w:val="212529"/>
          <w:lang w:eastAsia="pt-BR"/>
        </w:rPr>
        <w:t>É o Parecer.</w:t>
      </w:r>
    </w:p>
    <w:p w14:paraId="29AE3102" w14:textId="77777777" w:rsidR="00220CD7" w:rsidRPr="00220CD7" w:rsidRDefault="00220CD7" w:rsidP="0007156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lang w:eastAsia="pt-BR"/>
        </w:rPr>
      </w:pPr>
      <w:r w:rsidRPr="00220CD7">
        <w:rPr>
          <w:rFonts w:ascii="Segoe UI" w:eastAsia="Times New Roman" w:hAnsi="Segoe UI" w:cs="Segoe UI"/>
          <w:color w:val="212529"/>
          <w:lang w:eastAsia="pt-BR"/>
        </w:rPr>
        <w:t>São Paulo, 22 de fevereiro de 2022.</w:t>
      </w:r>
    </w:p>
    <w:p w14:paraId="1A9AF06C" w14:textId="77777777" w:rsidR="00220CD7" w:rsidRPr="00220CD7" w:rsidRDefault="00220CD7" w:rsidP="00220C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lang w:eastAsia="pt-BR"/>
        </w:rPr>
      </w:pPr>
      <w:r w:rsidRPr="00220CD7">
        <w:rPr>
          <w:rFonts w:ascii="Segoe UI" w:eastAsia="Times New Roman" w:hAnsi="Segoe UI" w:cs="Segoe UI"/>
          <w:color w:val="212529"/>
          <w:lang w:eastAsia="pt-BR"/>
        </w:rPr>
        <w:t> </w:t>
      </w:r>
    </w:p>
    <w:p w14:paraId="450618C8" w14:textId="7BC80227" w:rsidR="00220CD7" w:rsidRPr="00220CD7" w:rsidRDefault="00220CD7" w:rsidP="00220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t-BR"/>
        </w:rPr>
      </w:pPr>
      <w:r w:rsidRPr="00220CD7">
        <w:rPr>
          <w:rFonts w:ascii="Arial" w:eastAsia="Times New Roman" w:hAnsi="Arial" w:cs="Arial"/>
          <w:color w:val="212529"/>
          <w:lang w:eastAsia="pt-BR"/>
        </w:rPr>
        <w:br/>
      </w:r>
      <w:r w:rsidR="0007156F">
        <w:rPr>
          <w:rFonts w:ascii="Arial" w:eastAsia="Times New Roman" w:hAnsi="Arial" w:cs="Arial"/>
          <w:color w:val="212529"/>
          <w:lang w:eastAsia="pt-BR"/>
        </w:rPr>
        <w:t xml:space="preserve">(nome do </w:t>
      </w:r>
      <w:r w:rsidRPr="00220CD7">
        <w:rPr>
          <w:rFonts w:ascii="Arial" w:eastAsia="Times New Roman" w:hAnsi="Arial" w:cs="Arial"/>
          <w:color w:val="212529"/>
          <w:lang w:eastAsia="pt-BR"/>
        </w:rPr>
        <w:t>Supervisor de Ensino</w:t>
      </w:r>
      <w:r w:rsidR="0007156F">
        <w:rPr>
          <w:rFonts w:ascii="Arial" w:eastAsia="Times New Roman" w:hAnsi="Arial" w:cs="Arial"/>
          <w:color w:val="212529"/>
          <w:lang w:eastAsia="pt-BR"/>
        </w:rPr>
        <w:t>)</w:t>
      </w:r>
      <w:r w:rsidRPr="00220CD7">
        <w:rPr>
          <w:rFonts w:ascii="Arial" w:eastAsia="Times New Roman" w:hAnsi="Arial" w:cs="Arial"/>
          <w:color w:val="212529"/>
          <w:lang w:eastAsia="pt-BR"/>
        </w:rPr>
        <w:br/>
        <w:t>Equipe de Supervisão Norte 1</w:t>
      </w:r>
    </w:p>
    <w:p w14:paraId="54ABAB29" w14:textId="77777777" w:rsidR="00CB6528" w:rsidRDefault="0007156F"/>
    <w:sectPr w:rsidR="00CB6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D7"/>
    <w:rsid w:val="0007156F"/>
    <w:rsid w:val="00220CD7"/>
    <w:rsid w:val="005F7847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251"/>
  <w15:chartTrackingRefBased/>
  <w15:docId w15:val="{717BE427-BB45-4CD4-A752-892A4F15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nalto.gov.br/ccivil_03/_Ato2015-2018/2018/Lei/L13632.htm" TargetMode="External"/><Relationship Id="rId5" Type="http://schemas.openxmlformats.org/officeDocument/2006/relationships/hyperlink" Target="https://www.documentos.spsempapel.sp.gov.br/sigaex/app/expediente/doc/exibir?sigla=SEDUC-EXP-2022/87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4FA8-8A24-42D3-8FFB-48B623F6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NORTE 1 NRM</dc:creator>
  <cp:keywords/>
  <dc:description/>
  <cp:lastModifiedBy>DE NORTE 1 NRM</cp:lastModifiedBy>
  <cp:revision>1</cp:revision>
  <dcterms:created xsi:type="dcterms:W3CDTF">2022-03-30T13:05:00Z</dcterms:created>
  <dcterms:modified xsi:type="dcterms:W3CDTF">2022-03-30T13:23:00Z</dcterms:modified>
</cp:coreProperties>
</file>