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494A">
      <w:pPr>
        <w:pStyle w:val="Ttulo2"/>
        <w:rPr>
          <w:rFonts w:ascii="Arial" w:hAnsi="Arial"/>
        </w:rPr>
      </w:pPr>
      <w:r>
        <w:rPr>
          <w:rFonts w:ascii="Arial" w:hAnsi="Arial"/>
        </w:rPr>
        <w:t>INSTRUÇÃO DDP/G Nº 013/2000</w:t>
      </w:r>
    </w:p>
    <w:p w:rsidR="00000000" w:rsidRDefault="00EF494A">
      <w:pPr>
        <w:rPr>
          <w:rFonts w:ascii="Arial" w:hAnsi="Arial"/>
          <w:sz w:val="22"/>
        </w:rPr>
      </w:pPr>
    </w:p>
    <w:p w:rsidR="00000000" w:rsidRDefault="00EF494A">
      <w:pPr>
        <w:pStyle w:val="Ttulo"/>
        <w:widowControl/>
        <w:tabs>
          <w:tab w:val="left" w:pos="709"/>
        </w:tabs>
        <w:ind w:firstLine="2694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O DIRETOR DO DEPARTAMENTO DE DESPESA DE PESSOAL DO ESTADO, objetivando a padronização, simplificação e orientação de procedimentos administrativos relativos ao formulário </w:t>
      </w:r>
      <w:r>
        <w:rPr>
          <w:rFonts w:ascii="Arial" w:hAnsi="Arial"/>
          <w:sz w:val="24"/>
        </w:rPr>
        <w:t>VERIFICAÇAO DE PAGAMENTO - 12</w:t>
      </w:r>
      <w:r>
        <w:rPr>
          <w:rFonts w:ascii="Arial" w:hAnsi="Arial"/>
          <w:b w:val="0"/>
          <w:sz w:val="24"/>
        </w:rPr>
        <w:t>, emitido pelos Órgãos do S</w:t>
      </w:r>
      <w:r>
        <w:rPr>
          <w:rFonts w:ascii="Arial" w:hAnsi="Arial"/>
          <w:b w:val="0"/>
          <w:sz w:val="24"/>
        </w:rPr>
        <w:t>istema de Administração de Pessoal das Secretarias de Estado e Procuradoria Geral de Estado, expede a presente instrução: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 w:val="0"/>
          <w:sz w:val="24"/>
        </w:rPr>
        <w:t xml:space="preserve">– O formulário </w:t>
      </w:r>
      <w:r>
        <w:rPr>
          <w:rFonts w:ascii="Arial" w:hAnsi="Arial"/>
          <w:sz w:val="24"/>
        </w:rPr>
        <w:t>VERIFICAÇÃO DE PAGAMENTO</w:t>
      </w:r>
      <w:proofErr w:type="gramStart"/>
      <w:r>
        <w:rPr>
          <w:rFonts w:ascii="Arial" w:hAnsi="Arial"/>
          <w:b w:val="0"/>
          <w:sz w:val="24"/>
        </w:rPr>
        <w:t>, deverá</w:t>
      </w:r>
      <w:proofErr w:type="gramEnd"/>
      <w:r>
        <w:rPr>
          <w:rFonts w:ascii="Arial" w:hAnsi="Arial"/>
          <w:b w:val="0"/>
          <w:sz w:val="24"/>
        </w:rPr>
        <w:t xml:space="preserve"> estar disponível nas U.A.s, para os interessados solicitarem retificação/ complement</w:t>
      </w:r>
      <w:r>
        <w:rPr>
          <w:rFonts w:ascii="Arial" w:hAnsi="Arial"/>
          <w:b w:val="0"/>
          <w:sz w:val="24"/>
        </w:rPr>
        <w:t>ação de pagamento.</w:t>
      </w:r>
    </w:p>
    <w:p w:rsidR="00000000" w:rsidRDefault="00EF494A">
      <w:pPr>
        <w:pStyle w:val="Ttulo"/>
        <w:widowControl/>
        <w:numPr>
          <w:ilvl w:val="0"/>
          <w:numId w:val="25"/>
        </w:numPr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IDENTIFICAÇÃO DA UNIDADE</w:t>
      </w:r>
    </w:p>
    <w:p w:rsidR="00000000" w:rsidRDefault="00EF494A">
      <w:pPr>
        <w:pStyle w:val="Ttulo"/>
        <w:widowControl/>
        <w:ind w:left="851" w:hanging="85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1.1</w:t>
      </w:r>
      <w:r>
        <w:rPr>
          <w:rFonts w:ascii="Arial" w:hAnsi="Arial"/>
          <w:sz w:val="24"/>
        </w:rPr>
        <w:tab/>
        <w:t>SECRETARIA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Secretaria ou a Procuradoria Geral de Estado a que está vinculado o servidor, informando a denominação correspondente;</w:t>
      </w:r>
    </w:p>
    <w:p w:rsidR="00000000" w:rsidRDefault="00EF494A">
      <w:pPr>
        <w:pStyle w:val="Ttulo"/>
        <w:widowControl/>
        <w:ind w:left="851" w:hanging="851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1.2</w:t>
      </w:r>
      <w:r>
        <w:rPr>
          <w:rFonts w:ascii="Arial" w:hAnsi="Arial"/>
          <w:sz w:val="24"/>
        </w:rPr>
        <w:tab/>
        <w:t>COORDENADORIA / DEPARTAMENTO / DIRETORIA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denominação d</w:t>
      </w:r>
      <w:r>
        <w:rPr>
          <w:rFonts w:ascii="Arial" w:hAnsi="Arial"/>
          <w:b w:val="0"/>
          <w:sz w:val="24"/>
        </w:rPr>
        <w:t>a Coordenadoria / Departamento / Diretoria, a que está subordinada a UNIDADE, conforme dados constantes na folha de pagamento;</w:t>
      </w:r>
    </w:p>
    <w:p w:rsidR="00000000" w:rsidRDefault="00EF494A">
      <w:pPr>
        <w:pStyle w:val="Ttulo"/>
        <w:widowControl/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1.3</w:t>
      </w:r>
      <w:r>
        <w:rPr>
          <w:rFonts w:ascii="Arial" w:hAnsi="Arial"/>
          <w:sz w:val="24"/>
        </w:rPr>
        <w:tab/>
        <w:t>EMPRESA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denominação da empresa, a que está vinculado o pensionista, conforme dados constantes</w:t>
      </w:r>
      <w:proofErr w:type="gramStart"/>
      <w:r>
        <w:rPr>
          <w:rFonts w:ascii="Arial" w:hAnsi="Arial"/>
          <w:b w:val="0"/>
          <w:sz w:val="24"/>
        </w:rPr>
        <w:t xml:space="preserve">  </w:t>
      </w:r>
      <w:proofErr w:type="gramEnd"/>
      <w:r>
        <w:rPr>
          <w:rFonts w:ascii="Arial" w:hAnsi="Arial"/>
          <w:b w:val="0"/>
          <w:sz w:val="24"/>
        </w:rPr>
        <w:t>no “Demonstrativo de</w:t>
      </w:r>
      <w:r>
        <w:rPr>
          <w:rFonts w:ascii="Arial" w:hAnsi="Arial"/>
          <w:b w:val="0"/>
          <w:sz w:val="24"/>
        </w:rPr>
        <w:t xml:space="preserve"> Pagamento” (</w:t>
      </w:r>
      <w:proofErr w:type="spellStart"/>
      <w:r>
        <w:rPr>
          <w:rFonts w:ascii="Arial" w:hAnsi="Arial"/>
          <w:b w:val="0"/>
          <w:sz w:val="24"/>
        </w:rPr>
        <w:t>holerith</w:t>
      </w:r>
      <w:proofErr w:type="spellEnd"/>
      <w:r>
        <w:rPr>
          <w:rFonts w:ascii="Arial" w:hAnsi="Arial"/>
          <w:b w:val="0"/>
          <w:sz w:val="24"/>
        </w:rPr>
        <w:t>);</w:t>
      </w:r>
    </w:p>
    <w:p w:rsidR="00000000" w:rsidRDefault="00EF494A">
      <w:pPr>
        <w:tabs>
          <w:tab w:val="left" w:pos="851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1.4</w:t>
      </w:r>
      <w:r>
        <w:rPr>
          <w:rFonts w:ascii="Arial" w:hAnsi="Arial"/>
          <w:b/>
          <w:sz w:val="24"/>
        </w:rPr>
        <w:tab/>
        <w:t xml:space="preserve">COD. U.A / DENOMINAÇÃO 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código numérico da Unidade Administrativa, bem como a denominação, conforme dados constantes na folha de pagamento;</w:t>
      </w:r>
    </w:p>
    <w:p w:rsidR="00000000" w:rsidRDefault="00EF494A">
      <w:pPr>
        <w:ind w:left="851" w:hanging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1.5</w:t>
      </w:r>
      <w:r>
        <w:rPr>
          <w:rFonts w:ascii="Arial" w:hAnsi="Arial"/>
          <w:b/>
          <w:sz w:val="24"/>
        </w:rPr>
        <w:tab/>
        <w:t xml:space="preserve">MUNICÍPIO </w:t>
      </w:r>
    </w:p>
    <w:p w:rsidR="00000000" w:rsidRDefault="00EF494A">
      <w:pPr>
        <w:pStyle w:val="Corpodetexto2"/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Indicar o município o qual está vinculada a unidade, conforme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ados constantes na folha de pagamento;</w:t>
      </w: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1.6</w:t>
      </w:r>
      <w:r>
        <w:rPr>
          <w:rFonts w:ascii="Arial" w:hAnsi="Arial"/>
          <w:sz w:val="24"/>
        </w:rPr>
        <w:tab/>
        <w:t>MÊS / ANO DE REF.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mês/ano de processamento da folha de pagamento na qual serão inseridos os dados informados;</w:t>
      </w: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1.7</w:t>
      </w:r>
      <w:r>
        <w:rPr>
          <w:rFonts w:ascii="Arial" w:hAnsi="Arial"/>
          <w:sz w:val="24"/>
          <w:lang w:val="en-US"/>
        </w:rPr>
        <w:tab/>
        <w:t>U.C.D.</w:t>
      </w:r>
    </w:p>
    <w:p w:rsidR="00000000" w:rsidRDefault="00EF494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Indicar o código da Unidade Controladora de Despesa, da Divisão Seccional e </w:t>
      </w:r>
      <w:proofErr w:type="gramStart"/>
      <w:r>
        <w:rPr>
          <w:rFonts w:ascii="Arial" w:hAnsi="Arial"/>
          <w:sz w:val="24"/>
        </w:rPr>
        <w:t>a</w:t>
      </w:r>
      <w:proofErr w:type="gramEnd"/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Seçã</w:t>
      </w:r>
      <w:r>
        <w:rPr>
          <w:rFonts w:ascii="Arial" w:hAnsi="Arial"/>
          <w:b w:val="0"/>
          <w:sz w:val="24"/>
        </w:rPr>
        <w:t>o de Despesa/Município a qual está vinculada a U.A., conforme dados constantes na folha de pagamento;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  <w:t>IDENTIFICAÇÃO DO SERVIDOR</w:t>
      </w: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</w:t>
      </w:r>
      <w:r>
        <w:rPr>
          <w:rFonts w:ascii="Arial" w:hAnsi="Arial"/>
          <w:sz w:val="24"/>
        </w:rPr>
        <w:tab/>
        <w:t>R.G.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Indicar o número do registro geral do servidor, conforme consta na folha de pagamento da unidade ou </w:t>
      </w:r>
      <w:proofErr w:type="spellStart"/>
      <w:r>
        <w:rPr>
          <w:rFonts w:ascii="Arial" w:hAnsi="Arial"/>
          <w:b w:val="0"/>
          <w:sz w:val="24"/>
        </w:rPr>
        <w:t>holerith</w:t>
      </w:r>
      <w:proofErr w:type="spellEnd"/>
      <w:r>
        <w:rPr>
          <w:rFonts w:ascii="Arial" w:hAnsi="Arial"/>
          <w:b w:val="0"/>
          <w:sz w:val="24"/>
        </w:rPr>
        <w:t>;</w:t>
      </w:r>
    </w:p>
    <w:p w:rsidR="00000000" w:rsidRDefault="00EF494A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2.2</w:t>
      </w:r>
      <w:r>
        <w:rPr>
          <w:rFonts w:ascii="Arial" w:hAnsi="Arial"/>
          <w:b/>
          <w:sz w:val="24"/>
        </w:rPr>
        <w:tab/>
        <w:t>RS</w:t>
      </w:r>
      <w:r>
        <w:rPr>
          <w:rFonts w:ascii="Arial" w:hAnsi="Arial"/>
          <w:b/>
          <w:sz w:val="24"/>
        </w:rPr>
        <w:t xml:space="preserve"> / PV / EX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número do registro do sistema / provimento / variação de exercício, conforme dados</w:t>
      </w:r>
      <w:proofErr w:type="gramStart"/>
      <w:r>
        <w:rPr>
          <w:rFonts w:ascii="Arial" w:hAnsi="Arial"/>
          <w:b w:val="0"/>
          <w:sz w:val="24"/>
        </w:rPr>
        <w:t xml:space="preserve">  </w:t>
      </w:r>
      <w:proofErr w:type="gramEnd"/>
      <w:r>
        <w:rPr>
          <w:rFonts w:ascii="Arial" w:hAnsi="Arial"/>
          <w:b w:val="0"/>
          <w:sz w:val="24"/>
        </w:rPr>
        <w:t>constantes  na folha de pagamento da unidade;</w:t>
      </w:r>
    </w:p>
    <w:p w:rsidR="00000000" w:rsidRDefault="00EF494A">
      <w:pPr>
        <w:tabs>
          <w:tab w:val="left" w:pos="851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2.3</w:t>
      </w:r>
      <w:r>
        <w:rPr>
          <w:rFonts w:ascii="Arial" w:hAnsi="Arial"/>
          <w:b/>
          <w:sz w:val="24"/>
        </w:rPr>
        <w:tab/>
        <w:t>NOME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Indicar o nome completo do servidor, conforme dados constantes na folha de pagamento ou </w:t>
      </w:r>
      <w:proofErr w:type="spellStart"/>
      <w:r>
        <w:rPr>
          <w:rFonts w:ascii="Arial" w:hAnsi="Arial"/>
          <w:b w:val="0"/>
          <w:sz w:val="24"/>
        </w:rPr>
        <w:t>holerith</w:t>
      </w:r>
      <w:proofErr w:type="spellEnd"/>
      <w:r>
        <w:rPr>
          <w:rFonts w:ascii="Arial" w:hAnsi="Arial"/>
          <w:b w:val="0"/>
          <w:sz w:val="24"/>
        </w:rPr>
        <w:t>;</w:t>
      </w:r>
    </w:p>
    <w:p w:rsidR="00000000" w:rsidRDefault="00EF494A">
      <w:pPr>
        <w:tabs>
          <w:tab w:val="left" w:pos="851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2.4</w:t>
      </w:r>
      <w:r>
        <w:rPr>
          <w:rFonts w:ascii="Arial" w:hAnsi="Arial"/>
          <w:b/>
          <w:sz w:val="24"/>
        </w:rPr>
        <w:tab/>
        <w:t>CARGO / FUNÇÃO DENOMINAÇÃO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Indicar a denominação do cargo ou função atividade exercida pelo </w:t>
      </w:r>
      <w:proofErr w:type="gramStart"/>
      <w:r>
        <w:rPr>
          <w:rFonts w:ascii="Arial" w:hAnsi="Arial"/>
          <w:b w:val="0"/>
          <w:sz w:val="24"/>
        </w:rPr>
        <w:t>servidor ,</w:t>
      </w:r>
      <w:proofErr w:type="gramEnd"/>
      <w:r>
        <w:rPr>
          <w:rFonts w:ascii="Arial" w:hAnsi="Arial"/>
          <w:b w:val="0"/>
          <w:sz w:val="24"/>
        </w:rPr>
        <w:t xml:space="preserve"> conforme dados constantes na folha de pagamento ou </w:t>
      </w:r>
      <w:proofErr w:type="spellStart"/>
      <w:r>
        <w:rPr>
          <w:rFonts w:ascii="Arial" w:hAnsi="Arial"/>
          <w:b w:val="0"/>
          <w:sz w:val="24"/>
        </w:rPr>
        <w:t>holerith</w:t>
      </w:r>
      <w:proofErr w:type="spellEnd"/>
      <w:r>
        <w:rPr>
          <w:rFonts w:ascii="Arial" w:hAnsi="Arial"/>
          <w:b w:val="0"/>
          <w:sz w:val="24"/>
        </w:rPr>
        <w:t>.</w:t>
      </w:r>
    </w:p>
    <w:p w:rsidR="00000000" w:rsidRDefault="00EF494A">
      <w:pPr>
        <w:pStyle w:val="Ttulo"/>
        <w:widowControl/>
        <w:tabs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</w:t>
      </w:r>
      <w:r>
        <w:rPr>
          <w:rFonts w:ascii="Arial" w:hAnsi="Arial"/>
          <w:sz w:val="24"/>
        </w:rPr>
        <w:tab/>
        <w:t>ENDEREÇO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nome da rua, número, casa, apartamento, bairro, cidade, CEP e tel</w:t>
      </w:r>
      <w:r>
        <w:rPr>
          <w:rFonts w:ascii="Arial" w:hAnsi="Arial"/>
          <w:b w:val="0"/>
          <w:sz w:val="24"/>
        </w:rPr>
        <w:t>efone; onde reside o servidor.</w:t>
      </w: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  <w:t>ASSUNTO</w:t>
      </w:r>
      <w:r>
        <w:rPr>
          <w:rFonts w:ascii="Arial" w:hAnsi="Arial"/>
          <w:b w:val="0"/>
          <w:sz w:val="24"/>
        </w:rPr>
        <w:t xml:space="preserve"> 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Informar o motivo da reclamação.</w:t>
      </w:r>
    </w:p>
    <w:p w:rsidR="00000000" w:rsidRDefault="00EF494A">
      <w:pPr>
        <w:pStyle w:val="Ttulo"/>
        <w:widowControl/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  <w:t>DOCUMENTOS ANEXADOS: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Anexar documentos </w:t>
      </w:r>
      <w:proofErr w:type="spellStart"/>
      <w:r>
        <w:rPr>
          <w:rFonts w:ascii="Arial" w:hAnsi="Arial"/>
          <w:b w:val="0"/>
          <w:sz w:val="24"/>
        </w:rPr>
        <w:t>comprobátorios</w:t>
      </w:r>
      <w:proofErr w:type="spellEnd"/>
      <w:r>
        <w:rPr>
          <w:rFonts w:ascii="Arial" w:hAnsi="Arial"/>
          <w:b w:val="0"/>
          <w:sz w:val="24"/>
        </w:rPr>
        <w:t xml:space="preserve"> pertinentes </w:t>
      </w:r>
      <w:proofErr w:type="gramStart"/>
      <w:r>
        <w:rPr>
          <w:rFonts w:ascii="Arial" w:hAnsi="Arial"/>
          <w:b w:val="0"/>
          <w:sz w:val="24"/>
        </w:rPr>
        <w:t>a</w:t>
      </w:r>
      <w:proofErr w:type="gramEnd"/>
      <w:r>
        <w:rPr>
          <w:rFonts w:ascii="Arial" w:hAnsi="Arial"/>
          <w:b w:val="0"/>
          <w:sz w:val="24"/>
        </w:rPr>
        <w:t xml:space="preserve"> reclamação.</w:t>
      </w:r>
    </w:p>
    <w:p w:rsidR="00000000" w:rsidRDefault="00EF494A">
      <w:pPr>
        <w:pStyle w:val="Ttulo"/>
        <w:widowControl/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  <w:t>DATA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data do preenchimento do formulário.</w:t>
      </w: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  <w:t>ASSINATURA DO SERVIDOR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Assinatura do reclam</w:t>
      </w:r>
      <w:r>
        <w:rPr>
          <w:rFonts w:ascii="Arial" w:hAnsi="Arial"/>
          <w:b w:val="0"/>
          <w:sz w:val="24"/>
        </w:rPr>
        <w:t>ante.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</w:p>
    <w:p w:rsidR="00000000" w:rsidRDefault="00EF494A">
      <w:pPr>
        <w:pStyle w:val="Ttulo2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VERSO DO FORMULÁRIO</w:t>
      </w: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  <w:t>RESPOSTA DO ÓRGÃO DE PESSOAL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Este campo deverá ser preenchido pelo órgão de pessoal que recebeu a reclamação.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rPr>
          <w:color w:val="auto"/>
        </w:rPr>
        <w:t>9</w:t>
      </w:r>
      <w:r>
        <w:rPr>
          <w:color w:val="auto"/>
        </w:rPr>
        <w:tab/>
      </w:r>
      <w:r>
        <w:t>L OCAL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município a qual está vinculada a unidade.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rPr>
          <w:color w:val="auto"/>
        </w:rPr>
        <w:t>10</w:t>
      </w:r>
      <w:r>
        <w:rPr>
          <w:color w:val="auto"/>
        </w:rPr>
        <w:tab/>
      </w:r>
      <w:r>
        <w:t>DATA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data do preenchimento do formulário.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rPr>
          <w:color w:val="auto"/>
        </w:rPr>
        <w:t>11</w:t>
      </w:r>
      <w:r>
        <w:rPr>
          <w:color w:val="auto"/>
        </w:rPr>
        <w:tab/>
      </w:r>
      <w:r>
        <w:t>PREENCHIDO POR</w:t>
      </w:r>
    </w:p>
    <w:p w:rsidR="00000000" w:rsidRDefault="00EF494A">
      <w:pPr>
        <w:pStyle w:val="Subttulo"/>
        <w:widowControl/>
        <w:rPr>
          <w:b w:val="0"/>
        </w:rPr>
      </w:pPr>
      <w:r>
        <w:rPr>
          <w:b w:val="0"/>
        </w:rPr>
        <w:t>Indicar o nome do responsável pelo preenchimento do formulário.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rPr>
          <w:color w:val="auto"/>
        </w:rPr>
        <w:t>12</w:t>
      </w:r>
      <w:r>
        <w:rPr>
          <w:color w:val="auto"/>
        </w:rPr>
        <w:tab/>
      </w:r>
      <w:r>
        <w:t>ASSINATURA DO RESPONSÁVEL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Assinatura e carimbo do Diretor ou responsável.</w:t>
      </w:r>
    </w:p>
    <w:p w:rsidR="00000000" w:rsidRDefault="00EF494A">
      <w:pPr>
        <w:pStyle w:val="Ttulo"/>
        <w:widowControl/>
        <w:tabs>
          <w:tab w:val="left" w:pos="851"/>
        </w:tabs>
        <w:ind w:left="851" w:hanging="851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ab/>
        <w:t>RESPOSTA DA DSD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Esclarecimento da DSD quanto </w:t>
      </w:r>
      <w:proofErr w:type="gramStart"/>
      <w:r>
        <w:rPr>
          <w:rFonts w:ascii="Arial" w:hAnsi="Arial"/>
          <w:b w:val="0"/>
          <w:sz w:val="24"/>
        </w:rPr>
        <w:t>a</w:t>
      </w:r>
      <w:proofErr w:type="gramEnd"/>
      <w:r>
        <w:rPr>
          <w:rFonts w:ascii="Arial" w:hAnsi="Arial"/>
          <w:b w:val="0"/>
          <w:sz w:val="24"/>
        </w:rPr>
        <w:t xml:space="preserve"> reclamação.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t>14</w:t>
      </w:r>
      <w:r>
        <w:tab/>
        <w:t>LOCAL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o município o qual</w:t>
      </w:r>
      <w:r>
        <w:rPr>
          <w:rFonts w:ascii="Arial" w:hAnsi="Arial"/>
          <w:b w:val="0"/>
          <w:sz w:val="24"/>
        </w:rPr>
        <w:t xml:space="preserve"> está vinculada a unidade.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t>15</w:t>
      </w:r>
      <w:r>
        <w:tab/>
        <w:t>DATA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Indicar a data do preenchimento do formulário.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t>16</w:t>
      </w:r>
      <w:r>
        <w:tab/>
        <w:t>PREENCHIDO POR</w:t>
      </w:r>
    </w:p>
    <w:p w:rsidR="00000000" w:rsidRDefault="00EF494A">
      <w:pPr>
        <w:pStyle w:val="Subttulo"/>
        <w:widowControl/>
        <w:rPr>
          <w:b w:val="0"/>
        </w:rPr>
      </w:pPr>
      <w:r>
        <w:rPr>
          <w:b w:val="0"/>
        </w:rPr>
        <w:t>Indicar o nome do responsável pelo preenchimento do formulário.</w:t>
      </w:r>
    </w:p>
    <w:p w:rsidR="00000000" w:rsidRDefault="00EF494A">
      <w:pPr>
        <w:pStyle w:val="Subttulo"/>
        <w:widowControl/>
        <w:tabs>
          <w:tab w:val="clear" w:pos="480"/>
          <w:tab w:val="left" w:pos="851"/>
        </w:tabs>
        <w:ind w:left="851" w:hanging="851"/>
      </w:pPr>
      <w:r>
        <w:t>17</w:t>
      </w:r>
      <w:r>
        <w:tab/>
        <w:t>ASSINATURA DO RESPONSÁVEL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Assinatura e carimbo do Diretor ou responsável</w:t>
      </w:r>
    </w:p>
    <w:p w:rsidR="00000000" w:rsidRDefault="00EF494A">
      <w:pPr>
        <w:pStyle w:val="Ttulo"/>
        <w:widowControl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II </w:t>
      </w:r>
      <w:r>
        <w:rPr>
          <w:rFonts w:ascii="Arial" w:hAnsi="Arial"/>
          <w:b w:val="0"/>
          <w:sz w:val="24"/>
        </w:rPr>
        <w:t>– Esta instru</w:t>
      </w:r>
      <w:r>
        <w:rPr>
          <w:rFonts w:ascii="Arial" w:hAnsi="Arial"/>
          <w:b w:val="0"/>
          <w:sz w:val="24"/>
        </w:rPr>
        <w:t>ção entrará em vigor na data de sua publicação.</w:t>
      </w:r>
    </w:p>
    <w:p w:rsidR="00000000" w:rsidRDefault="00EF494A">
      <w:pPr>
        <w:pStyle w:val="Ttulo"/>
        <w:widowControl/>
        <w:jc w:val="both"/>
        <w:rPr>
          <w:rFonts w:ascii="Arial" w:hAnsi="Arial"/>
          <w:b w:val="0"/>
          <w:sz w:val="24"/>
        </w:rPr>
      </w:pPr>
    </w:p>
    <w:p w:rsidR="00000000" w:rsidRDefault="00EF494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DDP/G, 14 de junho de </w:t>
      </w:r>
      <w:proofErr w:type="gramStart"/>
      <w:r>
        <w:rPr>
          <w:rFonts w:ascii="Arial" w:hAnsi="Arial"/>
          <w:sz w:val="24"/>
        </w:rPr>
        <w:t>2000</w:t>
      </w:r>
      <w:proofErr w:type="gramEnd"/>
    </w:p>
    <w:p w:rsidR="00000000" w:rsidRDefault="00EF494A">
      <w:pPr>
        <w:jc w:val="center"/>
        <w:rPr>
          <w:rFonts w:ascii="Arial" w:hAnsi="Arial"/>
          <w:sz w:val="24"/>
        </w:rPr>
      </w:pPr>
    </w:p>
    <w:p w:rsidR="00000000" w:rsidRDefault="00EF494A">
      <w:pPr>
        <w:jc w:val="center"/>
        <w:rPr>
          <w:rFonts w:ascii="Arial" w:hAnsi="Arial"/>
          <w:sz w:val="24"/>
        </w:rPr>
      </w:pPr>
    </w:p>
    <w:p w:rsidR="00000000" w:rsidRDefault="00EF494A">
      <w:pPr>
        <w:jc w:val="center"/>
        <w:rPr>
          <w:rFonts w:ascii="Arial" w:hAnsi="Arial"/>
          <w:sz w:val="24"/>
        </w:rPr>
      </w:pPr>
    </w:p>
    <w:p w:rsidR="00000000" w:rsidRDefault="00EF494A">
      <w:pPr>
        <w:jc w:val="center"/>
        <w:rPr>
          <w:rFonts w:ascii="Arial" w:hAnsi="Arial"/>
          <w:sz w:val="24"/>
        </w:rPr>
      </w:pPr>
    </w:p>
    <w:p w:rsidR="00000000" w:rsidRDefault="00EF494A">
      <w:pPr>
        <w:pStyle w:val="Ttulo2"/>
        <w:rPr>
          <w:rFonts w:ascii="Arial" w:hAnsi="Arial"/>
        </w:rPr>
      </w:pPr>
      <w:r>
        <w:rPr>
          <w:rFonts w:ascii="Arial" w:hAnsi="Arial"/>
        </w:rPr>
        <w:t>JOÃO BAPTISTA CARVALHO</w:t>
      </w:r>
    </w:p>
    <w:p w:rsidR="00000000" w:rsidRDefault="00EF494A">
      <w:pPr>
        <w:pStyle w:val="Ttulo2"/>
        <w:rPr>
          <w:rFonts w:ascii="Arial" w:hAnsi="Arial"/>
        </w:rPr>
      </w:pPr>
      <w:r>
        <w:rPr>
          <w:rFonts w:ascii="Arial" w:hAnsi="Arial"/>
        </w:rPr>
        <w:t>Diretor Téc. de Departº da Fazenda Estadual</w:t>
      </w:r>
    </w:p>
    <w:sectPr w:rsidR="00000000">
      <w:headerReference w:type="default" r:id="rId7"/>
      <w:type w:val="continuous"/>
      <w:pgSz w:w="11907" w:h="16840" w:code="9"/>
      <w:pgMar w:top="1418" w:right="1321" w:bottom="1134" w:left="1321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F494A">
      <w:r>
        <w:separator/>
      </w:r>
    </w:p>
  </w:endnote>
  <w:endnote w:type="continuationSeparator" w:id="0">
    <w:p w:rsidR="00000000" w:rsidRDefault="00E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F494A">
      <w:r>
        <w:separator/>
      </w:r>
    </w:p>
  </w:footnote>
  <w:footnote w:type="continuationSeparator" w:id="0">
    <w:p w:rsidR="00000000" w:rsidRDefault="00EF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94A">
    <w:pPr>
      <w:pStyle w:val="Cabealho"/>
      <w:ind w:left="851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5pt;margin-top:7.85pt;width:54.6pt;height:57.6pt;z-index:251657728" o:allowincell="f">
          <v:imagedata r:id="rId1" o:title=""/>
        </v:shape>
        <o:OLEObject Type="Embed" ProgID="PBrush" ShapeID="_x0000_s1025" DrawAspect="Content" ObjectID="_1410459837" r:id="rId2"/>
      </w:pict>
    </w:r>
  </w:p>
  <w:p w:rsidR="00000000" w:rsidRDefault="00EF494A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GOVERNO DO ESTADO D E SÃO PAULO</w:t>
    </w:r>
  </w:p>
  <w:p w:rsidR="00000000" w:rsidRDefault="00EF494A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SECRETARIA DE ESTADO DOS NEGÓCIOS DA FAZENDA</w:t>
    </w:r>
  </w:p>
  <w:p w:rsidR="00000000" w:rsidRDefault="00EF494A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COORDENAÇÃO DA ADMINISTRAÇÃO F</w:t>
    </w:r>
    <w:r>
      <w:rPr>
        <w:b/>
        <w:sz w:val="22"/>
      </w:rPr>
      <w:t>INANCEIRA</w:t>
    </w:r>
  </w:p>
  <w:p w:rsidR="00000000" w:rsidRDefault="00EF494A">
    <w:pPr>
      <w:pStyle w:val="Cabealho"/>
      <w:ind w:left="851"/>
      <w:jc w:val="center"/>
      <w:rPr>
        <w:b/>
        <w:sz w:val="22"/>
      </w:rPr>
    </w:pPr>
    <w:r>
      <w:rPr>
        <w:b/>
        <w:sz w:val="22"/>
      </w:rPr>
      <w:t>DEPARTAMENTO DE DESPESA DE PESSOAL DO ESTADO</w:t>
    </w:r>
  </w:p>
  <w:p w:rsidR="00000000" w:rsidRDefault="00EF494A">
    <w:pPr>
      <w:pStyle w:val="Cabealho"/>
      <w:rPr>
        <w:b/>
      </w:rPr>
    </w:pPr>
  </w:p>
  <w:p w:rsidR="00000000" w:rsidRDefault="00EF494A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B38A9"/>
    <w:multiLevelType w:val="multilevel"/>
    <w:tmpl w:val="BE64AEB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CC3E3A"/>
    <w:multiLevelType w:val="singleLevel"/>
    <w:tmpl w:val="D77641B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C26E67"/>
    <w:multiLevelType w:val="multilevel"/>
    <w:tmpl w:val="58AEA1F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CA3B43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774EA4"/>
    <w:multiLevelType w:val="singleLevel"/>
    <w:tmpl w:val="45E831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276501B6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7C5990"/>
    <w:multiLevelType w:val="singleLevel"/>
    <w:tmpl w:val="84EAA2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0857F1"/>
    <w:multiLevelType w:val="singleLevel"/>
    <w:tmpl w:val="0F660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361346D4"/>
    <w:multiLevelType w:val="singleLevel"/>
    <w:tmpl w:val="79262986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>
    <w:nsid w:val="3843131D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E34FD5"/>
    <w:multiLevelType w:val="multilevel"/>
    <w:tmpl w:val="E2264AC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92700DE"/>
    <w:multiLevelType w:val="singleLevel"/>
    <w:tmpl w:val="C91491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A55DB8"/>
    <w:multiLevelType w:val="singleLevel"/>
    <w:tmpl w:val="E050F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422282"/>
    <w:multiLevelType w:val="multilevel"/>
    <w:tmpl w:val="26BA1C2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1ED62E9"/>
    <w:multiLevelType w:val="singleLevel"/>
    <w:tmpl w:val="B85E73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74B633D4"/>
    <w:multiLevelType w:val="singleLevel"/>
    <w:tmpl w:val="FAD8E0CA"/>
    <w:lvl w:ilvl="0">
      <w:start w:val="1"/>
      <w:numFmt w:val="decimal"/>
      <w:lvlText w:val="3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7">
    <w:nsid w:val="76EF125E"/>
    <w:multiLevelType w:val="singleLevel"/>
    <w:tmpl w:val="A8CAFCFA"/>
    <w:lvl w:ilvl="0">
      <w:start w:val="4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18">
    <w:nsid w:val="795B6F1D"/>
    <w:multiLevelType w:val="singleLevel"/>
    <w:tmpl w:val="11D0D10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17"/>
        <w:lvlJc w:val="left"/>
        <w:pPr>
          <w:ind w:left="1074" w:hanging="71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717"/>
        <w:lvlJc w:val="left"/>
        <w:pPr>
          <w:ind w:left="1074" w:hanging="717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10"/>
  </w:num>
  <w:num w:numId="19">
    <w:abstractNumId w:val="18"/>
  </w:num>
  <w:num w:numId="20">
    <w:abstractNumId w:val="11"/>
  </w:num>
  <w:num w:numId="21">
    <w:abstractNumId w:val="2"/>
  </w:num>
  <w:num w:numId="22">
    <w:abstractNumId w:val="15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494A"/>
    <w:rsid w:val="00E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widowControl w:val="0"/>
      <w:jc w:val="center"/>
    </w:pPr>
    <w:rPr>
      <w:b/>
    </w:rPr>
  </w:style>
  <w:style w:type="paragraph" w:styleId="Corpodetexto">
    <w:name w:val="Body Text"/>
    <w:basedOn w:val="Normal"/>
    <w:semiHidden/>
    <w:pPr>
      <w:widowControl w:val="0"/>
      <w:jc w:val="both"/>
    </w:pPr>
    <w:rPr>
      <w:sz w:val="24"/>
    </w:rPr>
  </w:style>
  <w:style w:type="paragraph" w:styleId="Subttulo">
    <w:name w:val="Subtitle"/>
    <w:basedOn w:val="Normal"/>
    <w:qFormat/>
    <w:pPr>
      <w:widowControl w:val="0"/>
      <w:tabs>
        <w:tab w:val="left" w:pos="480"/>
      </w:tabs>
      <w:ind w:left="480" w:hanging="480"/>
      <w:jc w:val="both"/>
    </w:pPr>
    <w:rPr>
      <w:rFonts w:ascii="Arial" w:hAnsi="Arial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DA ADMINISTRAÇÃO FINANCEIRA</vt:lpstr>
    </vt:vector>
  </TitlesOfParts>
  <Company>secretaria da fazenda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DA ADMINISTRAÇÃO FINANCEIRA</dc:title>
  <dc:creator>DTK Authorized User</dc:creator>
  <cp:lastModifiedBy>Rosana</cp:lastModifiedBy>
  <cp:revision>2</cp:revision>
  <cp:lastPrinted>2000-06-14T20:24:00Z</cp:lastPrinted>
  <dcterms:created xsi:type="dcterms:W3CDTF">2012-09-30T00:38:00Z</dcterms:created>
  <dcterms:modified xsi:type="dcterms:W3CDTF">2012-09-30T00:38:00Z</dcterms:modified>
</cp:coreProperties>
</file>