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E97B" w14:textId="77777777" w:rsidR="00ED3FED" w:rsidRDefault="00ED3FED" w:rsidP="00582A69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Forte"/>
        </w:rPr>
      </w:pPr>
    </w:p>
    <w:p w14:paraId="680D8258" w14:textId="506351E7" w:rsidR="00582A69" w:rsidRPr="00ED3FED" w:rsidRDefault="00582A69" w:rsidP="00582A69">
      <w:pPr>
        <w:pStyle w:val="xmso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3FED">
        <w:rPr>
          <w:rStyle w:val="Forte"/>
          <w:sz w:val="28"/>
          <w:szCs w:val="28"/>
        </w:rPr>
        <w:t>Edital para Vice-Diretor de Escola</w:t>
      </w:r>
    </w:p>
    <w:p w14:paraId="694E4827" w14:textId="77777777" w:rsidR="00582A69" w:rsidRDefault="00582A69" w:rsidP="00582A69">
      <w:pPr>
        <w:pStyle w:val="xmsonormal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B32E65E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Fundamento legal</w:t>
      </w:r>
      <w:r>
        <w:t>:</w:t>
      </w:r>
    </w:p>
    <w:p w14:paraId="6ABC9B0F" w14:textId="4FB65D6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O Diretor de </w:t>
      </w:r>
      <w:r w:rsidRPr="00DF23A6">
        <w:rPr>
          <w:b/>
          <w:bCs/>
        </w:rPr>
        <w:t>Escola Estadual</w:t>
      </w:r>
      <w:r w:rsidR="000D797A" w:rsidRPr="00DF23A6">
        <w:rPr>
          <w:b/>
          <w:bCs/>
        </w:rPr>
        <w:t xml:space="preserve"> </w:t>
      </w:r>
      <w:r w:rsidR="006978AA" w:rsidRPr="00DF23A6">
        <w:rPr>
          <w:b/>
          <w:bCs/>
        </w:rPr>
        <w:t>João Garcia de Haro</w:t>
      </w:r>
      <w:r>
        <w:t>, em C</w:t>
      </w:r>
      <w:r w:rsidR="000D797A">
        <w:t>arapicuíba,</w:t>
      </w:r>
      <w:r>
        <w:t xml:space="preserve"> no uso de suas atribuições legais comunica a abertura das inscrições ao posto de trabalho na função de </w:t>
      </w:r>
      <w:r w:rsidR="006978AA">
        <w:t>Vice-diretor</w:t>
      </w:r>
      <w:r>
        <w:t xml:space="preserve"> de Escola </w:t>
      </w:r>
      <w:r w:rsidR="000D797A">
        <w:t>-</w:t>
      </w:r>
      <w:r>
        <w:t xml:space="preserve"> (</w:t>
      </w:r>
      <w:r w:rsidR="006978AA">
        <w:t>01</w:t>
      </w:r>
      <w:r>
        <w:t>) vaga.</w:t>
      </w:r>
    </w:p>
    <w:p w14:paraId="6095727A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>
        <w:rPr>
          <w:rStyle w:val="Forte"/>
        </w:rPr>
        <w:t>I - INSCRIÇÕES</w:t>
      </w:r>
    </w:p>
    <w:p w14:paraId="60559EF7" w14:textId="5D8D96CC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Encaminhar proposta por e-mail: </w:t>
      </w:r>
      <w:r w:rsidRPr="00DF23A6">
        <w:rPr>
          <w:b/>
          <w:bCs/>
        </w:rPr>
        <w:t>e0</w:t>
      </w:r>
      <w:r w:rsidR="006978AA" w:rsidRPr="00DF23A6">
        <w:rPr>
          <w:b/>
          <w:bCs/>
        </w:rPr>
        <w:t>41336</w:t>
      </w:r>
      <w:r w:rsidRPr="00DF23A6">
        <w:rPr>
          <w:b/>
          <w:bCs/>
        </w:rPr>
        <w:t>a@educacao.sp.gov.br</w:t>
      </w:r>
    </w:p>
    <w:p w14:paraId="4FC0521B" w14:textId="12114CD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>
        <w:rPr>
          <w:rStyle w:val="Forte"/>
        </w:rPr>
        <w:t xml:space="preserve">Período: de </w:t>
      </w:r>
      <w:r w:rsidR="006978AA">
        <w:rPr>
          <w:rStyle w:val="Forte"/>
        </w:rPr>
        <w:t>13</w:t>
      </w:r>
      <w:r w:rsidR="00AB1172">
        <w:rPr>
          <w:rStyle w:val="Forte"/>
        </w:rPr>
        <w:t>/0</w:t>
      </w:r>
      <w:r w:rsidR="006978AA">
        <w:rPr>
          <w:rStyle w:val="Forte"/>
        </w:rPr>
        <w:t>5</w:t>
      </w:r>
      <w:r w:rsidR="00AB1172">
        <w:rPr>
          <w:rStyle w:val="Forte"/>
        </w:rPr>
        <w:t xml:space="preserve">/2022 </w:t>
      </w:r>
      <w:r w:rsidR="006978AA">
        <w:rPr>
          <w:rStyle w:val="Forte"/>
        </w:rPr>
        <w:t>a</w:t>
      </w:r>
      <w:r w:rsidR="00AB1172">
        <w:rPr>
          <w:rStyle w:val="Forte"/>
        </w:rPr>
        <w:t xml:space="preserve"> </w:t>
      </w:r>
      <w:r w:rsidR="006978AA">
        <w:rPr>
          <w:rStyle w:val="Forte"/>
        </w:rPr>
        <w:t>19</w:t>
      </w:r>
      <w:r w:rsidR="00AB1172">
        <w:rPr>
          <w:rStyle w:val="Forte"/>
        </w:rPr>
        <w:t>/0</w:t>
      </w:r>
      <w:r w:rsidR="006978AA">
        <w:rPr>
          <w:rStyle w:val="Forte"/>
        </w:rPr>
        <w:t>5/</w:t>
      </w:r>
      <w:r w:rsidR="00AB1172">
        <w:rPr>
          <w:rStyle w:val="Forte"/>
        </w:rPr>
        <w:t xml:space="preserve">2022 </w:t>
      </w:r>
      <w:r>
        <w:rPr>
          <w:rStyle w:val="Forte"/>
        </w:rPr>
        <w:t>até às 18 horas.</w:t>
      </w:r>
    </w:p>
    <w:p w14:paraId="5E521CEC" w14:textId="77777777" w:rsidR="000D797A" w:rsidRDefault="000D797A" w:rsidP="00582A69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201AB0A0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II - Do Perfil Profissional e dos Requisitos para Designação</w:t>
      </w:r>
    </w:p>
    <w:p w14:paraId="3AF6A34C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 O docente que tenha interesse em ser designado Vice-Diretor de escola além do atendimento aos requisitos referentes à designação nos termos da legislação pertinente, deverá apresentar, preferencialmente, o seguinte perfil profissional:</w:t>
      </w:r>
    </w:p>
    <w:p w14:paraId="22E364CA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a - Conhecer a escola como um todo, articulando suas ações com a proposta pedagógica, na condição de agente mobilizador da comunicação e interação entre a escola e família-comunidade;</w:t>
      </w:r>
    </w:p>
    <w:p w14:paraId="089E6C7B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b - Ter iniciativa na idealização e, quando necessário, na construção de ações e articulação de projetos de mediação escolar e de conflitos, que deem resposta às demandas do dia a dia da escola, quer seja em atividades que contemplem as expectativas da comunidade tanto em relação ao cotidiano da semana letiva, quanto aos finais de semana; </w:t>
      </w:r>
    </w:p>
    <w:p w14:paraId="40B46F05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c - Estar imbuído do papel que deve desempenhar, alinhado às questões que permeiam o cotidiano do Programa, procurando soluções junto à equipe gestora da escola; </w:t>
      </w:r>
    </w:p>
    <w:p w14:paraId="6513DF77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d - Ter competência e habilidade na mediação de conflitos e na articulação de ações socioeducativas no âmbito do Programa; </w:t>
      </w:r>
    </w:p>
    <w:p w14:paraId="4670D177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e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14:paraId="71209805" w14:textId="0F2C7230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Respeitado o perfil profissional, a designação como Vice-Diretor da Escola deverá contemplar o docente que possua vínculo com esta Secretaria da Educação, estando devidamente inscrito e classificado para o processo anual de atribuição de classes e aulas, </w:t>
      </w:r>
    </w:p>
    <w:p w14:paraId="372556DB" w14:textId="77777777" w:rsidR="000D797A" w:rsidRDefault="000D797A" w:rsidP="00582A69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0A74F733" w14:textId="4E50EF2A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t xml:space="preserve">III - Da carga horária de trabalho: </w:t>
      </w:r>
    </w:p>
    <w:p w14:paraId="443C0AE9" w14:textId="7825E471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A carga horária de trabalho, de 40 (quarenta) horas semanais, a ser cumprida pelo Vice- Diretor da Escola, será distribuída em conformidade e determinação do diretor, nos horários </w:t>
      </w:r>
      <w:r w:rsidR="000D797A">
        <w:t xml:space="preserve">que abrangem </w:t>
      </w:r>
      <w:r w:rsidR="006978AA">
        <w:t xml:space="preserve">manhã e </w:t>
      </w:r>
      <w:r w:rsidR="000D797A">
        <w:t>tarde.</w:t>
      </w:r>
    </w:p>
    <w:p w14:paraId="49201D03" w14:textId="0B315757" w:rsidR="000D797A" w:rsidRDefault="000D797A" w:rsidP="00582A69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73425D46" w14:textId="77777777" w:rsidR="00ED3FED" w:rsidRDefault="00ED3FED" w:rsidP="00582A6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</w:p>
    <w:p w14:paraId="4E7B6D00" w14:textId="32654CDC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lastRenderedPageBreak/>
        <w:t>IV - Dos documentos para designação:</w:t>
      </w:r>
    </w:p>
    <w:p w14:paraId="70118977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A designação para o exercício das atribuições de Vice-Diretor de Escola recairá em docente que se encontre vinculado à rede estadual de ensino e que preencha os seguintes requisitos: </w:t>
      </w:r>
    </w:p>
    <w:p w14:paraId="6BD38CB8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1 - Seja portador dos títulos abaixo relacionados (apresentar original e cópia): </w:t>
      </w:r>
    </w:p>
    <w:p w14:paraId="2DCA5DAA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a) diploma, devidamente registrado, de licenciatura plena pedagogia; </w:t>
      </w:r>
    </w:p>
    <w:p w14:paraId="6051D748" w14:textId="29630EDA" w:rsidR="000D797A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b) diploma de curso de pós-graduação na área de Educação; </w:t>
      </w:r>
    </w:p>
    <w:p w14:paraId="63E88288" w14:textId="3B3AF83C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c) certificado de conclusão de curso, devidamente aprovado pelo Conselho Estadual de Educação, de pós-graduação em nível de Especialização, na área de formação de especialista em Educação (Gestão Escolar).</w:t>
      </w:r>
    </w:p>
    <w:p w14:paraId="69E481AE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2 - Tenha, no mínimo, 5 (cinco) anos de experiência no Magistério, trazer declaração que comprove; </w:t>
      </w:r>
    </w:p>
    <w:p w14:paraId="7E4FEE16" w14:textId="6E4D9C63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3 - Comprovante de Inscrição para atribuição de aulas 202</w:t>
      </w:r>
      <w:r w:rsidR="000D797A">
        <w:t>2</w:t>
      </w:r>
      <w:r>
        <w:t>;</w:t>
      </w:r>
    </w:p>
    <w:p w14:paraId="5B6DC830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4 - Declaração atestando disponibilidade para trabalhar em horários estabelecidos pelo Diretor; </w:t>
      </w:r>
    </w:p>
    <w:p w14:paraId="1DA5BF91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5 - Cópias do CPF e RG. </w:t>
      </w:r>
    </w:p>
    <w:p w14:paraId="7AB2E741" w14:textId="309519EA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6 – Se for docente readaptado deverá apresentar manifestação favorável da Comissão de Assuntos e Assistência à Saúde – CAAS e SPG, em conformidade com o art. 10º da Resolução SE 18, de 10/04/2017</w:t>
      </w:r>
    </w:p>
    <w:p w14:paraId="3C5E90B0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12E19552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V - Das entrevistas:</w:t>
      </w:r>
    </w:p>
    <w:p w14:paraId="732A150C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a) A entrevista será agendada após a entrega dos documentos e versará sobre as competências relacionadas às atribuições da função e sobre o perfil profissional do candidato; </w:t>
      </w:r>
    </w:p>
    <w:p w14:paraId="30765849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b) Para a realização de entrevistas, o Diretor de Escola, membro nato irretratável, poderá designar comissão constituída por docentes titulares de cargo e/ ou por outros gestores da Unidade Escolar; </w:t>
      </w:r>
    </w:p>
    <w:p w14:paraId="4725A3CA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c) Além do Diretor da Escola a entrevista poderá contar com a participação do Supervisor da Unidade Escolar.</w:t>
      </w:r>
    </w:p>
    <w:p w14:paraId="0A0949DD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21634FB8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>
        <w:rPr>
          <w:rStyle w:val="Forte"/>
        </w:rPr>
        <w:t xml:space="preserve">VI – Do Resultado: </w:t>
      </w:r>
    </w:p>
    <w:p w14:paraId="7083C141" w14:textId="476E42BF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>
        <w:t>O candidato deverá aguardar contato do Diretor da Escola.</w:t>
      </w:r>
    </w:p>
    <w:p w14:paraId="6C037C71" w14:textId="77777777" w:rsidR="00DF23A6" w:rsidRPr="00DF23A6" w:rsidRDefault="00DF23A6" w:rsidP="00582A6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14:paraId="0999D26D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VII - Das Designações</w:t>
      </w:r>
      <w:r>
        <w:t>:</w:t>
      </w:r>
    </w:p>
    <w:p w14:paraId="6D2A6428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Após análise da Equipe Gestora da Escola, indicação e aprovação do Conselho de Escola, procederá a designação do selecionado entre os inscritos e entrevistados para a designação da função de Vice Diretor.</w:t>
      </w:r>
    </w:p>
    <w:p w14:paraId="0E513417" w14:textId="240C249A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right"/>
      </w:pPr>
      <w:r>
        <w:t xml:space="preserve">Carapicuíba, </w:t>
      </w:r>
      <w:r w:rsidR="006978AA">
        <w:t>13</w:t>
      </w:r>
      <w:r w:rsidR="00AB1172">
        <w:t xml:space="preserve"> de </w:t>
      </w:r>
      <w:r w:rsidR="00492A6D">
        <w:t>maio</w:t>
      </w:r>
      <w:r w:rsidR="00AB1172">
        <w:t xml:space="preserve"> de 2022</w:t>
      </w:r>
    </w:p>
    <w:p w14:paraId="60ED1B48" w14:textId="5CC9D9D5" w:rsidR="00130DBB" w:rsidRDefault="00130DBB" w:rsidP="00954927"/>
    <w:p w14:paraId="46B6B80A" w14:textId="32C0B51D" w:rsidR="00DF23A6" w:rsidRDefault="00DF23A6" w:rsidP="00DF23A6">
      <w:pPr>
        <w:jc w:val="right"/>
      </w:pPr>
      <w:r>
        <w:t>Rosiley Simplício da C. Coqueiro</w:t>
      </w:r>
    </w:p>
    <w:p w14:paraId="25F0DA80" w14:textId="425A19D3" w:rsidR="00DF23A6" w:rsidRPr="00954927" w:rsidRDefault="00DF23A6" w:rsidP="00DF23A6">
      <w:pPr>
        <w:jc w:val="center"/>
      </w:pPr>
      <w:r>
        <w:t xml:space="preserve">                                                                                                                  Diretor de Escola</w:t>
      </w:r>
    </w:p>
    <w:sectPr w:rsidR="00DF23A6" w:rsidRPr="00954927" w:rsidSect="00492A6D">
      <w:headerReference w:type="default" r:id="rId7"/>
      <w:pgSz w:w="12240" w:h="15840"/>
      <w:pgMar w:top="567" w:right="900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5690" w14:textId="77777777" w:rsidR="00FB530C" w:rsidRDefault="00FB530C" w:rsidP="008758F8">
      <w:r>
        <w:separator/>
      </w:r>
    </w:p>
  </w:endnote>
  <w:endnote w:type="continuationSeparator" w:id="0">
    <w:p w14:paraId="0A7BF529" w14:textId="77777777" w:rsidR="00FB530C" w:rsidRDefault="00FB530C" w:rsidP="0087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7718" w14:textId="77777777" w:rsidR="00FB530C" w:rsidRDefault="00FB530C" w:rsidP="008758F8">
      <w:r>
        <w:separator/>
      </w:r>
    </w:p>
  </w:footnote>
  <w:footnote w:type="continuationSeparator" w:id="0">
    <w:p w14:paraId="1420835C" w14:textId="77777777" w:rsidR="00FB530C" w:rsidRDefault="00FB530C" w:rsidP="0087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9D74" w14:textId="46B7E785" w:rsidR="00223E50" w:rsidRPr="00B43D5B" w:rsidRDefault="00ED3FED" w:rsidP="00223E50">
    <w:pPr>
      <w:jc w:val="center"/>
      <w:rPr>
        <w:rFonts w:ascii="Arial" w:hAnsi="Arial" w:cs="Arial"/>
        <w:b/>
        <w:noProof/>
        <w:color w:val="000000"/>
        <w:sz w:val="20"/>
        <w:szCs w:val="20"/>
      </w:rPr>
    </w:pPr>
    <w:bookmarkStart w:id="0" w:name="_Hlk103327564"/>
    <w:bookmarkStart w:id="1" w:name="_Hlk103327565"/>
    <w:r>
      <w:rPr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7F3099D" wp14:editId="6C5E521C">
          <wp:simplePos x="0" y="0"/>
          <wp:positionH relativeFrom="column">
            <wp:posOffset>589280</wp:posOffset>
          </wp:positionH>
          <wp:positionV relativeFrom="paragraph">
            <wp:posOffset>10160</wp:posOffset>
          </wp:positionV>
          <wp:extent cx="656590" cy="706755"/>
          <wp:effectExtent l="0" t="0" r="0" b="0"/>
          <wp:wrapNone/>
          <wp:docPr id="4" name="Imagem 75" descr="Ficheiro:Brasão do estado de São Paulo.svg – Wikipédia,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5" descr="Ficheiro:Brasão do estado de São Paulo.svg – Wikipédia,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E50" w:rsidRPr="00B43D5B">
      <w:rPr>
        <w:rFonts w:ascii="Arial" w:hAnsi="Arial" w:cs="Arial"/>
        <w:b/>
        <w:noProof/>
        <w:color w:val="000000"/>
        <w:sz w:val="20"/>
        <w:szCs w:val="20"/>
      </w:rPr>
      <w:t>GOVERNO DO ESTADO DE SÃO PAULO</w:t>
    </w:r>
  </w:p>
  <w:p w14:paraId="129E4B20" w14:textId="77777777" w:rsidR="00223E50" w:rsidRPr="00B43D5B" w:rsidRDefault="00223E50" w:rsidP="00223E50">
    <w:pPr>
      <w:jc w:val="center"/>
      <w:rPr>
        <w:rFonts w:ascii="Arial" w:hAnsi="Arial" w:cs="Arial"/>
        <w:b/>
        <w:noProof/>
        <w:color w:val="000000"/>
        <w:sz w:val="20"/>
        <w:szCs w:val="20"/>
      </w:rPr>
    </w:pPr>
    <w:r w:rsidRPr="00B43D5B">
      <w:rPr>
        <w:rFonts w:ascii="Arial" w:hAnsi="Arial" w:cs="Arial"/>
        <w:b/>
        <w:noProof/>
        <w:color w:val="000000"/>
        <w:sz w:val="20"/>
        <w:szCs w:val="20"/>
      </w:rPr>
      <w:t>SECRETARIA DA EDUCAÇÃO</w:t>
    </w:r>
  </w:p>
  <w:p w14:paraId="3D68D4BF" w14:textId="3930BCDB" w:rsidR="009D778C" w:rsidRPr="009D778C" w:rsidRDefault="009D778C" w:rsidP="009D778C">
    <w:pPr>
      <w:jc w:val="center"/>
      <w:rPr>
        <w:rFonts w:ascii="Arial" w:hAnsi="Arial" w:cs="Arial"/>
        <w:bCs/>
        <w:noProof/>
        <w:color w:val="000000"/>
        <w:sz w:val="22"/>
        <w:szCs w:val="22"/>
      </w:rPr>
    </w:pPr>
    <w:r w:rsidRPr="009D778C">
      <w:rPr>
        <w:rFonts w:ascii="Arial" w:hAnsi="Arial" w:cs="Arial"/>
        <w:bCs/>
        <w:noProof/>
        <w:color w:val="000000"/>
        <w:sz w:val="22"/>
        <w:szCs w:val="22"/>
      </w:rPr>
      <w:t>Coordenadoria de Gestão da Educaçâo Básica</w:t>
    </w:r>
  </w:p>
  <w:p w14:paraId="5DB4D840" w14:textId="08CD0C98" w:rsidR="00223E50" w:rsidRPr="00B43D5B" w:rsidRDefault="00223E50" w:rsidP="00223E50">
    <w:pPr>
      <w:jc w:val="center"/>
      <w:rPr>
        <w:rFonts w:ascii="Arial" w:hAnsi="Arial" w:cs="Arial"/>
        <w:b/>
        <w:noProof/>
        <w:color w:val="000000"/>
        <w:sz w:val="20"/>
        <w:szCs w:val="20"/>
      </w:rPr>
    </w:pPr>
    <w:r w:rsidRPr="00B43D5B">
      <w:rPr>
        <w:rFonts w:ascii="Arial" w:hAnsi="Arial" w:cs="Arial"/>
        <w:b/>
        <w:noProof/>
        <w:color w:val="000000"/>
        <w:sz w:val="20"/>
        <w:szCs w:val="20"/>
      </w:rPr>
      <w:t>DIRETORIA DE ENSINO DE CARAPICUIBA</w:t>
    </w:r>
  </w:p>
  <w:p w14:paraId="7DD8EFFB" w14:textId="6DE41722" w:rsidR="00223E50" w:rsidRDefault="00223E50" w:rsidP="00223E50">
    <w:pPr>
      <w:pStyle w:val="Ttulo8"/>
      <w:jc w:val="center"/>
      <w:rPr>
        <w:rFonts w:ascii="Arial" w:hAnsi="Arial" w:cs="Arial"/>
        <w:b/>
        <w:color w:val="000000"/>
        <w:sz w:val="20"/>
        <w:u w:val="single"/>
        <w:lang w:val="pt-BR"/>
      </w:rPr>
    </w:pPr>
    <w:r w:rsidRPr="009D778C">
      <w:rPr>
        <w:rFonts w:ascii="Arial" w:hAnsi="Arial" w:cs="Arial"/>
        <w:b/>
        <w:color w:val="000000"/>
        <w:sz w:val="20"/>
        <w:u w:val="single"/>
        <w:lang w:val="pt-BR"/>
      </w:rPr>
      <w:t xml:space="preserve">E.E. </w:t>
    </w:r>
    <w:r w:rsidR="009D778C" w:rsidRPr="009D778C">
      <w:rPr>
        <w:rFonts w:ascii="Arial" w:hAnsi="Arial" w:cs="Arial"/>
        <w:b/>
        <w:color w:val="000000"/>
        <w:sz w:val="20"/>
        <w:u w:val="single"/>
        <w:lang w:val="pt-BR"/>
      </w:rPr>
      <w:t>PROF. JOÃO GARCIA DE HARO</w:t>
    </w:r>
  </w:p>
  <w:p w14:paraId="62585F79" w14:textId="77777777" w:rsidR="009D778C" w:rsidRPr="009D778C" w:rsidRDefault="009D778C" w:rsidP="009D778C"/>
  <w:p w14:paraId="067B5D22" w14:textId="36196F3B" w:rsidR="00223E50" w:rsidRPr="00B43D5B" w:rsidRDefault="009D778C" w:rsidP="00223E50">
    <w:pPr>
      <w:jc w:val="center"/>
      <w:rPr>
        <w:rFonts w:ascii="Arial" w:hAnsi="Arial" w:cs="Arial"/>
        <w:bCs/>
        <w:noProof/>
        <w:color w:val="000000"/>
        <w:sz w:val="16"/>
        <w:szCs w:val="16"/>
      </w:rPr>
    </w:pPr>
    <w:r>
      <w:rPr>
        <w:rFonts w:ascii="Arial" w:hAnsi="Arial" w:cs="Arial"/>
        <w:bCs/>
        <w:noProof/>
        <w:color w:val="000000"/>
        <w:sz w:val="16"/>
        <w:szCs w:val="16"/>
      </w:rPr>
      <w:t>Av. Vereador José Fernandes Filho, 199</w:t>
    </w:r>
    <w:r w:rsidR="00223E50" w:rsidRPr="00B43D5B">
      <w:rPr>
        <w:rFonts w:ascii="Arial" w:hAnsi="Arial" w:cs="Arial"/>
        <w:bCs/>
        <w:noProof/>
        <w:color w:val="000000"/>
        <w:sz w:val="16"/>
        <w:szCs w:val="16"/>
      </w:rPr>
      <w:t xml:space="preserve"> – </w:t>
    </w:r>
    <w:r>
      <w:rPr>
        <w:rFonts w:ascii="Arial" w:hAnsi="Arial" w:cs="Arial"/>
        <w:bCs/>
        <w:noProof/>
        <w:color w:val="000000"/>
        <w:sz w:val="16"/>
        <w:szCs w:val="16"/>
      </w:rPr>
      <w:t xml:space="preserve">Vila Helena - </w:t>
    </w:r>
    <w:r w:rsidR="00223E50" w:rsidRPr="00B43D5B">
      <w:rPr>
        <w:rFonts w:ascii="Arial" w:hAnsi="Arial" w:cs="Arial"/>
        <w:bCs/>
        <w:noProof/>
        <w:color w:val="000000"/>
        <w:sz w:val="16"/>
        <w:szCs w:val="16"/>
      </w:rPr>
      <w:t>CARAPICUIBA - CEP. 06</w:t>
    </w:r>
    <w:r>
      <w:rPr>
        <w:rFonts w:ascii="Arial" w:hAnsi="Arial" w:cs="Arial"/>
        <w:bCs/>
        <w:noProof/>
        <w:color w:val="000000"/>
        <w:sz w:val="16"/>
        <w:szCs w:val="16"/>
      </w:rPr>
      <w:t>342-180</w:t>
    </w:r>
    <w:r w:rsidR="00223E50" w:rsidRPr="00B43D5B">
      <w:rPr>
        <w:rFonts w:ascii="Arial" w:hAnsi="Arial" w:cs="Arial"/>
        <w:bCs/>
        <w:noProof/>
        <w:color w:val="000000"/>
        <w:sz w:val="16"/>
        <w:szCs w:val="16"/>
      </w:rPr>
      <w:t xml:space="preserve"> - FONE. 418</w:t>
    </w:r>
    <w:r>
      <w:rPr>
        <w:rFonts w:ascii="Arial" w:hAnsi="Arial" w:cs="Arial"/>
        <w:bCs/>
        <w:noProof/>
        <w:color w:val="000000"/>
        <w:sz w:val="16"/>
        <w:szCs w:val="16"/>
      </w:rPr>
      <w:t>6.2156</w:t>
    </w:r>
  </w:p>
  <w:bookmarkEnd w:id="0"/>
  <w:bookmarkEnd w:id="1"/>
  <w:p w14:paraId="45B09906" w14:textId="77777777" w:rsidR="00223E50" w:rsidRPr="00B43D5B" w:rsidRDefault="00223E5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18"/>
    <w:multiLevelType w:val="hybridMultilevel"/>
    <w:tmpl w:val="AC2A4984"/>
    <w:lvl w:ilvl="0" w:tplc="223E2846">
      <w:start w:val="2"/>
      <w:numFmt w:val="decimalZero"/>
      <w:lvlText w:val="%1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130CC8"/>
    <w:multiLevelType w:val="hybridMultilevel"/>
    <w:tmpl w:val="843C96E2"/>
    <w:lvl w:ilvl="0" w:tplc="EB9A0686">
      <w:start w:val="2"/>
      <w:numFmt w:val="decimalZero"/>
      <w:lvlText w:val="%1"/>
      <w:lvlJc w:val="left"/>
      <w:pPr>
        <w:tabs>
          <w:tab w:val="num" w:pos="1410"/>
        </w:tabs>
        <w:ind w:left="1410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E5032DB"/>
    <w:multiLevelType w:val="hybridMultilevel"/>
    <w:tmpl w:val="023E4430"/>
    <w:lvl w:ilvl="0" w:tplc="709C9A2C">
      <w:start w:val="12"/>
      <w:numFmt w:val="decimal"/>
      <w:lvlText w:val="%1"/>
      <w:lvlJc w:val="left"/>
      <w:pPr>
        <w:tabs>
          <w:tab w:val="num" w:pos="1320"/>
        </w:tabs>
        <w:ind w:left="1320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10CA568E"/>
    <w:multiLevelType w:val="hybridMultilevel"/>
    <w:tmpl w:val="C1661B4C"/>
    <w:lvl w:ilvl="0" w:tplc="D1D2FE16">
      <w:start w:val="50"/>
      <w:numFmt w:val="decimal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85F47FDC">
      <w:start w:val="6"/>
      <w:numFmt w:val="decimalZero"/>
      <w:lvlText w:val="%2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19101EEF"/>
    <w:multiLevelType w:val="hybridMultilevel"/>
    <w:tmpl w:val="DEFC05CE"/>
    <w:lvl w:ilvl="0" w:tplc="709C9A2C">
      <w:start w:val="12"/>
      <w:numFmt w:val="decimal"/>
      <w:lvlText w:val="%1"/>
      <w:lvlJc w:val="left"/>
      <w:pPr>
        <w:tabs>
          <w:tab w:val="num" w:pos="1680"/>
        </w:tabs>
        <w:ind w:left="1680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8C4A91"/>
    <w:multiLevelType w:val="hybridMultilevel"/>
    <w:tmpl w:val="CA64ECE6"/>
    <w:lvl w:ilvl="0" w:tplc="2B92EB84">
      <w:start w:val="2"/>
      <w:numFmt w:val="decimalZero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123F8"/>
    <w:multiLevelType w:val="hybridMultilevel"/>
    <w:tmpl w:val="4B601856"/>
    <w:lvl w:ilvl="0" w:tplc="223E2846">
      <w:start w:val="2"/>
      <w:numFmt w:val="decimalZero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A7C87"/>
    <w:multiLevelType w:val="hybridMultilevel"/>
    <w:tmpl w:val="8A30D546"/>
    <w:lvl w:ilvl="0" w:tplc="84A42406">
      <w:start w:val="100"/>
      <w:numFmt w:val="decimal"/>
      <w:lvlText w:val="%1"/>
      <w:lvlJc w:val="left"/>
      <w:pPr>
        <w:tabs>
          <w:tab w:val="num" w:pos="1515"/>
        </w:tabs>
        <w:ind w:left="1515" w:hanging="1110"/>
      </w:pPr>
      <w:rPr>
        <w:rFonts w:hint="default"/>
      </w:rPr>
    </w:lvl>
    <w:lvl w:ilvl="1" w:tplc="81F4F854">
      <w:start w:val="6"/>
      <w:numFmt w:val="decimalZero"/>
      <w:lvlText w:val="%2"/>
      <w:lvlJc w:val="left"/>
      <w:pPr>
        <w:tabs>
          <w:tab w:val="num" w:pos="1740"/>
        </w:tabs>
        <w:ind w:left="1740" w:hanging="61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9AC3246"/>
    <w:multiLevelType w:val="hybridMultilevel"/>
    <w:tmpl w:val="7FB2501E"/>
    <w:lvl w:ilvl="0" w:tplc="1D48D45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25A74"/>
    <w:multiLevelType w:val="hybridMultilevel"/>
    <w:tmpl w:val="DBD2B1A2"/>
    <w:lvl w:ilvl="0" w:tplc="704A5B3E">
      <w:start w:val="2"/>
      <w:numFmt w:val="decimalZero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539B2E1D"/>
    <w:multiLevelType w:val="hybridMultilevel"/>
    <w:tmpl w:val="3A90F978"/>
    <w:lvl w:ilvl="0" w:tplc="114875A2">
      <w:start w:val="30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61593"/>
    <w:multiLevelType w:val="hybridMultilevel"/>
    <w:tmpl w:val="6E4A75F6"/>
    <w:lvl w:ilvl="0" w:tplc="CBA4EDE0">
      <w:start w:val="15"/>
      <w:numFmt w:val="decimal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E904EEA2">
      <w:start w:val="20"/>
      <w:numFmt w:val="decimal"/>
      <w:lvlText w:val="%2"/>
      <w:lvlJc w:val="left"/>
      <w:pPr>
        <w:tabs>
          <w:tab w:val="num" w:pos="1665"/>
        </w:tabs>
        <w:ind w:left="1665" w:hanging="5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59072EF7"/>
    <w:multiLevelType w:val="hybridMultilevel"/>
    <w:tmpl w:val="DD3AB5BA"/>
    <w:lvl w:ilvl="0" w:tplc="2B92EB84">
      <w:start w:val="2"/>
      <w:numFmt w:val="decimalZero"/>
      <w:lvlText w:val="%1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9A27F0"/>
    <w:multiLevelType w:val="hybridMultilevel"/>
    <w:tmpl w:val="F3104F20"/>
    <w:lvl w:ilvl="0" w:tplc="CFA46660">
      <w:start w:val="15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56CFE"/>
    <w:multiLevelType w:val="hybridMultilevel"/>
    <w:tmpl w:val="5D9826C6"/>
    <w:lvl w:ilvl="0" w:tplc="D3AC18D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54F72"/>
    <w:multiLevelType w:val="hybridMultilevel"/>
    <w:tmpl w:val="E7C2B5B0"/>
    <w:lvl w:ilvl="0" w:tplc="D488FC84">
      <w:start w:val="2"/>
      <w:numFmt w:val="decimalZero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7B3C7160"/>
    <w:multiLevelType w:val="hybridMultilevel"/>
    <w:tmpl w:val="A9E09A56"/>
    <w:lvl w:ilvl="0" w:tplc="B764EF1C">
      <w:start w:val="8"/>
      <w:numFmt w:val="decimalZero"/>
      <w:lvlText w:val="%1"/>
      <w:lvlJc w:val="left"/>
      <w:pPr>
        <w:tabs>
          <w:tab w:val="num" w:pos="1410"/>
        </w:tabs>
        <w:ind w:left="1410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7C1A3E76"/>
    <w:multiLevelType w:val="hybridMultilevel"/>
    <w:tmpl w:val="F4805598"/>
    <w:lvl w:ilvl="0" w:tplc="D5A0EDBC">
      <w:start w:val="50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D30B75"/>
    <w:multiLevelType w:val="hybridMultilevel"/>
    <w:tmpl w:val="7F10F4DC"/>
    <w:lvl w:ilvl="0" w:tplc="8DEE547C">
      <w:start w:val="20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17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1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FC"/>
    <w:rsid w:val="00013C1C"/>
    <w:rsid w:val="00020D5F"/>
    <w:rsid w:val="00040221"/>
    <w:rsid w:val="0009577D"/>
    <w:rsid w:val="000A216C"/>
    <w:rsid w:val="000A780D"/>
    <w:rsid w:val="000D797A"/>
    <w:rsid w:val="00121789"/>
    <w:rsid w:val="00123DE2"/>
    <w:rsid w:val="00130DBB"/>
    <w:rsid w:val="00167D46"/>
    <w:rsid w:val="001B2557"/>
    <w:rsid w:val="001D6C3E"/>
    <w:rsid w:val="001E5F39"/>
    <w:rsid w:val="00201A58"/>
    <w:rsid w:val="002068D5"/>
    <w:rsid w:val="00213510"/>
    <w:rsid w:val="00213EA1"/>
    <w:rsid w:val="0021648B"/>
    <w:rsid w:val="00223E50"/>
    <w:rsid w:val="00265C0C"/>
    <w:rsid w:val="002A758B"/>
    <w:rsid w:val="002C58F3"/>
    <w:rsid w:val="002C7F2D"/>
    <w:rsid w:val="002E1E31"/>
    <w:rsid w:val="002F3916"/>
    <w:rsid w:val="00300E36"/>
    <w:rsid w:val="003038A1"/>
    <w:rsid w:val="0033503D"/>
    <w:rsid w:val="00343EC0"/>
    <w:rsid w:val="003C605E"/>
    <w:rsid w:val="00416254"/>
    <w:rsid w:val="004418A2"/>
    <w:rsid w:val="00445822"/>
    <w:rsid w:val="00473663"/>
    <w:rsid w:val="004816F2"/>
    <w:rsid w:val="00490204"/>
    <w:rsid w:val="00492A6D"/>
    <w:rsid w:val="004A714D"/>
    <w:rsid w:val="004C4880"/>
    <w:rsid w:val="004D644F"/>
    <w:rsid w:val="004E02D5"/>
    <w:rsid w:val="004F7464"/>
    <w:rsid w:val="00507A56"/>
    <w:rsid w:val="00520E59"/>
    <w:rsid w:val="00561524"/>
    <w:rsid w:val="00566DAE"/>
    <w:rsid w:val="00582A69"/>
    <w:rsid w:val="00584952"/>
    <w:rsid w:val="005F6C02"/>
    <w:rsid w:val="00601018"/>
    <w:rsid w:val="00622ACB"/>
    <w:rsid w:val="006257B8"/>
    <w:rsid w:val="00686915"/>
    <w:rsid w:val="006944DE"/>
    <w:rsid w:val="006978AA"/>
    <w:rsid w:val="006D5E5C"/>
    <w:rsid w:val="006D7D2E"/>
    <w:rsid w:val="006E3165"/>
    <w:rsid w:val="00700572"/>
    <w:rsid w:val="00707464"/>
    <w:rsid w:val="00751FC1"/>
    <w:rsid w:val="00754811"/>
    <w:rsid w:val="00755F04"/>
    <w:rsid w:val="00765A88"/>
    <w:rsid w:val="007874B5"/>
    <w:rsid w:val="00792086"/>
    <w:rsid w:val="007E0353"/>
    <w:rsid w:val="007E7D5A"/>
    <w:rsid w:val="00830F46"/>
    <w:rsid w:val="00835D3C"/>
    <w:rsid w:val="00852A47"/>
    <w:rsid w:val="00852FAD"/>
    <w:rsid w:val="00853BE9"/>
    <w:rsid w:val="008758F8"/>
    <w:rsid w:val="008774FA"/>
    <w:rsid w:val="008B027C"/>
    <w:rsid w:val="008B0DFD"/>
    <w:rsid w:val="008D1FB7"/>
    <w:rsid w:val="008E2AAF"/>
    <w:rsid w:val="008E4CEA"/>
    <w:rsid w:val="00912EB3"/>
    <w:rsid w:val="00927E37"/>
    <w:rsid w:val="00954927"/>
    <w:rsid w:val="00963F70"/>
    <w:rsid w:val="009B5C5E"/>
    <w:rsid w:val="009C5F10"/>
    <w:rsid w:val="009D45FC"/>
    <w:rsid w:val="009D778C"/>
    <w:rsid w:val="009F2046"/>
    <w:rsid w:val="00A21452"/>
    <w:rsid w:val="00A30532"/>
    <w:rsid w:val="00A5301A"/>
    <w:rsid w:val="00A60CA7"/>
    <w:rsid w:val="00A845B6"/>
    <w:rsid w:val="00A96EC9"/>
    <w:rsid w:val="00AB1172"/>
    <w:rsid w:val="00AB2F3E"/>
    <w:rsid w:val="00AB6138"/>
    <w:rsid w:val="00AC1587"/>
    <w:rsid w:val="00AE7BED"/>
    <w:rsid w:val="00B405A1"/>
    <w:rsid w:val="00B43D5B"/>
    <w:rsid w:val="00B52606"/>
    <w:rsid w:val="00B67468"/>
    <w:rsid w:val="00B91B86"/>
    <w:rsid w:val="00BB3204"/>
    <w:rsid w:val="00BC05E1"/>
    <w:rsid w:val="00BC5A90"/>
    <w:rsid w:val="00BC616C"/>
    <w:rsid w:val="00BD2FCC"/>
    <w:rsid w:val="00C15E1B"/>
    <w:rsid w:val="00C15F32"/>
    <w:rsid w:val="00C3784E"/>
    <w:rsid w:val="00C42584"/>
    <w:rsid w:val="00C73830"/>
    <w:rsid w:val="00C84088"/>
    <w:rsid w:val="00CD59BA"/>
    <w:rsid w:val="00D04D2C"/>
    <w:rsid w:val="00D127AA"/>
    <w:rsid w:val="00D12F81"/>
    <w:rsid w:val="00D2582C"/>
    <w:rsid w:val="00DC1A73"/>
    <w:rsid w:val="00DF23A6"/>
    <w:rsid w:val="00E534B8"/>
    <w:rsid w:val="00E57DB2"/>
    <w:rsid w:val="00E625A2"/>
    <w:rsid w:val="00EB429E"/>
    <w:rsid w:val="00ED07AB"/>
    <w:rsid w:val="00ED3FED"/>
    <w:rsid w:val="00EE3C32"/>
    <w:rsid w:val="00EF0797"/>
    <w:rsid w:val="00F27199"/>
    <w:rsid w:val="00F27B4F"/>
    <w:rsid w:val="00F43FC0"/>
    <w:rsid w:val="00F65A0D"/>
    <w:rsid w:val="00F90610"/>
    <w:rsid w:val="00FB530C"/>
    <w:rsid w:val="00FD3385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E3870"/>
  <w15:docId w15:val="{C2B6DE98-DC35-4AAA-A7ED-8234A2D1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color w:val="00000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iCs/>
      <w:color w:val="00000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48"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noProof/>
      <w:color w:val="00008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b/>
      <w:bCs/>
      <w:i/>
      <w:iCs/>
      <w:color w:val="000000"/>
    </w:rPr>
  </w:style>
  <w:style w:type="paragraph" w:styleId="Corpodetexto2">
    <w:name w:val="Body Text 2"/>
    <w:basedOn w:val="Normal"/>
    <w:semiHidden/>
    <w:pPr>
      <w:jc w:val="both"/>
    </w:pPr>
  </w:style>
  <w:style w:type="paragraph" w:styleId="Corpodetexto3">
    <w:name w:val="Body Text 3"/>
    <w:basedOn w:val="Normal"/>
    <w:semiHidden/>
    <w:pPr>
      <w:jc w:val="both"/>
    </w:pPr>
    <w:rPr>
      <w:b/>
      <w:bCs/>
      <w:color w:val="000000"/>
      <w:sz w:val="22"/>
    </w:rPr>
  </w:style>
  <w:style w:type="paragraph" w:styleId="Recuodecorpodetexto">
    <w:name w:val="Body Text Indent"/>
    <w:basedOn w:val="Normal"/>
    <w:semiHidden/>
    <w:pPr>
      <w:ind w:left="1125"/>
    </w:pPr>
    <w:rPr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D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67D4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75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58F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58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758F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260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C7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707464"/>
    <w:rPr>
      <w:i/>
      <w:iCs/>
    </w:rPr>
  </w:style>
  <w:style w:type="paragraph" w:customStyle="1" w:styleId="xmsonormal">
    <w:name w:val="x_msonormal"/>
    <w:basedOn w:val="Normal"/>
    <w:uiPriority w:val="99"/>
    <w:rsid w:val="00582A6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82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EDUCACÁO</vt:lpstr>
    </vt:vector>
  </TitlesOfParts>
  <Company>Derville Allegretti</Company>
  <LinksUpToDate>false</LinksUpToDate>
  <CharactersWithSpaces>4398</CharactersWithSpaces>
  <SharedDoc>false</SharedDoc>
  <HLinks>
    <vt:vector size="6" baseType="variant">
      <vt:variant>
        <vt:i4>6553718</vt:i4>
      </vt:variant>
      <vt:variant>
        <vt:i4>-1</vt:i4>
      </vt:variant>
      <vt:variant>
        <vt:i4>1047</vt:i4>
      </vt:variant>
      <vt:variant>
        <vt:i4>1</vt:i4>
      </vt:variant>
      <vt:variant>
        <vt:lpwstr>https://upload.wikimedia.org/wikipedia/commons/thumb/1/1a/Bras%C3%A3o_do_estado_de_S%C3%A3o_Paulo.svg/1200px-Bras%C3%A3o_do_estado_de_S%C3%A3o_Paulo.svg.png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EDUCACÁO</dc:title>
  <dc:creator>derville</dc:creator>
  <cp:lastModifiedBy>Rosiley Simplicio Da Costa Coqueiro</cp:lastModifiedBy>
  <cp:revision>2</cp:revision>
  <cp:lastPrinted>2022-05-13T12:23:00Z</cp:lastPrinted>
  <dcterms:created xsi:type="dcterms:W3CDTF">2022-05-13T13:30:00Z</dcterms:created>
  <dcterms:modified xsi:type="dcterms:W3CDTF">2022-05-13T13:30:00Z</dcterms:modified>
</cp:coreProperties>
</file>