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8488" w14:textId="07C75D62" w:rsidR="00AC1989" w:rsidRPr="00F345E3" w:rsidRDefault="00AA55FA">
      <w:pPr>
        <w:rPr>
          <w:b/>
          <w:bCs/>
        </w:rPr>
      </w:pPr>
      <w:r w:rsidRPr="00F345E3">
        <w:rPr>
          <w:b/>
          <w:bCs/>
        </w:rPr>
        <w:t>quinta-feira, 14 de abril de 2022 Diário Oficial Poder Executivo - Seção I São Paulo, 132 (76) – 37</w:t>
      </w:r>
    </w:p>
    <w:p w14:paraId="60D63E21" w14:textId="77777777" w:rsidR="00F345E3" w:rsidRDefault="00AA55FA" w:rsidP="00AA55FA">
      <w:pPr>
        <w:rPr>
          <w:b/>
          <w:bCs/>
        </w:rPr>
      </w:pPr>
      <w:r w:rsidRPr="00AA55FA">
        <w:rPr>
          <w:b/>
          <w:bCs/>
        </w:rPr>
        <w:t>Comunicado CGRH nº 05</w:t>
      </w:r>
    </w:p>
    <w:p w14:paraId="5251E3FD" w14:textId="3E0BAC1A" w:rsidR="00AA55FA" w:rsidRPr="00AA55FA" w:rsidRDefault="00AA55FA" w:rsidP="00AA55FA">
      <w:pPr>
        <w:rPr>
          <w:b/>
          <w:bCs/>
        </w:rPr>
      </w:pPr>
      <w:r w:rsidRPr="00AA55FA">
        <w:rPr>
          <w:b/>
          <w:bCs/>
        </w:rPr>
        <w:t>Concurso de Remoção - Diretor de Escola 2022</w:t>
      </w:r>
    </w:p>
    <w:p w14:paraId="7D70DB40" w14:textId="6C04E970" w:rsidR="00AA55FA" w:rsidRPr="00AA55FA" w:rsidRDefault="00AA55FA" w:rsidP="00AA55FA">
      <w:pPr>
        <w:rPr>
          <w:b/>
          <w:bCs/>
        </w:rPr>
      </w:pPr>
      <w:r w:rsidRPr="00AA55FA">
        <w:rPr>
          <w:b/>
          <w:bCs/>
        </w:rPr>
        <w:t>Procedimentos de Inscrição/Indicações e Relação de</w:t>
      </w:r>
      <w:r>
        <w:rPr>
          <w:b/>
          <w:bCs/>
        </w:rPr>
        <w:t xml:space="preserve"> </w:t>
      </w:r>
      <w:r w:rsidRPr="00AA55FA">
        <w:rPr>
          <w:b/>
          <w:bCs/>
        </w:rPr>
        <w:t>Vagas</w:t>
      </w:r>
    </w:p>
    <w:p w14:paraId="11B87ED4" w14:textId="4BBD2B94" w:rsidR="00AA55FA" w:rsidRDefault="00AA55FA" w:rsidP="00AA55FA">
      <w:r>
        <w:t>A Coordenadoria de Gestão de Recursos Humanos, por</w:t>
      </w:r>
      <w:r w:rsidR="00F345E3">
        <w:t xml:space="preserve"> </w:t>
      </w:r>
      <w:r>
        <w:t>intermédio de sua Coordenadora, torna pública a abertura do</w:t>
      </w:r>
      <w:r w:rsidR="00F345E3">
        <w:t xml:space="preserve"> </w:t>
      </w:r>
      <w:r>
        <w:t>período de inscrições e indicações, e as respectivas orientações</w:t>
      </w:r>
      <w:r w:rsidR="00F345E3">
        <w:t xml:space="preserve"> </w:t>
      </w:r>
      <w:r>
        <w:t>quanto aos procedimentos do Concurso de Remoção – 2022</w:t>
      </w:r>
      <w:r w:rsidR="00F345E3">
        <w:t xml:space="preserve"> </w:t>
      </w:r>
      <w:r>
        <w:t>direcionado ao Cargo de Diretor de Escola, integrante da Classe</w:t>
      </w:r>
      <w:r w:rsidR="00F345E3">
        <w:t xml:space="preserve"> </w:t>
      </w:r>
      <w:r>
        <w:t>de Suporte Pedagógico, com fulcro no Decreto Nº 59.447/2013,</w:t>
      </w:r>
      <w:r w:rsidR="00F345E3">
        <w:t xml:space="preserve"> </w:t>
      </w:r>
      <w:r>
        <w:t>Decreto Nº 55.143/2009 alterado pelo Decreto Nº 60.649/2014</w:t>
      </w:r>
      <w:r w:rsidR="00F345E3">
        <w:t xml:space="preserve"> </w:t>
      </w:r>
      <w:r>
        <w:t>e na Resolução SE 95/2009.</w:t>
      </w:r>
    </w:p>
    <w:p w14:paraId="179550C4" w14:textId="48754869" w:rsidR="00AA55FA" w:rsidRDefault="00AA55FA" w:rsidP="00AA55FA">
      <w:r>
        <w:t>Fica vedada a inscrição para o concurso em questão, de</w:t>
      </w:r>
      <w:r w:rsidR="00F345E3">
        <w:t xml:space="preserve"> </w:t>
      </w:r>
      <w:r>
        <w:t>integrante da classe que se encontre na condição de readaptado</w:t>
      </w:r>
      <w:r w:rsidR="00F345E3">
        <w:t xml:space="preserve"> </w:t>
      </w:r>
      <w:r>
        <w:t>ou, de candidato que tenha se removido por União de Cônjuges</w:t>
      </w:r>
      <w:r w:rsidR="00F345E3">
        <w:t xml:space="preserve"> </w:t>
      </w:r>
      <w:r>
        <w:t>- UC, antes de transcorridos 5 (cinco) anos, salvo se o cônjuge</w:t>
      </w:r>
      <w:r w:rsidR="00F345E3">
        <w:t xml:space="preserve"> </w:t>
      </w:r>
      <w:r>
        <w:t>for removido “</w:t>
      </w:r>
      <w:proofErr w:type="spellStart"/>
      <w:r>
        <w:t>Ex</w:t>
      </w:r>
      <w:proofErr w:type="spellEnd"/>
      <w:r>
        <w:t xml:space="preserve"> – </w:t>
      </w:r>
      <w:proofErr w:type="spellStart"/>
      <w:r>
        <w:t>Officio</w:t>
      </w:r>
      <w:proofErr w:type="spellEnd"/>
      <w:r>
        <w:t>”, ou tiver provido novo cargo em</w:t>
      </w:r>
      <w:r w:rsidR="00F345E3">
        <w:t xml:space="preserve"> </w:t>
      </w:r>
      <w:r>
        <w:t>outro município.</w:t>
      </w:r>
    </w:p>
    <w:p w14:paraId="292AB617" w14:textId="62C5772D" w:rsidR="00AA55FA" w:rsidRDefault="00AA55FA" w:rsidP="00AA55FA">
      <w:r>
        <w:t>O candidato deverá fazer todas as indicações pretendidas</w:t>
      </w:r>
      <w:r w:rsidR="00F345E3">
        <w:t xml:space="preserve"> </w:t>
      </w:r>
      <w:r>
        <w:t>no momento da inscrição.</w:t>
      </w:r>
    </w:p>
    <w:p w14:paraId="66985E0E" w14:textId="77777777" w:rsidR="00AA55FA" w:rsidRPr="00F345E3" w:rsidRDefault="00AA55FA" w:rsidP="00AA55FA">
      <w:pPr>
        <w:rPr>
          <w:b/>
          <w:bCs/>
        </w:rPr>
      </w:pPr>
      <w:r w:rsidRPr="00F345E3">
        <w:rPr>
          <w:b/>
          <w:bCs/>
        </w:rPr>
        <w:t>I - Das Inscrições</w:t>
      </w:r>
    </w:p>
    <w:p w14:paraId="12F7B59D" w14:textId="13CEFCB4" w:rsidR="00AA55FA" w:rsidRDefault="00AA55FA" w:rsidP="00AA55FA">
      <w:r>
        <w:t>1. A inscrição será realizada no Portal da Secretaria de</w:t>
      </w:r>
      <w:r w:rsidR="00F345E3">
        <w:t xml:space="preserve"> </w:t>
      </w:r>
      <w:r>
        <w:t>Educação, no período de 14 a 20-04-2022, iniciando-se às 8h de</w:t>
      </w:r>
      <w:r w:rsidR="00F345E3">
        <w:t xml:space="preserve"> </w:t>
      </w:r>
      <w:r>
        <w:t>14-04-2022 e encerrando-se às 23h59 de 20-04-2022, horário</w:t>
      </w:r>
      <w:r w:rsidR="00F345E3">
        <w:t xml:space="preserve"> </w:t>
      </w:r>
      <w:r>
        <w:t>de Brasília.</w:t>
      </w:r>
    </w:p>
    <w:p w14:paraId="2B22BE50" w14:textId="3EF43FB5" w:rsidR="00AA55FA" w:rsidRDefault="00AA55FA" w:rsidP="00AA55FA">
      <w:r>
        <w:t>2. Serão utilizados para inscrição os dados constantes no</w:t>
      </w:r>
      <w:r w:rsidR="00F345E3">
        <w:t xml:space="preserve"> </w:t>
      </w:r>
      <w:r>
        <w:t>Cadastro Funcional da Secretaria de Estado da Educação;</w:t>
      </w:r>
    </w:p>
    <w:p w14:paraId="647E9587" w14:textId="7E082AF4" w:rsidR="00AA55FA" w:rsidRDefault="00AA55FA" w:rsidP="00AA55FA">
      <w:r>
        <w:t>3. Para realizar a inscrição, o candidato deverá acessar o</w:t>
      </w:r>
      <w:r w:rsidR="00F345E3">
        <w:t xml:space="preserve"> </w:t>
      </w:r>
      <w:proofErr w:type="spellStart"/>
      <w:r>
        <w:t>Portalnet</w:t>
      </w:r>
      <w:proofErr w:type="spellEnd"/>
      <w:r>
        <w:t>, por meio do link</w:t>
      </w:r>
      <w:r w:rsidR="00F345E3">
        <w:t xml:space="preserve"> </w:t>
      </w:r>
      <w:r>
        <w:t>http://portalnet.educacao.sp.gov.br.</w:t>
      </w:r>
    </w:p>
    <w:p w14:paraId="103886C3" w14:textId="6AD6FE93" w:rsidR="00AA55FA" w:rsidRDefault="00AA55FA" w:rsidP="00AA55FA">
      <w:r>
        <w:t>4. O candidato que ainda não tenha ou tenha esquecido</w:t>
      </w:r>
      <w:r w:rsidR="00F345E3">
        <w:t xml:space="preserve"> </w:t>
      </w:r>
      <w:r>
        <w:t>o login e a senha do Portalnet, deverá clicar em “Obter Nova</w:t>
      </w:r>
      <w:r w:rsidR="00F345E3">
        <w:t xml:space="preserve"> </w:t>
      </w:r>
      <w:r>
        <w:t>Senha”, e preencher os campos indicados.</w:t>
      </w:r>
    </w:p>
    <w:p w14:paraId="5218DE55" w14:textId="01B441F8" w:rsidR="00AA55FA" w:rsidRDefault="00AA55FA" w:rsidP="00AA55FA">
      <w:r>
        <w:t>5. No período acima determinado, o candidato que se inscrever por União de Cônjuges - UC e/ou</w:t>
      </w:r>
      <w:r w:rsidR="00F345E3">
        <w:t xml:space="preserve"> </w:t>
      </w:r>
      <w:r>
        <w:t>possuir Títulos, deverá</w:t>
      </w:r>
      <w:r w:rsidR="00F345E3">
        <w:t xml:space="preserve"> </w:t>
      </w:r>
      <w:r>
        <w:t>enviar por e-mail, ao superior imediato, os documentos digitalizados (Atestado do Cônjuge e Certidão de Casamento /Escritura</w:t>
      </w:r>
      <w:r w:rsidR="00F345E3">
        <w:t xml:space="preserve"> </w:t>
      </w:r>
      <w:r>
        <w:t>Pública de Convivência Marital), bem como cópias reprográficas</w:t>
      </w:r>
      <w:r w:rsidR="00F345E3">
        <w:t xml:space="preserve"> </w:t>
      </w:r>
      <w:r>
        <w:t>de títulos (Diploma Doutorado/Mestrado, Certificado Especialização/</w:t>
      </w:r>
      <w:r w:rsidR="00F345E3">
        <w:t xml:space="preserve"> </w:t>
      </w:r>
      <w:r>
        <w:t>Aperfeiçoamento), para fins de classificação, conforme</w:t>
      </w:r>
      <w:r w:rsidR="00F345E3">
        <w:t xml:space="preserve"> </w:t>
      </w:r>
      <w:r>
        <w:t>determina o artigo 5º do Decreto 55.143/2009.</w:t>
      </w:r>
    </w:p>
    <w:p w14:paraId="1F16336E" w14:textId="77777777" w:rsidR="00AA55FA" w:rsidRDefault="00AA55FA" w:rsidP="00AA55FA">
      <w:r>
        <w:t>6. O candidato deverá indicar:</w:t>
      </w:r>
    </w:p>
    <w:p w14:paraId="31BFC08E" w14:textId="77777777" w:rsidR="00AA55FA" w:rsidRDefault="00AA55FA" w:rsidP="00AA55FA">
      <w:r>
        <w:t>6.1. Modalidade da inscrição: Remoção ou Remoção/Reserva (exclusivamente adido).</w:t>
      </w:r>
    </w:p>
    <w:p w14:paraId="244AC6E7" w14:textId="77777777" w:rsidR="00AA55FA" w:rsidRDefault="00AA55FA" w:rsidP="00AA55FA">
      <w:r>
        <w:t>6.2 Tipo de inscrição: Títulos ou União de Cônjuges.</w:t>
      </w:r>
    </w:p>
    <w:p w14:paraId="63BD520D" w14:textId="77777777" w:rsidR="00AA55FA" w:rsidRDefault="00AA55FA" w:rsidP="00AA55FA">
      <w:r>
        <w:t>6.2.1 O candidato inscrito por União de Cônjuges concorrerá também por Títulos.</w:t>
      </w:r>
    </w:p>
    <w:p w14:paraId="6510E2F3" w14:textId="065D32CC" w:rsidR="00AA55FA" w:rsidRDefault="00AA55FA" w:rsidP="00AA55FA">
      <w:r>
        <w:t>6.3 Os dados pessoais, funcionais do candidato, contidos no</w:t>
      </w:r>
      <w:r w:rsidR="00F345E3">
        <w:t xml:space="preserve"> </w:t>
      </w:r>
      <w:r>
        <w:t>“Requerimento de Inscrição”,</w:t>
      </w:r>
      <w:r w:rsidR="00F345E3">
        <w:t xml:space="preserve"> </w:t>
      </w:r>
      <w:r>
        <w:t>permanecerão inalterados.</w:t>
      </w:r>
    </w:p>
    <w:p w14:paraId="31C7B8FF" w14:textId="1BE00D3E" w:rsidR="00AA55FA" w:rsidRDefault="00AA55FA" w:rsidP="00AA55FA">
      <w:r>
        <w:t>6.4 Caso seja detectada inconsistência de informações, os</w:t>
      </w:r>
      <w:r w:rsidR="00F345E3">
        <w:t xml:space="preserve"> </w:t>
      </w:r>
      <w:r>
        <w:t>campos previamente preenchidos</w:t>
      </w:r>
      <w:r w:rsidR="00F345E3">
        <w:t xml:space="preserve"> </w:t>
      </w:r>
      <w:r>
        <w:t>somente poderão ser alterados pela respectiva Diretoria de Ensino, devendo o candidato</w:t>
      </w:r>
      <w:r w:rsidR="00F345E3">
        <w:t xml:space="preserve"> </w:t>
      </w:r>
      <w:r>
        <w:t>efetivar sua inscrição e comunicar o superior imediato;</w:t>
      </w:r>
    </w:p>
    <w:p w14:paraId="767816A3" w14:textId="552E677A" w:rsidR="00AA55FA" w:rsidRDefault="00AA55FA" w:rsidP="00AA55FA">
      <w:r>
        <w:t>6.5 Se a inconsistência de informações permanecer, o</w:t>
      </w:r>
      <w:r w:rsidR="00F345E3">
        <w:t xml:space="preserve"> </w:t>
      </w:r>
      <w:r>
        <w:t>candidato poderá solicitar correção e encaminhar, somente</w:t>
      </w:r>
      <w:r w:rsidR="00F345E3">
        <w:t xml:space="preserve"> </w:t>
      </w:r>
      <w:r>
        <w:t>via Internet, no período determinado para RECONSIDERAÇÃO,</w:t>
      </w:r>
      <w:r w:rsidR="00F345E3">
        <w:t xml:space="preserve"> </w:t>
      </w:r>
      <w:r>
        <w:t xml:space="preserve">apresentando </w:t>
      </w:r>
      <w:r>
        <w:lastRenderedPageBreak/>
        <w:t>ao superior imediato documentos comprobatórios,</w:t>
      </w:r>
      <w:r w:rsidR="00F345E3">
        <w:t xml:space="preserve"> </w:t>
      </w:r>
      <w:r>
        <w:t>se for o caso, que justifiquem quaisquer alterações.</w:t>
      </w:r>
    </w:p>
    <w:p w14:paraId="065631ED" w14:textId="265582AB" w:rsidR="00AA55FA" w:rsidRDefault="00AA55FA" w:rsidP="00AA55FA">
      <w:r>
        <w:t>6.6 De acordo com o Parecer PA 54/2012 e Comunicado</w:t>
      </w:r>
      <w:r w:rsidR="00F345E3">
        <w:t xml:space="preserve"> </w:t>
      </w:r>
      <w:r>
        <w:t>CGRH 7/2013, os candidatos que apresentarem Declaração de</w:t>
      </w:r>
      <w:r w:rsidR="00F345E3">
        <w:t xml:space="preserve"> </w:t>
      </w:r>
      <w:r>
        <w:t>União Estável Homoafetiva, expedida pelo cartório, farão jus a</w:t>
      </w:r>
      <w:r w:rsidR="00F345E3">
        <w:t xml:space="preserve"> </w:t>
      </w:r>
      <w:r>
        <w:t>concorrer na modalidade União de Cônjuge.</w:t>
      </w:r>
    </w:p>
    <w:p w14:paraId="398293E4" w14:textId="61706D64" w:rsidR="00F345E3" w:rsidRDefault="00F345E3" w:rsidP="00AA55FA"/>
    <w:p w14:paraId="49F23A6A" w14:textId="77777777" w:rsidR="00F345E3" w:rsidRPr="00F345E3" w:rsidRDefault="00F345E3" w:rsidP="00F345E3">
      <w:pPr>
        <w:rPr>
          <w:b/>
          <w:bCs/>
        </w:rPr>
      </w:pPr>
      <w:r w:rsidRPr="00F345E3">
        <w:rPr>
          <w:b/>
          <w:bCs/>
        </w:rPr>
        <w:t>II – Das Vagas</w:t>
      </w:r>
    </w:p>
    <w:p w14:paraId="644B68CB" w14:textId="56FF558F" w:rsidR="00F345E3" w:rsidRDefault="00F345E3" w:rsidP="00F345E3">
      <w:r>
        <w:t>1. As Vagas Iniciais retratam a situação existente na Diretoria de Ensino, de acordo com a data-base de 11-03-2022 – parte</w:t>
      </w:r>
      <w:r>
        <w:t xml:space="preserve"> </w:t>
      </w:r>
      <w:r>
        <w:t>integrante deste Comunicado, na seguinte ordem:</w:t>
      </w:r>
    </w:p>
    <w:p w14:paraId="6B3DEC55" w14:textId="47698A4E" w:rsidR="00F345E3" w:rsidRDefault="00F345E3" w:rsidP="00F345E3">
      <w:r>
        <w:t>1.1 Código/Nome da Unidade Escolar/n.º vagas, agrupados</w:t>
      </w:r>
      <w:r>
        <w:t xml:space="preserve"> </w:t>
      </w:r>
      <w:r>
        <w:t>por Diretoria de Ensino e por Município.</w:t>
      </w:r>
    </w:p>
    <w:p w14:paraId="40A8D689" w14:textId="0C2495E9" w:rsidR="00F345E3" w:rsidRDefault="00F345E3" w:rsidP="00F345E3">
      <w:r>
        <w:t xml:space="preserve">2. As Vagas Iniciais também estarão disponíveis para consulta, no Sistema – </w:t>
      </w:r>
      <w:proofErr w:type="spellStart"/>
      <w:r>
        <w:t>Portalnet</w:t>
      </w:r>
      <w:proofErr w:type="spellEnd"/>
      <w:r>
        <w:t>, na página específica do Concurso,</w:t>
      </w:r>
      <w:r>
        <w:t xml:space="preserve"> </w:t>
      </w:r>
      <w:r>
        <w:t>na opção “Consulta Coleta de Vagas – Candidato”.</w:t>
      </w:r>
    </w:p>
    <w:p w14:paraId="283B26E1" w14:textId="77777777" w:rsidR="00F345E3" w:rsidRPr="00F345E3" w:rsidRDefault="00F345E3" w:rsidP="00F345E3">
      <w:pPr>
        <w:rPr>
          <w:b/>
          <w:bCs/>
        </w:rPr>
      </w:pPr>
      <w:r w:rsidRPr="00F345E3">
        <w:rPr>
          <w:b/>
          <w:bCs/>
        </w:rPr>
        <w:t>III - Das Indicações</w:t>
      </w:r>
    </w:p>
    <w:p w14:paraId="26C28A50" w14:textId="07AC0228" w:rsidR="00F345E3" w:rsidRDefault="00F345E3" w:rsidP="00F345E3">
      <w:r>
        <w:t>1. O candidato poderá indicar todas as unidades que sejam</w:t>
      </w:r>
      <w:r>
        <w:t xml:space="preserve"> </w:t>
      </w:r>
      <w:r>
        <w:t>de seu interesse, mesmo que não apresentem vagas iniciais,</w:t>
      </w:r>
      <w:r>
        <w:t xml:space="preserve"> </w:t>
      </w:r>
      <w:r>
        <w:t>considerando vagas potenciais que poderão surgir no decorrer</w:t>
      </w:r>
      <w:r>
        <w:t xml:space="preserve"> </w:t>
      </w:r>
      <w:r>
        <w:t>do evento.</w:t>
      </w:r>
    </w:p>
    <w:p w14:paraId="2549623C" w14:textId="3652F6DA" w:rsidR="00F345E3" w:rsidRDefault="00F345E3" w:rsidP="00F345E3">
      <w:r>
        <w:t>2. Na página de “Indicações”, o candidato selecionará as</w:t>
      </w:r>
      <w:r>
        <w:t xml:space="preserve"> </w:t>
      </w:r>
      <w:r>
        <w:t>unidades, para onde pretende se remover, em ordem rigorosamente preferencial e sequencial, fazendo constar:</w:t>
      </w:r>
    </w:p>
    <w:p w14:paraId="0B4A4FC6" w14:textId="77777777" w:rsidR="00F345E3" w:rsidRDefault="00F345E3" w:rsidP="00F345E3">
      <w:r>
        <w:t>2.1 Ordem geral de preferência;</w:t>
      </w:r>
    </w:p>
    <w:p w14:paraId="3CE30658" w14:textId="77777777" w:rsidR="00F345E3" w:rsidRDefault="00F345E3" w:rsidP="00F345E3">
      <w:r>
        <w:t>2.2 Unidade escolar.</w:t>
      </w:r>
    </w:p>
    <w:p w14:paraId="65B766FC" w14:textId="01E38BD9" w:rsidR="00F345E3" w:rsidRDefault="00F345E3" w:rsidP="00F345E3">
      <w:r>
        <w:t>A veracidade da subordinação do município à Diretoria</w:t>
      </w:r>
      <w:r>
        <w:t xml:space="preserve"> </w:t>
      </w:r>
      <w:r>
        <w:t>de Ensino pleiteada será analisada pela Diretoria de Ensino,</w:t>
      </w:r>
      <w:r>
        <w:t xml:space="preserve"> </w:t>
      </w:r>
      <w:r>
        <w:t>mediante documentação comprobatória.</w:t>
      </w:r>
    </w:p>
    <w:p w14:paraId="24EF7B89" w14:textId="7DA75B34" w:rsidR="00F345E3" w:rsidRDefault="00F345E3" w:rsidP="00F345E3">
      <w:r>
        <w:t>3. Quando inscrito por União de Cônjuges - UC para o</w:t>
      </w:r>
      <w:r>
        <w:t xml:space="preserve"> </w:t>
      </w:r>
      <w:r>
        <w:t>município de São Paulo, o candidato deverá registrar todas as</w:t>
      </w:r>
      <w:r>
        <w:t xml:space="preserve"> </w:t>
      </w:r>
      <w:r>
        <w:t>Diretorias de Ensino em ordem de preferência.</w:t>
      </w:r>
    </w:p>
    <w:p w14:paraId="7C1C9260" w14:textId="3B2CD1CC" w:rsidR="00F345E3" w:rsidRDefault="00F345E3" w:rsidP="00F345E3">
      <w:r>
        <w:t>4. A CONFIRMAÇÃO da inscrição (requerimento e indicações) deverá ser efetuada somente na</w:t>
      </w:r>
      <w:r>
        <w:t xml:space="preserve"> </w:t>
      </w:r>
      <w:r>
        <w:t>certeza de que todos os</w:t>
      </w:r>
      <w:r>
        <w:t xml:space="preserve"> </w:t>
      </w:r>
      <w:r>
        <w:t>dados informados estão corretos.</w:t>
      </w:r>
    </w:p>
    <w:p w14:paraId="4A7E303F" w14:textId="37FFE2E9" w:rsidR="00F345E3" w:rsidRDefault="00F345E3" w:rsidP="00F345E3">
      <w:r>
        <w:t>5. Ao “CONFIRMAR” e “ENCAMINHAR” a indicação de</w:t>
      </w:r>
      <w:r>
        <w:t xml:space="preserve"> </w:t>
      </w:r>
      <w:r>
        <w:t>Unidades Escolares, não mais será permitido ao candidato a</w:t>
      </w:r>
      <w:r>
        <w:t xml:space="preserve"> </w:t>
      </w:r>
      <w:r>
        <w:t>alteração de quaisquer dados.</w:t>
      </w:r>
    </w:p>
    <w:p w14:paraId="3992EE4B" w14:textId="0F297131" w:rsidR="00F345E3" w:rsidRDefault="00F345E3" w:rsidP="00F345E3">
      <w:r>
        <w:t>6. Não haverá recurso para a retificação de cadastramento</w:t>
      </w:r>
      <w:r>
        <w:t xml:space="preserve"> </w:t>
      </w:r>
      <w:r>
        <w:t>de indicações.</w:t>
      </w:r>
    </w:p>
    <w:p w14:paraId="6254C20B" w14:textId="03E82911" w:rsidR="00F345E3" w:rsidRDefault="00F345E3" w:rsidP="00F345E3">
      <w:r>
        <w:t>7. Os candidatos, ao indicarem uma vaga, deverão observar</w:t>
      </w:r>
      <w:r>
        <w:t xml:space="preserve"> </w:t>
      </w:r>
      <w:r>
        <w:t>o disposto no artigo 244 da Lei</w:t>
      </w:r>
      <w:r>
        <w:t xml:space="preserve"> </w:t>
      </w:r>
      <w:r>
        <w:t>10.261/1968 e na Súmula Vinculante 13 do Supremo Tribunal Federal, pertinente à restrição de</w:t>
      </w:r>
      <w:r>
        <w:t xml:space="preserve"> </w:t>
      </w:r>
      <w:r>
        <w:t>grau</w:t>
      </w:r>
      <w:r>
        <w:t xml:space="preserve"> </w:t>
      </w:r>
      <w:r>
        <w:t>de parentesco e de hierarquia entre servidores na mesma</w:t>
      </w:r>
      <w:r>
        <w:t xml:space="preserve"> </w:t>
      </w:r>
      <w:r>
        <w:t>unidade escolar.</w:t>
      </w:r>
    </w:p>
    <w:p w14:paraId="31216DD2" w14:textId="29CCE579" w:rsidR="00F345E3" w:rsidRDefault="00F345E3" w:rsidP="00F345E3">
      <w:r>
        <w:t>8. Caso o cargo de Diretor de Escola seja removido para</w:t>
      </w:r>
      <w:r>
        <w:t xml:space="preserve"> </w:t>
      </w:r>
      <w:r>
        <w:t>mesma unidade escolar onde possui cargo docente, em situação</w:t>
      </w:r>
      <w:r>
        <w:t xml:space="preserve"> </w:t>
      </w:r>
      <w:r>
        <w:t>de afastamento, inclusive nos termos da Lei Complementar</w:t>
      </w:r>
      <w:r>
        <w:t xml:space="preserve"> </w:t>
      </w:r>
      <w:r>
        <w:t>1.256, de 06-01-2015, a permanência dos dois cargos na mesma</w:t>
      </w:r>
      <w:r>
        <w:t xml:space="preserve"> </w:t>
      </w:r>
      <w:r>
        <w:t>Unidade Escolar será válida enquanto perdurar o</w:t>
      </w:r>
      <w:r>
        <w:t xml:space="preserve"> </w:t>
      </w:r>
      <w:r>
        <w:t>afastamento.</w:t>
      </w:r>
    </w:p>
    <w:p w14:paraId="0314E2C9" w14:textId="77777777" w:rsidR="00F345E3" w:rsidRPr="00F345E3" w:rsidRDefault="00F345E3" w:rsidP="00F345E3">
      <w:pPr>
        <w:rPr>
          <w:b/>
          <w:bCs/>
        </w:rPr>
      </w:pPr>
      <w:r w:rsidRPr="00F345E3">
        <w:rPr>
          <w:b/>
          <w:bCs/>
        </w:rPr>
        <w:t>IV - Dos Títulos</w:t>
      </w:r>
    </w:p>
    <w:p w14:paraId="49B1EEF5" w14:textId="734B16D6" w:rsidR="00F345E3" w:rsidRDefault="00F345E3" w:rsidP="00F345E3">
      <w:r>
        <w:t>1. O campo pertinente à Avaliação estará inabilitado para</w:t>
      </w:r>
      <w:r>
        <w:t xml:space="preserve"> </w:t>
      </w:r>
      <w:r>
        <w:t>o candidato.</w:t>
      </w:r>
    </w:p>
    <w:p w14:paraId="225D2520" w14:textId="493C5BFE" w:rsidR="00F345E3" w:rsidRDefault="00F345E3" w:rsidP="00F345E3">
      <w:r>
        <w:t>2. Serão utilizados dados constantes no Sistema de Cadastro Funcional e de Frequência da Secretaria da Educação do</w:t>
      </w:r>
      <w:r w:rsidR="005114D3">
        <w:t xml:space="preserve"> </w:t>
      </w:r>
      <w:r>
        <w:t>Estado de São Paulo:</w:t>
      </w:r>
    </w:p>
    <w:p w14:paraId="684232DE" w14:textId="7F5D4506" w:rsidR="00F345E3" w:rsidRDefault="00F345E3" w:rsidP="00F345E3">
      <w:r>
        <w:lastRenderedPageBreak/>
        <w:t>2.1 Para pontuação dos títulos, Tempo de Serviço – data-</w:t>
      </w:r>
      <w:r w:rsidR="005114D3">
        <w:t xml:space="preserve"> </w:t>
      </w:r>
      <w:r>
        <w:t>-base 30-06-2021;</w:t>
      </w:r>
    </w:p>
    <w:p w14:paraId="4EA65F1D" w14:textId="77777777" w:rsidR="00F345E3" w:rsidRDefault="00F345E3" w:rsidP="00F345E3">
      <w:r>
        <w:t>2.1.1 como titular de Cargo, objeto de inscrição;</w:t>
      </w:r>
    </w:p>
    <w:p w14:paraId="5F9BCE06" w14:textId="77777777" w:rsidR="00F345E3" w:rsidRDefault="00F345E3" w:rsidP="00F345E3">
      <w:r>
        <w:t>2.1.2 como titular de Cargo, na atual unidade de classificação;</w:t>
      </w:r>
    </w:p>
    <w:p w14:paraId="773BAAFF" w14:textId="77777777" w:rsidR="00F345E3" w:rsidRDefault="00F345E3" w:rsidP="00F345E3">
      <w:r>
        <w:t>2.1.3 como designado em cargo objeto de inscrição, anteriormente ao ingresso.</w:t>
      </w:r>
    </w:p>
    <w:p w14:paraId="471BEB47" w14:textId="77777777" w:rsidR="00F345E3" w:rsidRDefault="00F345E3" w:rsidP="00F345E3">
      <w:r>
        <w:t>2.2 Para fins de Desempate:</w:t>
      </w:r>
    </w:p>
    <w:p w14:paraId="35278A37" w14:textId="29FD1E10" w:rsidR="00F345E3" w:rsidRDefault="00F345E3" w:rsidP="00F345E3">
      <w:r>
        <w:t>2.2.1 tempo de serviço no Magistério Oficial da SEDUC</w:t>
      </w:r>
      <w:r w:rsidR="005114D3">
        <w:t xml:space="preserve"> </w:t>
      </w:r>
      <w:r>
        <w:t>– Secretaria de Estado da Educação – data</w:t>
      </w:r>
      <w:r w:rsidR="005114D3">
        <w:t xml:space="preserve"> </w:t>
      </w:r>
      <w:r>
        <w:t>base 30-06-2021;</w:t>
      </w:r>
    </w:p>
    <w:p w14:paraId="48EE2EE1" w14:textId="77777777" w:rsidR="00F345E3" w:rsidRDefault="00F345E3" w:rsidP="00F345E3">
      <w:r>
        <w:t>2.2.2 número de filhos;</w:t>
      </w:r>
    </w:p>
    <w:p w14:paraId="748951D7" w14:textId="77777777" w:rsidR="00F345E3" w:rsidRDefault="00F345E3" w:rsidP="00F345E3">
      <w:r>
        <w:t>2.2.3 maior idade.</w:t>
      </w:r>
    </w:p>
    <w:p w14:paraId="0DA7C726" w14:textId="026E2CEC" w:rsidR="00F345E3" w:rsidRDefault="00F345E3" w:rsidP="00F345E3">
      <w:r>
        <w:t>3. Durante o período de inscrição, o candidato deverá</w:t>
      </w:r>
      <w:r w:rsidR="005114D3">
        <w:t xml:space="preserve"> </w:t>
      </w:r>
      <w:r>
        <w:t>apresentar ao superior imediato, para comprovação, os títulos</w:t>
      </w:r>
      <w:r w:rsidR="005114D3">
        <w:t xml:space="preserve"> </w:t>
      </w:r>
      <w:r>
        <w:t>que possuir: Doutorado, Mestrado, Especialização (360h) e/ou</w:t>
      </w:r>
      <w:r w:rsidR="005114D3">
        <w:t xml:space="preserve"> </w:t>
      </w:r>
      <w:r>
        <w:t>Aperfeiçoamento (180h), os quais serão computados nos termos</w:t>
      </w:r>
      <w:r w:rsidR="005114D3">
        <w:t xml:space="preserve"> </w:t>
      </w:r>
      <w:r>
        <w:t>do Decreto 60.649/2014.</w:t>
      </w:r>
    </w:p>
    <w:p w14:paraId="5A7EC7CF" w14:textId="705EF19B" w:rsidR="00F345E3" w:rsidRDefault="00F345E3" w:rsidP="00F345E3">
      <w:r>
        <w:t>3.1 Para fins de desempate, apresentar, caso não tenha sido</w:t>
      </w:r>
      <w:r w:rsidR="005114D3">
        <w:t xml:space="preserve"> </w:t>
      </w:r>
      <w:r>
        <w:t>solicitada, a inclusão de dependentes no cadastro funcional:</w:t>
      </w:r>
      <w:r w:rsidR="005114D3">
        <w:t xml:space="preserve"> </w:t>
      </w:r>
      <w:r>
        <w:t>Certidão de nascimento de filhos menores de 21 anos ou</w:t>
      </w:r>
      <w:r w:rsidR="005114D3">
        <w:t xml:space="preserve"> </w:t>
      </w:r>
      <w:r>
        <w:t>Dependentes para Imposto de Renda.</w:t>
      </w:r>
    </w:p>
    <w:p w14:paraId="4CC42AA3" w14:textId="77777777" w:rsidR="00F345E3" w:rsidRDefault="00F345E3" w:rsidP="00F345E3">
      <w:r>
        <w:t>V - Das Disposições Finais</w:t>
      </w:r>
    </w:p>
    <w:p w14:paraId="4F7A5F6B" w14:textId="3D16E672" w:rsidR="00F345E3" w:rsidRDefault="00F345E3" w:rsidP="00F345E3">
      <w:r>
        <w:t>1. Ao transmitir o requerimento de inscrição e o documento</w:t>
      </w:r>
      <w:r w:rsidR="005114D3">
        <w:t xml:space="preserve"> </w:t>
      </w:r>
      <w:r>
        <w:t>de Indicações, o candidato deverá gerar o protocolo de inscrição</w:t>
      </w:r>
      <w:r w:rsidR="005114D3">
        <w:t xml:space="preserve"> </w:t>
      </w:r>
      <w:r>
        <w:t>e imprimir.</w:t>
      </w:r>
    </w:p>
    <w:p w14:paraId="267E1D9D" w14:textId="12856CD0" w:rsidR="00F345E3" w:rsidRDefault="00F345E3" w:rsidP="00F345E3">
      <w:r>
        <w:t>2. O candidato concorre com as vagas iniciais e com as</w:t>
      </w:r>
      <w:r w:rsidR="005114D3">
        <w:t xml:space="preserve"> </w:t>
      </w:r>
      <w:r>
        <w:t>vagas potenciais, as quais surgirão em decorrência das vagas</w:t>
      </w:r>
      <w:r w:rsidR="005114D3">
        <w:t xml:space="preserve"> </w:t>
      </w:r>
      <w:r>
        <w:t>pertencentes aos candidatos inscritos na remoção, desde que</w:t>
      </w:r>
      <w:r w:rsidR="005114D3">
        <w:t xml:space="preserve"> </w:t>
      </w:r>
      <w:r>
        <w:t>atendidos.</w:t>
      </w:r>
    </w:p>
    <w:p w14:paraId="02338F57" w14:textId="0BD2E04F" w:rsidR="00F345E3" w:rsidRDefault="00F345E3" w:rsidP="00F345E3">
      <w:r>
        <w:t>3. Ao preencher a “PÁGINA DE INDICAÇÕES”, o candidato</w:t>
      </w:r>
      <w:r w:rsidR="005114D3">
        <w:t xml:space="preserve"> </w:t>
      </w:r>
      <w:r>
        <w:t>deverá ter o máximo de atenção no que diz respeito à localização das Diretorias de Ensino, pois estão vedadas inclusões,</w:t>
      </w:r>
      <w:r w:rsidR="005114D3">
        <w:t xml:space="preserve"> </w:t>
      </w:r>
      <w:r>
        <w:t>exclusões, substituições, alterações de ordem e retificações de</w:t>
      </w:r>
      <w:r w:rsidR="005114D3">
        <w:t xml:space="preserve"> </w:t>
      </w:r>
      <w:r>
        <w:t>indicações.</w:t>
      </w:r>
    </w:p>
    <w:p w14:paraId="201DC72C" w14:textId="5476630D" w:rsidR="00F345E3" w:rsidRDefault="00F345E3" w:rsidP="00F345E3">
      <w:r>
        <w:t>4. Candidato que no período de inscrição, compreendido</w:t>
      </w:r>
      <w:r w:rsidR="005114D3">
        <w:t xml:space="preserve"> </w:t>
      </w:r>
      <w:r>
        <w:t>entre 14 a 20-04-2022, não proceder à indicação de pelo menos</w:t>
      </w:r>
      <w:r w:rsidR="005114D3">
        <w:t xml:space="preserve"> </w:t>
      </w:r>
      <w:r>
        <w:t>uma unidade escolar, terá automaticamente a inscrição indeferida no concurso, inclusive os inscritos por união de cônjuges.</w:t>
      </w:r>
    </w:p>
    <w:p w14:paraId="45FD6C33" w14:textId="380F3068" w:rsidR="00F345E3" w:rsidRDefault="00F345E3" w:rsidP="00F345E3">
      <w:r>
        <w:t>5. A documentação a ser enviada por e-mail, pelo candidato</w:t>
      </w:r>
      <w:r w:rsidR="005114D3">
        <w:t xml:space="preserve"> </w:t>
      </w:r>
      <w:r>
        <w:t>ao superior imediato no período de 14 a 20-04-2022 deverá</w:t>
      </w:r>
      <w:r w:rsidR="005114D3">
        <w:t xml:space="preserve"> </w:t>
      </w:r>
      <w:r>
        <w:t>estar digitalizada nitidamente, com todos os documentos anexos, devidamente descritos no respectivo encaminhamento, de</w:t>
      </w:r>
      <w:r w:rsidR="005114D3">
        <w:t xml:space="preserve"> </w:t>
      </w:r>
      <w:r>
        <w:t>forma clara;</w:t>
      </w:r>
    </w:p>
    <w:p w14:paraId="06F5F655" w14:textId="442AEFA9" w:rsidR="00F345E3" w:rsidRDefault="00F345E3" w:rsidP="00F345E3">
      <w:r>
        <w:t>5.1. As Diretorias Regionais de Ensino poderão requerer a</w:t>
      </w:r>
      <w:r w:rsidR="005114D3">
        <w:t xml:space="preserve"> </w:t>
      </w:r>
      <w:r>
        <w:t>documentação original, referente ao item anterior, para fins de</w:t>
      </w:r>
      <w:r w:rsidR="005114D3">
        <w:t xml:space="preserve"> </w:t>
      </w:r>
      <w:r>
        <w:t>conferência, em momento oportuno.</w:t>
      </w:r>
    </w:p>
    <w:p w14:paraId="2FE04396" w14:textId="28807D19" w:rsidR="00F345E3" w:rsidRDefault="00F345E3" w:rsidP="00F345E3">
      <w:r>
        <w:t>6. A Secretaria de Estado da Educação não se responsabilizará por inscrições não finalizadas pelos candidatos, em</w:t>
      </w:r>
      <w:r w:rsidR="005114D3">
        <w:t xml:space="preserve"> </w:t>
      </w:r>
      <w:r>
        <w:t>decorrência de problemas técnicos, alheios a esta Pasta, tais</w:t>
      </w:r>
      <w:r w:rsidR="005114D3">
        <w:t xml:space="preserve"> </w:t>
      </w:r>
      <w:r>
        <w:t>como falhas ou congestionamento de linhas de comunicação,</w:t>
      </w:r>
      <w:r w:rsidR="005114D3">
        <w:t xml:space="preserve"> </w:t>
      </w:r>
      <w:r>
        <w:t>bem como de outros fatores que inviabilizem a transferência</w:t>
      </w:r>
      <w:r w:rsidR="005114D3">
        <w:t xml:space="preserve"> </w:t>
      </w:r>
      <w:r>
        <w:t>de dados.</w:t>
      </w:r>
    </w:p>
    <w:p w14:paraId="3B09BFDF" w14:textId="1A528B2F" w:rsidR="00F345E3" w:rsidRDefault="00F345E3" w:rsidP="00F345E3">
      <w:r>
        <w:t>7. A classificação dos inscritos será publicada no Diário</w:t>
      </w:r>
      <w:r w:rsidR="005114D3">
        <w:t xml:space="preserve"> </w:t>
      </w:r>
      <w:r>
        <w:t>Oficial do Estado, pela Coordenadoria de Gestão de Recursos</w:t>
      </w:r>
      <w:r w:rsidR="005114D3">
        <w:t xml:space="preserve"> </w:t>
      </w:r>
      <w:r>
        <w:t>Humanos/ SEDUC.</w:t>
      </w:r>
    </w:p>
    <w:p w14:paraId="671FE378" w14:textId="322F0208" w:rsidR="00F345E3" w:rsidRDefault="00F345E3" w:rsidP="00F345E3">
      <w:r>
        <w:t>8. Da classificação caberá reconsideração dirigida ao Dirigente Regional de Ensino, no prazo de 3 (três) dias, contados da</w:t>
      </w:r>
      <w:r w:rsidR="005114D3">
        <w:t xml:space="preserve"> </w:t>
      </w:r>
      <w:r>
        <w:t>publicação da classificação.</w:t>
      </w:r>
    </w:p>
    <w:p w14:paraId="6A7D8763" w14:textId="1B99FFA7" w:rsidR="00F345E3" w:rsidRDefault="00F345E3" w:rsidP="00F345E3">
      <w:r>
        <w:lastRenderedPageBreak/>
        <w:t>9. O candidato inscrito que se readaptar no decorrer do</w:t>
      </w:r>
      <w:r w:rsidR="005114D3">
        <w:t xml:space="preserve"> </w:t>
      </w:r>
      <w:r>
        <w:t>concurso terá a inscrição indeferida.</w:t>
      </w:r>
    </w:p>
    <w:p w14:paraId="348C1079" w14:textId="7DF15F63" w:rsidR="00F345E3" w:rsidRDefault="00F345E3" w:rsidP="00F345E3">
      <w:r>
        <w:t>10. Segue abaixo, a relação de vagas iniciais:</w:t>
      </w:r>
    </w:p>
    <w:p w14:paraId="5C5C41E2" w14:textId="77777777" w:rsidR="005114D3" w:rsidRPr="005114D3" w:rsidRDefault="005114D3" w:rsidP="005114D3">
      <w:pPr>
        <w:rPr>
          <w:b/>
          <w:bCs/>
        </w:rPr>
      </w:pPr>
      <w:r w:rsidRPr="005114D3">
        <w:rPr>
          <w:b/>
          <w:bCs/>
        </w:rPr>
        <w:t>D.E.: REGIAO CENTRO MUNICIPIO : SAO PAULO</w:t>
      </w:r>
    </w:p>
    <w:p w14:paraId="5A587263" w14:textId="77777777" w:rsidR="005114D3" w:rsidRDefault="005114D3" w:rsidP="005114D3">
      <w:r>
        <w:t xml:space="preserve"> 000310 EE ARY BARROSO -</w:t>
      </w:r>
    </w:p>
    <w:p w14:paraId="0E292067" w14:textId="77777777" w:rsidR="005114D3" w:rsidRDefault="005114D3" w:rsidP="005114D3">
      <w:r>
        <w:t xml:space="preserve"> 000322 EE PEDRO MONTEIRO DO AMARAL CAPITAO -</w:t>
      </w:r>
    </w:p>
    <w:p w14:paraId="5ACCBA20" w14:textId="77777777" w:rsidR="005114D3" w:rsidRDefault="005114D3" w:rsidP="005114D3">
      <w:r>
        <w:t xml:space="preserve"> 000334 EE MANUEL DA NOBREGA PADRE -</w:t>
      </w:r>
    </w:p>
    <w:p w14:paraId="7B0D4BFE" w14:textId="77777777" w:rsidR="005114D3" w:rsidRPr="005114D3" w:rsidRDefault="005114D3" w:rsidP="005114D3">
      <w:pPr>
        <w:rPr>
          <w:b/>
          <w:bCs/>
        </w:rPr>
      </w:pPr>
      <w:r>
        <w:t xml:space="preserve"> </w:t>
      </w:r>
      <w:r w:rsidRPr="005114D3">
        <w:rPr>
          <w:b/>
          <w:bCs/>
        </w:rPr>
        <w:t>000358 EE MATILDE MACEDO SOARES 1</w:t>
      </w:r>
    </w:p>
    <w:p w14:paraId="48293E78" w14:textId="77777777" w:rsidR="005114D3" w:rsidRDefault="005114D3" w:rsidP="005114D3">
      <w:r>
        <w:t xml:space="preserve"> 000383 EE ANTOINE DE SAINT EXUPERY -</w:t>
      </w:r>
    </w:p>
    <w:p w14:paraId="714E4A59" w14:textId="77777777" w:rsidR="005114D3" w:rsidRDefault="005114D3" w:rsidP="005114D3">
      <w:r>
        <w:t xml:space="preserve"> 000437 EE ANGELINA MADUREIRA PROFESSORA -</w:t>
      </w:r>
    </w:p>
    <w:p w14:paraId="6387207B" w14:textId="77777777" w:rsidR="005114D3" w:rsidRDefault="005114D3" w:rsidP="005114D3">
      <w:r>
        <w:t xml:space="preserve"> 000449 EE TAUNAY VISCONDE DE -</w:t>
      </w:r>
    </w:p>
    <w:p w14:paraId="51F5FB1B" w14:textId="77777777" w:rsidR="005114D3" w:rsidRPr="005114D3" w:rsidRDefault="005114D3" w:rsidP="005114D3">
      <w:pPr>
        <w:rPr>
          <w:b/>
          <w:bCs/>
        </w:rPr>
      </w:pPr>
      <w:r>
        <w:t xml:space="preserve"> </w:t>
      </w:r>
      <w:r w:rsidRPr="005114D3">
        <w:rPr>
          <w:b/>
          <w:bCs/>
        </w:rPr>
        <w:t>000498 EE LUIZ GONZAGA RIGHINI PROFESSOR 1</w:t>
      </w:r>
    </w:p>
    <w:p w14:paraId="64AF0E47" w14:textId="77777777" w:rsidR="005114D3" w:rsidRDefault="005114D3" w:rsidP="005114D3">
      <w:r>
        <w:t xml:space="preserve"> 000504 EE MARIO TEIXEIRA MARIANO PROFESSOR -</w:t>
      </w:r>
    </w:p>
    <w:p w14:paraId="2AC3A0F9" w14:textId="77777777" w:rsidR="005114D3" w:rsidRPr="005114D3" w:rsidRDefault="005114D3" w:rsidP="005114D3">
      <w:pPr>
        <w:rPr>
          <w:b/>
          <w:bCs/>
        </w:rPr>
      </w:pPr>
      <w:r>
        <w:t xml:space="preserve"> </w:t>
      </w:r>
      <w:r w:rsidRPr="005114D3">
        <w:rPr>
          <w:b/>
          <w:bCs/>
        </w:rPr>
        <w:t>000516 EE JOSE CARLOS DIAS PROFESSOR 1</w:t>
      </w:r>
    </w:p>
    <w:p w14:paraId="2E032881" w14:textId="77777777" w:rsidR="005114D3" w:rsidRDefault="005114D3" w:rsidP="005114D3">
      <w:r>
        <w:t xml:space="preserve"> 000528 EE COLOMBO DE ALMEIDA PROFESSOR -</w:t>
      </w:r>
    </w:p>
    <w:p w14:paraId="4A35B19B" w14:textId="77777777" w:rsidR="005114D3" w:rsidRDefault="005114D3" w:rsidP="005114D3">
      <w:r>
        <w:t xml:space="preserve"> 000536 EE TARCISIO ALVARES LOBO -</w:t>
      </w:r>
    </w:p>
    <w:p w14:paraId="08EB71DC" w14:textId="77777777" w:rsidR="005114D3" w:rsidRPr="005114D3" w:rsidRDefault="005114D3" w:rsidP="005114D3">
      <w:pPr>
        <w:rPr>
          <w:b/>
          <w:bCs/>
        </w:rPr>
      </w:pPr>
      <w:r>
        <w:t xml:space="preserve"> </w:t>
      </w:r>
      <w:r w:rsidRPr="005114D3">
        <w:rPr>
          <w:b/>
          <w:bCs/>
        </w:rPr>
        <w:t>000541 EE JOAQUIM NABUCO 1</w:t>
      </w:r>
    </w:p>
    <w:p w14:paraId="4B7BC3A3" w14:textId="77777777" w:rsidR="005114D3" w:rsidRPr="005114D3" w:rsidRDefault="005114D3" w:rsidP="005114D3">
      <w:pPr>
        <w:rPr>
          <w:b/>
          <w:bCs/>
        </w:rPr>
      </w:pPr>
      <w:r w:rsidRPr="005114D3">
        <w:rPr>
          <w:b/>
          <w:bCs/>
        </w:rPr>
        <w:t xml:space="preserve"> 000590 EE PAULO SETUBAL 1</w:t>
      </w:r>
    </w:p>
    <w:p w14:paraId="660D1F53" w14:textId="77777777" w:rsidR="005114D3" w:rsidRPr="005114D3" w:rsidRDefault="005114D3" w:rsidP="005114D3">
      <w:pPr>
        <w:rPr>
          <w:b/>
          <w:bCs/>
        </w:rPr>
      </w:pPr>
      <w:r w:rsidRPr="005114D3">
        <w:rPr>
          <w:b/>
          <w:bCs/>
        </w:rPr>
        <w:t xml:space="preserve"> 000681 EE TOLEDO BARBOSA 1</w:t>
      </w:r>
    </w:p>
    <w:p w14:paraId="2077AE90" w14:textId="77777777" w:rsidR="005114D3" w:rsidRPr="005114D3" w:rsidRDefault="005114D3" w:rsidP="005114D3">
      <w:pPr>
        <w:rPr>
          <w:b/>
          <w:bCs/>
        </w:rPr>
      </w:pPr>
      <w:r w:rsidRPr="005114D3">
        <w:rPr>
          <w:b/>
          <w:bCs/>
        </w:rPr>
        <w:t xml:space="preserve"> 000760 EE AFRANIO PEIXOTO 1</w:t>
      </w:r>
    </w:p>
    <w:p w14:paraId="2A708402" w14:textId="77777777" w:rsidR="005114D3" w:rsidRDefault="005114D3" w:rsidP="005114D3">
      <w:r>
        <w:t xml:space="preserve"> 000848 EE JOAQUIM LEME DO PRADO PROFESSOR -</w:t>
      </w:r>
    </w:p>
    <w:p w14:paraId="39851552" w14:textId="77777777" w:rsidR="005114D3" w:rsidRDefault="005114D3" w:rsidP="005114D3">
      <w:r>
        <w:t xml:space="preserve"> 000917 EE ANTONIO LISBOA PROFESSOR -</w:t>
      </w:r>
    </w:p>
    <w:p w14:paraId="418FC767" w14:textId="77777777" w:rsidR="005114D3" w:rsidRDefault="005114D3" w:rsidP="005114D3">
      <w:r>
        <w:t xml:space="preserve"> 000929 EE ANTONIO VIEIRA PADRE -</w:t>
      </w:r>
    </w:p>
    <w:p w14:paraId="43E18160" w14:textId="77777777" w:rsidR="005114D3" w:rsidRPr="005114D3" w:rsidRDefault="005114D3" w:rsidP="005114D3">
      <w:pPr>
        <w:rPr>
          <w:b/>
          <w:bCs/>
        </w:rPr>
      </w:pPr>
      <w:r>
        <w:t xml:space="preserve"> </w:t>
      </w:r>
      <w:r w:rsidRPr="005114D3">
        <w:rPr>
          <w:b/>
          <w:bCs/>
        </w:rPr>
        <w:t>000966 EE GONCALVES DIAS 1</w:t>
      </w:r>
    </w:p>
    <w:p w14:paraId="3D2D1A3D" w14:textId="77777777" w:rsidR="005114D3" w:rsidRDefault="005114D3" w:rsidP="005114D3">
      <w:r>
        <w:t xml:space="preserve"> 000985 EE REPUBLICA DA BOLIVIA -</w:t>
      </w:r>
    </w:p>
    <w:p w14:paraId="06547240" w14:textId="77777777" w:rsidR="005114D3" w:rsidRDefault="005114D3" w:rsidP="005114D3">
      <w:r>
        <w:t xml:space="preserve"> 001120 EE EXPEDICIONARIO BRASILEIRO -</w:t>
      </w:r>
    </w:p>
    <w:p w14:paraId="70AFBDCA" w14:textId="77777777" w:rsidR="005114D3" w:rsidRDefault="005114D3" w:rsidP="005114D3">
      <w:r>
        <w:t xml:space="preserve"> 001405 EE ROMAO PUIGARI -</w:t>
      </w:r>
    </w:p>
    <w:p w14:paraId="2110E599" w14:textId="77777777" w:rsidR="005114D3" w:rsidRDefault="005114D3" w:rsidP="005114D3">
      <w:r>
        <w:t xml:space="preserve"> 001454 EE ANTONIO FIRMINO DE PROENCA PROF -</w:t>
      </w:r>
    </w:p>
    <w:p w14:paraId="2044D1C3" w14:textId="77777777" w:rsidR="005114D3" w:rsidRDefault="005114D3" w:rsidP="005114D3">
      <w:r>
        <w:t xml:space="preserve"> 001478 EE EDUARDO PRADO -</w:t>
      </w:r>
    </w:p>
    <w:p w14:paraId="2FE5623C" w14:textId="3AEE6544" w:rsidR="005114D3" w:rsidRDefault="005114D3" w:rsidP="005114D3">
      <w:r>
        <w:t xml:space="preserve"> 001521 EE PAULO LUIG FREI </w:t>
      </w:r>
      <w:r>
        <w:t>–</w:t>
      </w:r>
    </w:p>
    <w:p w14:paraId="42BC1356" w14:textId="77777777" w:rsidR="005114D3" w:rsidRDefault="005114D3" w:rsidP="005114D3">
      <w:r>
        <w:t>001570 EE ORESTES GUIMARAES -</w:t>
      </w:r>
    </w:p>
    <w:p w14:paraId="443EA6B4" w14:textId="77777777" w:rsidR="005114D3" w:rsidRPr="005114D3" w:rsidRDefault="005114D3" w:rsidP="005114D3">
      <w:pPr>
        <w:rPr>
          <w:b/>
          <w:bCs/>
        </w:rPr>
      </w:pPr>
      <w:r>
        <w:t xml:space="preserve"> </w:t>
      </w:r>
      <w:r w:rsidRPr="005114D3">
        <w:rPr>
          <w:b/>
          <w:bCs/>
        </w:rPr>
        <w:t>001659 EE ANCHIETA PADRE 1</w:t>
      </w:r>
    </w:p>
    <w:p w14:paraId="328E26C7" w14:textId="77777777" w:rsidR="005114D3" w:rsidRDefault="005114D3" w:rsidP="005114D3">
      <w:r>
        <w:t xml:space="preserve"> 003414 EE ANTONIO PRADO CONSELHEIRO -</w:t>
      </w:r>
    </w:p>
    <w:p w14:paraId="12725C8A" w14:textId="77777777" w:rsidR="005114D3" w:rsidRDefault="005114D3" w:rsidP="005114D3">
      <w:r>
        <w:t xml:space="preserve"> 003426 EE CANUTO DO VAL -</w:t>
      </w:r>
    </w:p>
    <w:p w14:paraId="4854CF1B" w14:textId="77777777" w:rsidR="005114D3" w:rsidRDefault="005114D3" w:rsidP="005114D3">
      <w:r>
        <w:lastRenderedPageBreak/>
        <w:t xml:space="preserve"> 003448 EE PEDRO II -</w:t>
      </w:r>
    </w:p>
    <w:p w14:paraId="789A28C1" w14:textId="77777777" w:rsidR="005114D3" w:rsidRPr="005114D3" w:rsidRDefault="005114D3" w:rsidP="005114D3">
      <w:pPr>
        <w:rPr>
          <w:b/>
          <w:bCs/>
        </w:rPr>
      </w:pPr>
      <w:r w:rsidRPr="005114D3">
        <w:rPr>
          <w:b/>
          <w:bCs/>
        </w:rPr>
        <w:t xml:space="preserve"> 003451 EE JOAO KOPKE 1</w:t>
      </w:r>
    </w:p>
    <w:p w14:paraId="4D1A6E2C" w14:textId="77777777" w:rsidR="005114D3" w:rsidRDefault="005114D3" w:rsidP="005114D3">
      <w:r>
        <w:t xml:space="preserve"> 003475 EE JOSE CANDIDO DE SOUZA -</w:t>
      </w:r>
    </w:p>
    <w:p w14:paraId="0A0163C8" w14:textId="77777777" w:rsidR="005114D3" w:rsidRDefault="005114D3" w:rsidP="005114D3">
      <w:r>
        <w:t xml:space="preserve"> 003487 EE ARTHUR GUIMARAES -</w:t>
      </w:r>
    </w:p>
    <w:p w14:paraId="725DA24E" w14:textId="77777777" w:rsidR="005114D3" w:rsidRPr="005114D3" w:rsidRDefault="005114D3" w:rsidP="005114D3">
      <w:pPr>
        <w:rPr>
          <w:b/>
          <w:bCs/>
        </w:rPr>
      </w:pPr>
      <w:r>
        <w:t xml:space="preserve"> </w:t>
      </w:r>
      <w:r w:rsidRPr="005114D3">
        <w:rPr>
          <w:b/>
          <w:bCs/>
        </w:rPr>
        <w:t>003499 EE ZULEIKA DE BARROS MARTINS FERREIRA PROFESSORA 1</w:t>
      </w:r>
    </w:p>
    <w:p w14:paraId="0D288273" w14:textId="77777777" w:rsidR="005114D3" w:rsidRDefault="005114D3" w:rsidP="005114D3">
      <w:r>
        <w:t xml:space="preserve"> 003505 EE DEODORO MARECHAL -</w:t>
      </w:r>
    </w:p>
    <w:p w14:paraId="66212FD8" w14:textId="77777777" w:rsidR="005114D3" w:rsidRPr="005114D3" w:rsidRDefault="005114D3" w:rsidP="005114D3">
      <w:pPr>
        <w:rPr>
          <w:b/>
          <w:bCs/>
        </w:rPr>
      </w:pPr>
      <w:r w:rsidRPr="005114D3">
        <w:rPr>
          <w:b/>
          <w:bCs/>
        </w:rPr>
        <w:t xml:space="preserve"> 003621 EE PRUDENTE DE MORAES 1</w:t>
      </w:r>
    </w:p>
    <w:p w14:paraId="223568E8" w14:textId="77777777" w:rsidR="005114D3" w:rsidRDefault="005114D3" w:rsidP="005114D3">
      <w:r>
        <w:t xml:space="preserve"> 003670 EE FIDELINO DE FIGUEIREDO PROFESSOR -</w:t>
      </w:r>
    </w:p>
    <w:p w14:paraId="76065449" w14:textId="77777777" w:rsidR="005114D3" w:rsidRDefault="005114D3" w:rsidP="005114D3">
      <w:r>
        <w:t xml:space="preserve"> 003712 EE MARINA CINTRA PROFESSORA -</w:t>
      </w:r>
    </w:p>
    <w:p w14:paraId="6BDC63B6" w14:textId="77777777" w:rsidR="005114D3" w:rsidRPr="005114D3" w:rsidRDefault="005114D3" w:rsidP="005114D3">
      <w:pPr>
        <w:rPr>
          <w:b/>
          <w:bCs/>
        </w:rPr>
      </w:pPr>
      <w:r w:rsidRPr="005114D3">
        <w:rPr>
          <w:b/>
          <w:bCs/>
        </w:rPr>
        <w:t xml:space="preserve"> 037758 EE DAILY RESENDE FRANCA PROFESSOR 1</w:t>
      </w:r>
    </w:p>
    <w:p w14:paraId="00EA2C3D" w14:textId="77777777" w:rsidR="005114D3" w:rsidRDefault="005114D3" w:rsidP="005114D3">
      <w:r>
        <w:t xml:space="preserve"> 038124 EE MARIA AUGUSTA SARAIVA DOUTORA -</w:t>
      </w:r>
    </w:p>
    <w:p w14:paraId="32AFE206" w14:textId="77777777" w:rsidR="005114D3" w:rsidRPr="005114D3" w:rsidRDefault="005114D3" w:rsidP="005114D3">
      <w:pPr>
        <w:rPr>
          <w:b/>
          <w:bCs/>
        </w:rPr>
      </w:pPr>
      <w:r>
        <w:t xml:space="preserve"> </w:t>
      </w:r>
      <w:r w:rsidRPr="005114D3">
        <w:rPr>
          <w:b/>
          <w:bCs/>
        </w:rPr>
        <w:t>918994 EE PAULO MACHADO DE CARVALHO 1</w:t>
      </w:r>
    </w:p>
    <w:p w14:paraId="04CCCD16" w14:textId="2C4B6C22" w:rsidR="005114D3" w:rsidRDefault="005114D3" w:rsidP="005114D3">
      <w:r>
        <w:t xml:space="preserve"> 922250 EE GIANFRANCESCO S B M GUARNIERI </w:t>
      </w:r>
      <w:r>
        <w:t>–</w:t>
      </w:r>
    </w:p>
    <w:p w14:paraId="3F4218DD" w14:textId="64802F03" w:rsidR="005114D3" w:rsidRDefault="005114D3" w:rsidP="005114D3"/>
    <w:p w14:paraId="24987E0D" w14:textId="4889F342" w:rsidR="005114D3" w:rsidRDefault="005114D3" w:rsidP="005114D3">
      <w:r>
        <w:t xml:space="preserve">38 – São Paulo, 132 (76) Diário </w:t>
      </w:r>
      <w:proofErr w:type="spellStart"/>
      <w:r>
        <w:t>Ofi</w:t>
      </w:r>
      <w:proofErr w:type="spellEnd"/>
      <w:r>
        <w:t xml:space="preserve"> </w:t>
      </w:r>
      <w:proofErr w:type="spellStart"/>
      <w:r>
        <w:t>cial</w:t>
      </w:r>
      <w:proofErr w:type="spellEnd"/>
      <w:r>
        <w:t xml:space="preserve"> Poder Executivo - Seção I quinta-feira, 14 de abril de 2022</w:t>
      </w:r>
    </w:p>
    <w:sectPr w:rsidR="005114D3" w:rsidSect="00AA55FA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FA"/>
    <w:rsid w:val="005114D3"/>
    <w:rsid w:val="007E0F2D"/>
    <w:rsid w:val="008224FF"/>
    <w:rsid w:val="009F4E48"/>
    <w:rsid w:val="00AA55FA"/>
    <w:rsid w:val="00F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3BB1"/>
  <w15:chartTrackingRefBased/>
  <w15:docId w15:val="{A24488EA-8D49-46E9-81B2-8D82FD84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1585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Francisco De Sousa</dc:creator>
  <cp:keywords/>
  <dc:description/>
  <cp:lastModifiedBy>DE CENTRO NAP</cp:lastModifiedBy>
  <cp:revision>2</cp:revision>
  <dcterms:created xsi:type="dcterms:W3CDTF">2022-04-14T10:13:00Z</dcterms:created>
  <dcterms:modified xsi:type="dcterms:W3CDTF">2022-04-14T12:49:00Z</dcterms:modified>
</cp:coreProperties>
</file>