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5065"/>
        <w:gridCol w:w="49"/>
        <w:gridCol w:w="2483"/>
        <w:gridCol w:w="2639"/>
      </w:tblGrid>
      <w:tr w:rsidR="00E95A9A" w:rsidRPr="001901E5" w14:paraId="3FBC2337" w14:textId="77777777" w:rsidTr="00E95A9A">
        <w:tc>
          <w:tcPr>
            <w:tcW w:w="10887" w:type="dxa"/>
            <w:gridSpan w:val="4"/>
            <w:shd w:val="clear" w:color="auto" w:fill="BFBFBF" w:themeFill="background1" w:themeFillShade="BF"/>
          </w:tcPr>
          <w:p w14:paraId="51E455CB" w14:textId="4DFA3B40" w:rsidR="00E95A9A" w:rsidRPr="001901E5" w:rsidRDefault="00E95A9A" w:rsidP="00E95A9A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DADOS PESSOAIS E FUNCIONAIS</w:t>
            </w:r>
          </w:p>
        </w:tc>
      </w:tr>
      <w:tr w:rsidR="00E95A9A" w:rsidRPr="001901E5" w14:paraId="1E94F992" w14:textId="77777777" w:rsidTr="00E95A9A">
        <w:tc>
          <w:tcPr>
            <w:tcW w:w="5393" w:type="dxa"/>
          </w:tcPr>
          <w:p w14:paraId="65F87C71" w14:textId="640121B1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693" w:type="dxa"/>
            <w:gridSpan w:val="2"/>
          </w:tcPr>
          <w:p w14:paraId="08CADAD0" w14:textId="4B777C63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801" w:type="dxa"/>
          </w:tcPr>
          <w:p w14:paraId="2F9FBFFC" w14:textId="696B5913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95A9A" w:rsidRPr="001901E5" w14:paraId="583D400A" w14:textId="77777777" w:rsidTr="00B83CFE">
        <w:tc>
          <w:tcPr>
            <w:tcW w:w="10887" w:type="dxa"/>
            <w:gridSpan w:val="4"/>
          </w:tcPr>
          <w:p w14:paraId="279D4A6F" w14:textId="6A853778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Unidade de Classificação e exercício:</w:t>
            </w:r>
          </w:p>
        </w:tc>
      </w:tr>
      <w:tr w:rsidR="00E95A9A" w:rsidRPr="001901E5" w14:paraId="7F374B06" w14:textId="77777777" w:rsidTr="00065DEC">
        <w:tc>
          <w:tcPr>
            <w:tcW w:w="5443" w:type="dxa"/>
            <w:gridSpan w:val="2"/>
          </w:tcPr>
          <w:p w14:paraId="1EE555B6" w14:textId="77777777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  <w:tc>
          <w:tcPr>
            <w:tcW w:w="5444" w:type="dxa"/>
            <w:gridSpan w:val="2"/>
          </w:tcPr>
          <w:p w14:paraId="32EE68CD" w14:textId="459BF600" w:rsidR="00E95A9A" w:rsidRPr="001901E5" w:rsidRDefault="0048558B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Quantidade de aulas atribuídas:</w:t>
            </w:r>
          </w:p>
        </w:tc>
      </w:tr>
      <w:tr w:rsidR="00E95A9A" w:rsidRPr="001901E5" w14:paraId="60F1F4E6" w14:textId="77777777" w:rsidTr="00B83CFE">
        <w:tc>
          <w:tcPr>
            <w:tcW w:w="10887" w:type="dxa"/>
            <w:gridSpan w:val="4"/>
          </w:tcPr>
          <w:p w14:paraId="1240F489" w14:textId="79B1F623" w:rsidR="00E95A9A" w:rsidRPr="001901E5" w:rsidRDefault="00E95A9A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 xml:space="preserve">Função que atua: Professor Orientador de Convivência </w:t>
            </w:r>
            <w:r w:rsidR="0048558B" w:rsidRPr="00190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 xml:space="preserve"> POC</w:t>
            </w:r>
          </w:p>
        </w:tc>
      </w:tr>
      <w:tr w:rsidR="0048558B" w:rsidRPr="001901E5" w14:paraId="586DF384" w14:textId="77777777" w:rsidTr="00B83CFE">
        <w:tc>
          <w:tcPr>
            <w:tcW w:w="10887" w:type="dxa"/>
            <w:gridSpan w:val="4"/>
          </w:tcPr>
          <w:p w14:paraId="2AAD60F9" w14:textId="3EF80CD2" w:rsidR="0048558B" w:rsidRPr="001901E5" w:rsidRDefault="0048558B" w:rsidP="00E95A9A">
            <w:pPr>
              <w:pStyle w:val="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sz w:val="24"/>
                <w:szCs w:val="24"/>
              </w:rPr>
              <w:t>Horário de trabalho:</w:t>
            </w:r>
          </w:p>
        </w:tc>
      </w:tr>
    </w:tbl>
    <w:p w14:paraId="57FB541C" w14:textId="77777777" w:rsidR="0037701D" w:rsidRPr="001901E5" w:rsidRDefault="0037701D">
      <w:pPr>
        <w:pStyle w:val="Corpodetex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6E246F0C" w14:textId="66733DD2" w:rsidR="0037701D" w:rsidRPr="001901E5" w:rsidRDefault="00012B9F" w:rsidP="00E95A9A">
      <w:pPr>
        <w:tabs>
          <w:tab w:val="left" w:pos="7172"/>
        </w:tabs>
        <w:spacing w:line="554" w:lineRule="auto"/>
        <w:ind w:left="102" w:right="843" w:firstLine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E5">
        <w:rPr>
          <w:rFonts w:ascii="Times New Roman" w:hAnsi="Times New Roman" w:cs="Times New Roman"/>
          <w:b/>
          <w:color w:val="202429"/>
          <w:spacing w:val="-22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Avaliação</w:t>
      </w:r>
      <w:r w:rsidRPr="001901E5">
        <w:rPr>
          <w:rFonts w:ascii="Times New Roman" w:hAnsi="Times New Roman" w:cs="Times New Roman"/>
          <w:b/>
          <w:color w:val="202429"/>
          <w:spacing w:val="-21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para</w:t>
      </w:r>
      <w:r w:rsidRPr="001901E5">
        <w:rPr>
          <w:rFonts w:ascii="Times New Roman" w:hAnsi="Times New Roman" w:cs="Times New Roman"/>
          <w:b/>
          <w:color w:val="202429"/>
          <w:spacing w:val="-22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Recondução</w:t>
      </w:r>
      <w:r w:rsidRPr="001901E5">
        <w:rPr>
          <w:rFonts w:ascii="Times New Roman" w:hAnsi="Times New Roman" w:cs="Times New Roman"/>
          <w:b/>
          <w:color w:val="202429"/>
          <w:spacing w:val="-21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de</w:t>
      </w:r>
      <w:r w:rsidRPr="001901E5">
        <w:rPr>
          <w:rFonts w:ascii="Times New Roman" w:hAnsi="Times New Roman" w:cs="Times New Roman"/>
          <w:b/>
          <w:color w:val="202429"/>
          <w:spacing w:val="-24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Professor</w:t>
      </w:r>
      <w:r w:rsidRPr="001901E5">
        <w:rPr>
          <w:rFonts w:ascii="Times New Roman" w:hAnsi="Times New Roman" w:cs="Times New Roman"/>
          <w:b/>
          <w:color w:val="202429"/>
          <w:spacing w:val="-21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Orientador</w:t>
      </w:r>
      <w:r w:rsidRPr="001901E5">
        <w:rPr>
          <w:rFonts w:ascii="Times New Roman" w:hAnsi="Times New Roman" w:cs="Times New Roman"/>
          <w:b/>
          <w:color w:val="202429"/>
          <w:spacing w:val="-21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de</w:t>
      </w:r>
      <w:r w:rsidRPr="001901E5">
        <w:rPr>
          <w:rFonts w:ascii="Times New Roman" w:hAnsi="Times New Roman" w:cs="Times New Roman"/>
          <w:b/>
          <w:color w:val="202429"/>
          <w:spacing w:val="-21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b/>
          <w:color w:val="202429"/>
          <w:sz w:val="24"/>
          <w:szCs w:val="24"/>
        </w:rPr>
        <w:t>Convivência</w:t>
      </w:r>
    </w:p>
    <w:p w14:paraId="2B383F7E" w14:textId="77777777" w:rsidR="0037701D" w:rsidRPr="001901E5" w:rsidRDefault="00012B9F">
      <w:pPr>
        <w:pStyle w:val="Ttulo1"/>
        <w:numPr>
          <w:ilvl w:val="0"/>
          <w:numId w:val="2"/>
        </w:numPr>
        <w:tabs>
          <w:tab w:val="left" w:pos="46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sz w:val="24"/>
          <w:szCs w:val="24"/>
        </w:rPr>
        <w:t>FORMAÇÃO</w:t>
      </w:r>
    </w:p>
    <w:p w14:paraId="27E89BD8" w14:textId="77777777" w:rsidR="0037701D" w:rsidRPr="001901E5" w:rsidRDefault="0037701D">
      <w:pPr>
        <w:pStyle w:val="Corpodetexto"/>
        <w:spacing w:before="9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AF637F" w14:textId="77777777" w:rsidR="0037701D" w:rsidRPr="001901E5" w:rsidRDefault="00012B9F" w:rsidP="0048558B">
      <w:pPr>
        <w:pStyle w:val="PargrafodaLista"/>
        <w:numPr>
          <w:ilvl w:val="1"/>
          <w:numId w:val="2"/>
        </w:numPr>
        <w:tabs>
          <w:tab w:val="left" w:pos="691"/>
        </w:tabs>
        <w:spacing w:before="1" w:line="360" w:lineRule="auto"/>
        <w:ind w:right="1027"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Frequência</w:t>
      </w:r>
      <w:r w:rsidRPr="001901E5">
        <w:rPr>
          <w:rFonts w:ascii="Times New Roman" w:hAnsi="Times New Roman" w:cs="Times New Roman"/>
          <w:color w:val="202429"/>
          <w:spacing w:val="-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nas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formações</w:t>
      </w:r>
      <w:r w:rsidRPr="001901E5">
        <w:rPr>
          <w:rFonts w:ascii="Times New Roman" w:hAnsi="Times New Roman" w:cs="Times New Roman"/>
          <w:color w:val="202429"/>
          <w:spacing w:val="-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específicas</w:t>
      </w:r>
      <w:r w:rsidRPr="001901E5">
        <w:rPr>
          <w:rFonts w:ascii="Times New Roman" w:hAnsi="Times New Roman" w:cs="Times New Roman"/>
          <w:color w:val="202429"/>
          <w:spacing w:val="-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oferecidas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pela</w:t>
      </w:r>
      <w:r w:rsidRPr="001901E5">
        <w:rPr>
          <w:rFonts w:ascii="Times New Roman" w:hAnsi="Times New Roman" w:cs="Times New Roman"/>
          <w:color w:val="202429"/>
          <w:spacing w:val="-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Diretoria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de</w:t>
      </w:r>
      <w:r w:rsidRPr="001901E5">
        <w:rPr>
          <w:rFonts w:ascii="Times New Roman" w:hAnsi="Times New Roman" w:cs="Times New Roman"/>
          <w:color w:val="202429"/>
          <w:spacing w:val="-11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Ensino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 xml:space="preserve">e/ou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SEDUC:</w:t>
      </w:r>
    </w:p>
    <w:p w14:paraId="6088B130" w14:textId="4679ED0F" w:rsidR="0037701D" w:rsidRPr="001901E5" w:rsidRDefault="00012B9F" w:rsidP="0048558B">
      <w:pPr>
        <w:pStyle w:val="Corpodetexto"/>
        <w:spacing w:line="360" w:lineRule="auto"/>
        <w:ind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nunca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quase nunca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quase sempre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sempre</w:t>
      </w:r>
    </w:p>
    <w:p w14:paraId="77026529" w14:textId="4E883236" w:rsidR="0037701D" w:rsidRPr="001901E5" w:rsidRDefault="00012B9F" w:rsidP="0048558B">
      <w:pPr>
        <w:pStyle w:val="PargrafodaLista"/>
        <w:numPr>
          <w:ilvl w:val="1"/>
          <w:numId w:val="2"/>
        </w:numPr>
        <w:tabs>
          <w:tab w:val="left" w:pos="691"/>
        </w:tabs>
        <w:spacing w:before="5" w:line="360" w:lineRule="auto"/>
        <w:ind w:right="-66"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Participação nas Aulas de Trabalho Pedagógico Coletivo (ATPC)</w:t>
      </w:r>
      <w:r w:rsidRPr="001901E5">
        <w:rPr>
          <w:rFonts w:ascii="Times New Roman" w:hAnsi="Times New Roman" w:cs="Times New Roman"/>
          <w:color w:val="202429"/>
          <w:spacing w:val="-2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 xml:space="preserve">como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multiplicador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das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autas</w:t>
      </w:r>
      <w:r w:rsidRPr="001901E5">
        <w:rPr>
          <w:rFonts w:ascii="Times New Roman" w:hAnsi="Times New Roman" w:cs="Times New Roman"/>
          <w:color w:val="202429"/>
          <w:spacing w:val="-33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das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reuniões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de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formação</w:t>
      </w:r>
      <w:r w:rsidRPr="001901E5">
        <w:rPr>
          <w:rFonts w:ascii="Times New Roman" w:hAnsi="Times New Roman" w:cs="Times New Roman"/>
          <w:color w:val="202429"/>
          <w:spacing w:val="-32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oferecidas:</w:t>
      </w:r>
    </w:p>
    <w:p w14:paraId="31EFD739" w14:textId="2A3492FD" w:rsidR="0037701D" w:rsidRPr="001901E5" w:rsidRDefault="00012B9F" w:rsidP="0048558B">
      <w:pPr>
        <w:pStyle w:val="Corpodetexto"/>
        <w:spacing w:line="360" w:lineRule="auto"/>
        <w:ind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nunca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quase nunca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( ) quase sempre </w:t>
      </w:r>
      <w:r w:rsidR="0048558B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            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sempre</w:t>
      </w:r>
    </w:p>
    <w:p w14:paraId="65D6B958" w14:textId="77777777" w:rsidR="0048558B" w:rsidRPr="001901E5" w:rsidRDefault="00012B9F" w:rsidP="0048558B">
      <w:pPr>
        <w:pStyle w:val="PargrafodaLista"/>
        <w:numPr>
          <w:ilvl w:val="1"/>
          <w:numId w:val="2"/>
        </w:numPr>
        <w:tabs>
          <w:tab w:val="left" w:pos="691"/>
        </w:tabs>
        <w:spacing w:before="6" w:line="360" w:lineRule="auto"/>
        <w:ind w:right="1897"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Participação</w:t>
      </w:r>
      <w:r w:rsidRPr="001901E5">
        <w:rPr>
          <w:rFonts w:ascii="Times New Roman" w:hAnsi="Times New Roman" w:cs="Times New Roman"/>
          <w:color w:val="202429"/>
          <w:spacing w:val="-20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em</w:t>
      </w:r>
      <w:r w:rsidRPr="001901E5">
        <w:rPr>
          <w:rFonts w:ascii="Times New Roman" w:hAnsi="Times New Roman" w:cs="Times New Roman"/>
          <w:color w:val="202429"/>
          <w:spacing w:val="-20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cursos</w:t>
      </w:r>
      <w:r w:rsidRPr="001901E5">
        <w:rPr>
          <w:rFonts w:ascii="Times New Roman" w:hAnsi="Times New Roman" w:cs="Times New Roman"/>
          <w:color w:val="202429"/>
          <w:spacing w:val="-1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oferecidos</w:t>
      </w:r>
      <w:r w:rsidRPr="001901E5">
        <w:rPr>
          <w:rFonts w:ascii="Times New Roman" w:hAnsi="Times New Roman" w:cs="Times New Roman"/>
          <w:color w:val="202429"/>
          <w:spacing w:val="-20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pelas</w:t>
      </w:r>
      <w:r w:rsidRPr="001901E5">
        <w:rPr>
          <w:rFonts w:ascii="Times New Roman" w:hAnsi="Times New Roman" w:cs="Times New Roman"/>
          <w:color w:val="202429"/>
          <w:spacing w:val="-1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EFAPE</w:t>
      </w:r>
      <w:r w:rsidRPr="001901E5">
        <w:rPr>
          <w:rFonts w:ascii="Times New Roman" w:hAnsi="Times New Roman" w:cs="Times New Roman"/>
          <w:color w:val="202429"/>
          <w:spacing w:val="-1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ou</w:t>
      </w:r>
      <w:r w:rsidRPr="001901E5">
        <w:rPr>
          <w:rFonts w:ascii="Times New Roman" w:hAnsi="Times New Roman" w:cs="Times New Roman"/>
          <w:color w:val="202429"/>
          <w:spacing w:val="-20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outras</w:t>
      </w:r>
      <w:r w:rsidRPr="001901E5">
        <w:rPr>
          <w:rFonts w:ascii="Times New Roman" w:hAnsi="Times New Roman" w:cs="Times New Roman"/>
          <w:color w:val="202429"/>
          <w:spacing w:val="-1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 xml:space="preserve">instituições: </w:t>
      </w:r>
    </w:p>
    <w:p w14:paraId="59206CF6" w14:textId="3DF7C894" w:rsidR="0037701D" w:rsidRPr="001901E5" w:rsidRDefault="00012B9F" w:rsidP="0048558B">
      <w:pPr>
        <w:pStyle w:val="PargrafodaLista"/>
        <w:tabs>
          <w:tab w:val="left" w:pos="691"/>
        </w:tabs>
        <w:spacing w:before="6" w:line="360" w:lineRule="auto"/>
        <w:ind w:left="461" w:right="1897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sim ( )</w:t>
      </w:r>
      <w:r w:rsidRPr="001901E5">
        <w:rPr>
          <w:rFonts w:ascii="Times New Roman" w:hAnsi="Times New Roman" w:cs="Times New Roman"/>
          <w:color w:val="202429"/>
          <w:spacing w:val="6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não</w:t>
      </w:r>
    </w:p>
    <w:p w14:paraId="17AFF188" w14:textId="77777777" w:rsidR="0037701D" w:rsidRPr="001901E5" w:rsidRDefault="0037701D">
      <w:pPr>
        <w:spacing w:line="225" w:lineRule="auto"/>
        <w:rPr>
          <w:rFonts w:ascii="Times New Roman" w:hAnsi="Times New Roman" w:cs="Times New Roman"/>
          <w:sz w:val="24"/>
          <w:szCs w:val="24"/>
        </w:rPr>
      </w:pPr>
    </w:p>
    <w:p w14:paraId="5FC078E9" w14:textId="77777777" w:rsidR="0037701D" w:rsidRPr="001901E5" w:rsidRDefault="00012B9F" w:rsidP="0048558B">
      <w:pPr>
        <w:pStyle w:val="Ttulo1"/>
        <w:numPr>
          <w:ilvl w:val="0"/>
          <w:numId w:val="2"/>
        </w:numPr>
        <w:tabs>
          <w:tab w:val="left" w:pos="386"/>
        </w:tabs>
        <w:spacing w:before="109" w:line="360" w:lineRule="auto"/>
        <w:ind w:left="385" w:hanging="284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sz w:val="24"/>
          <w:szCs w:val="24"/>
        </w:rPr>
        <w:t>PLANO DE MELHORIA DA CONVIVÊNCIA</w:t>
      </w:r>
      <w:r w:rsidRPr="001901E5">
        <w:rPr>
          <w:rFonts w:ascii="Times New Roman" w:hAnsi="Times New Roman" w:cs="Times New Roman"/>
          <w:color w:val="202429"/>
          <w:spacing w:val="-24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sz w:val="24"/>
          <w:szCs w:val="24"/>
        </w:rPr>
        <w:t>ESCOLAR</w:t>
      </w:r>
    </w:p>
    <w:p w14:paraId="657CDEBA" w14:textId="77777777" w:rsidR="0048558B" w:rsidRPr="001901E5" w:rsidRDefault="00012B9F" w:rsidP="0048558B">
      <w:pPr>
        <w:pStyle w:val="PargrafodaLista"/>
        <w:numPr>
          <w:ilvl w:val="0"/>
          <w:numId w:val="1"/>
        </w:numPr>
        <w:tabs>
          <w:tab w:val="left" w:pos="691"/>
        </w:tabs>
        <w:spacing w:before="19" w:line="360" w:lineRule="auto"/>
        <w:ind w:right="1924"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Sobre o Plano de Melhoria da Convivência, elaborado coletivamente:</w:t>
      </w:r>
    </w:p>
    <w:p w14:paraId="75EB670C" w14:textId="0941E34C" w:rsidR="0037701D" w:rsidRPr="001901E5" w:rsidRDefault="00012B9F" w:rsidP="0048558B">
      <w:pPr>
        <w:pStyle w:val="PargrafodaLista"/>
        <w:tabs>
          <w:tab w:val="left" w:pos="691"/>
        </w:tabs>
        <w:spacing w:before="19" w:line="360" w:lineRule="auto"/>
        <w:ind w:left="461" w:right="1924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superou as</w:t>
      </w:r>
      <w:r w:rsidRPr="001901E5">
        <w:rPr>
          <w:rFonts w:ascii="Times New Roman" w:hAnsi="Times New Roman" w:cs="Times New Roman"/>
          <w:color w:val="202429"/>
          <w:spacing w:val="11"/>
          <w:w w:val="9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expectativas</w:t>
      </w:r>
    </w:p>
    <w:p w14:paraId="62DD207B" w14:textId="77777777" w:rsidR="0037701D" w:rsidRPr="001901E5" w:rsidRDefault="00012B9F" w:rsidP="0048558B">
      <w:pPr>
        <w:pStyle w:val="Corpodetexto"/>
        <w:spacing w:line="360" w:lineRule="auto"/>
        <w:ind w:firstLine="35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( ) atendeu as expectativas</w:t>
      </w:r>
    </w:p>
    <w:p w14:paraId="583408E4" w14:textId="027979CA" w:rsidR="0037701D" w:rsidRPr="001901E5" w:rsidRDefault="0048558B" w:rsidP="0048558B">
      <w:pPr>
        <w:pStyle w:val="Corpodetexto"/>
        <w:spacing w:line="360" w:lineRule="auto"/>
        <w:ind w:firstLine="278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 xml:space="preserve"> </w:t>
      </w:r>
      <w:r w:rsidR="00012B9F"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não atendeu as expectativas</w:t>
      </w:r>
    </w:p>
    <w:p w14:paraId="5F45F67B" w14:textId="77777777" w:rsidR="0037701D" w:rsidRPr="001901E5" w:rsidRDefault="0037701D">
      <w:pPr>
        <w:pStyle w:val="Corpodetexto"/>
        <w:ind w:left="0"/>
        <w:rPr>
          <w:rFonts w:ascii="Times New Roman" w:hAnsi="Times New Roman" w:cs="Times New Roman"/>
          <w:sz w:val="24"/>
          <w:szCs w:val="24"/>
        </w:rPr>
      </w:pPr>
    </w:p>
    <w:p w14:paraId="1A0DBCDB" w14:textId="77777777" w:rsidR="0037701D" w:rsidRPr="001901E5" w:rsidRDefault="00012B9F">
      <w:pPr>
        <w:pStyle w:val="Ttulo1"/>
        <w:numPr>
          <w:ilvl w:val="0"/>
          <w:numId w:val="2"/>
        </w:numPr>
        <w:tabs>
          <w:tab w:val="left" w:pos="381"/>
        </w:tabs>
        <w:ind w:left="380" w:hanging="27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sz w:val="24"/>
          <w:szCs w:val="24"/>
        </w:rPr>
        <w:t>AÇÕES</w:t>
      </w:r>
      <w:r w:rsidRPr="001901E5">
        <w:rPr>
          <w:rFonts w:ascii="Times New Roman" w:hAnsi="Times New Roman" w:cs="Times New Roman"/>
          <w:color w:val="202429"/>
          <w:spacing w:val="-3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sz w:val="24"/>
          <w:szCs w:val="24"/>
        </w:rPr>
        <w:t>REALIZADAS</w:t>
      </w:r>
    </w:p>
    <w:p w14:paraId="1C12CDD1" w14:textId="4D8F7F05" w:rsidR="0037701D" w:rsidRPr="001901E5" w:rsidRDefault="00012B9F" w:rsidP="0048558B">
      <w:pPr>
        <w:pStyle w:val="PargrafodaLista"/>
        <w:numPr>
          <w:ilvl w:val="0"/>
          <w:numId w:val="1"/>
        </w:numPr>
        <w:tabs>
          <w:tab w:val="left" w:pos="751"/>
        </w:tabs>
        <w:spacing w:before="19" w:line="360" w:lineRule="auto"/>
        <w:ind w:right="76" w:firstLine="419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Em</w:t>
      </w:r>
      <w:r w:rsidRPr="001901E5">
        <w:rPr>
          <w:rFonts w:ascii="Times New Roman" w:hAnsi="Times New Roman" w:cs="Times New Roman"/>
          <w:color w:val="202429"/>
          <w:spacing w:val="-9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relação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às</w:t>
      </w:r>
      <w:r w:rsidRPr="001901E5">
        <w:rPr>
          <w:rFonts w:ascii="Times New Roman" w:hAnsi="Times New Roman" w:cs="Times New Roman"/>
          <w:color w:val="202429"/>
          <w:spacing w:val="-10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atribuições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previstas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no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artigo</w:t>
      </w:r>
      <w:r w:rsidRPr="001901E5">
        <w:rPr>
          <w:rFonts w:ascii="Times New Roman" w:hAnsi="Times New Roman" w:cs="Times New Roman"/>
          <w:color w:val="202429"/>
          <w:spacing w:val="-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4º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desta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Resolução,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com</w:t>
      </w:r>
      <w:r w:rsidRPr="001901E5">
        <w:rPr>
          <w:rFonts w:ascii="Times New Roman" w:hAnsi="Times New Roman" w:cs="Times New Roman"/>
          <w:color w:val="202429"/>
          <w:spacing w:val="-8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>base</w:t>
      </w:r>
      <w:r w:rsidRPr="001901E5">
        <w:rPr>
          <w:rFonts w:ascii="Times New Roman" w:hAnsi="Times New Roman" w:cs="Times New Roman"/>
          <w:color w:val="202429"/>
          <w:spacing w:val="-7"/>
          <w:w w:val="80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 xml:space="preserve">na 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tabela a</w:t>
      </w:r>
      <w:r w:rsidRPr="001901E5">
        <w:rPr>
          <w:rFonts w:ascii="Times New Roman" w:hAnsi="Times New Roman" w:cs="Times New Roman"/>
          <w:color w:val="202429"/>
          <w:spacing w:val="-15"/>
          <w:w w:val="90"/>
          <w:sz w:val="24"/>
          <w:szCs w:val="24"/>
        </w:rPr>
        <w:t xml:space="preserve"> </w:t>
      </w:r>
      <w:r w:rsidR="0048558B" w:rsidRPr="001901E5">
        <w:rPr>
          <w:rFonts w:ascii="Times New Roman" w:hAnsi="Times New Roman" w:cs="Times New Roman"/>
          <w:color w:val="202429"/>
          <w:spacing w:val="-15"/>
          <w:w w:val="90"/>
          <w:sz w:val="24"/>
          <w:szCs w:val="24"/>
        </w:rPr>
        <w:t>s</w:t>
      </w: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eguir:</w:t>
      </w:r>
    </w:p>
    <w:p w14:paraId="096B7F87" w14:textId="77777777" w:rsidR="0048558B" w:rsidRPr="001901E5" w:rsidRDefault="00012B9F" w:rsidP="0048558B">
      <w:pPr>
        <w:pStyle w:val="Corpodetexto"/>
        <w:spacing w:before="2" w:line="360" w:lineRule="auto"/>
        <w:ind w:right="6546"/>
        <w:jc w:val="both"/>
        <w:rPr>
          <w:rFonts w:ascii="Times New Roman" w:hAnsi="Times New Roman" w:cs="Times New Roman"/>
          <w:color w:val="202429"/>
          <w:w w:val="80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0"/>
          <w:sz w:val="24"/>
          <w:szCs w:val="24"/>
        </w:rPr>
        <w:t xml:space="preserve">( ) superou as expectativas </w:t>
      </w:r>
    </w:p>
    <w:p w14:paraId="186E7D81" w14:textId="1508B098" w:rsidR="0037701D" w:rsidRPr="001901E5" w:rsidRDefault="00012B9F" w:rsidP="0048558B">
      <w:pPr>
        <w:pStyle w:val="Corpodetexto"/>
        <w:spacing w:before="2" w:line="360" w:lineRule="auto"/>
        <w:ind w:right="6546"/>
        <w:jc w:val="both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(</w:t>
      </w:r>
      <w:r w:rsidRPr="001901E5">
        <w:rPr>
          <w:rFonts w:ascii="Times New Roman" w:hAnsi="Times New Roman" w:cs="Times New Roman"/>
          <w:color w:val="202429"/>
          <w:spacing w:val="-18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)</w:t>
      </w:r>
      <w:r w:rsidRPr="001901E5">
        <w:rPr>
          <w:rFonts w:ascii="Times New Roman" w:hAnsi="Times New Roman" w:cs="Times New Roman"/>
          <w:color w:val="202429"/>
          <w:spacing w:val="-40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atendeu</w:t>
      </w:r>
      <w:r w:rsidRPr="001901E5">
        <w:rPr>
          <w:rFonts w:ascii="Times New Roman" w:hAnsi="Times New Roman" w:cs="Times New Roman"/>
          <w:color w:val="202429"/>
          <w:spacing w:val="-41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as</w:t>
      </w:r>
      <w:r w:rsidRPr="001901E5">
        <w:rPr>
          <w:rFonts w:ascii="Times New Roman" w:hAnsi="Times New Roman" w:cs="Times New Roman"/>
          <w:color w:val="202429"/>
          <w:spacing w:val="-39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spacing w:val="-3"/>
          <w:w w:val="85"/>
          <w:sz w:val="24"/>
          <w:szCs w:val="24"/>
        </w:rPr>
        <w:t>expectativas</w:t>
      </w:r>
    </w:p>
    <w:p w14:paraId="61D188A4" w14:textId="77777777" w:rsidR="0037701D" w:rsidRPr="001901E5" w:rsidRDefault="00012B9F" w:rsidP="0048558B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0"/>
          <w:sz w:val="24"/>
          <w:szCs w:val="24"/>
        </w:rPr>
        <w:t>( ) não atendeu as expectativas</w:t>
      </w:r>
    </w:p>
    <w:p w14:paraId="3E73E00F" w14:textId="77777777" w:rsidR="0037701D" w:rsidRPr="001901E5" w:rsidRDefault="0037701D">
      <w:pPr>
        <w:pStyle w:val="Corpodetexto"/>
        <w:spacing w:before="13"/>
        <w:ind w:left="0"/>
        <w:rPr>
          <w:rFonts w:ascii="Times New Roman" w:hAnsi="Times New Roman" w:cs="Times New Roman"/>
          <w:sz w:val="24"/>
          <w:szCs w:val="24"/>
        </w:rPr>
      </w:pPr>
    </w:p>
    <w:p w14:paraId="7E67692D" w14:textId="77777777" w:rsidR="0037701D" w:rsidRPr="001901E5" w:rsidRDefault="00012B9F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sz w:val="24"/>
          <w:szCs w:val="24"/>
        </w:rPr>
        <w:t>LEGENDA:</w:t>
      </w:r>
    </w:p>
    <w:p w14:paraId="603AD95C" w14:textId="5E35BA3C" w:rsidR="0037701D" w:rsidRPr="001901E5" w:rsidRDefault="00012B9F" w:rsidP="0048558B">
      <w:pPr>
        <w:pStyle w:val="Corpodetexto"/>
        <w:spacing w:before="19" w:line="225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1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-</w:t>
      </w:r>
      <w:r w:rsidRPr="001901E5">
        <w:rPr>
          <w:rFonts w:ascii="Times New Roman" w:hAnsi="Times New Roman" w:cs="Times New Roman"/>
          <w:color w:val="202429"/>
          <w:spacing w:val="-32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Não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realizou;</w:t>
      </w:r>
      <w:r w:rsidRPr="001901E5">
        <w:rPr>
          <w:rFonts w:ascii="Times New Roman" w:hAnsi="Times New Roman" w:cs="Times New Roman"/>
          <w:color w:val="202429"/>
          <w:spacing w:val="-32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2</w:t>
      </w:r>
      <w:r w:rsidRPr="001901E5">
        <w:rPr>
          <w:rFonts w:ascii="Times New Roman" w:hAnsi="Times New Roman" w:cs="Times New Roman"/>
          <w:color w:val="202429"/>
          <w:spacing w:val="-34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-</w:t>
      </w:r>
      <w:r w:rsidRPr="001901E5">
        <w:rPr>
          <w:rFonts w:ascii="Times New Roman" w:hAnsi="Times New Roman" w:cs="Times New Roman"/>
          <w:color w:val="202429"/>
          <w:spacing w:val="-32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Realizou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parcialmente;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3</w:t>
      </w:r>
      <w:r w:rsidRPr="001901E5">
        <w:rPr>
          <w:rFonts w:ascii="Times New Roman" w:hAnsi="Times New Roman" w:cs="Times New Roman"/>
          <w:color w:val="202429"/>
          <w:spacing w:val="-32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-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Realizou</w:t>
      </w:r>
      <w:r w:rsidRPr="001901E5">
        <w:rPr>
          <w:rFonts w:ascii="Times New Roman" w:hAnsi="Times New Roman" w:cs="Times New Roman"/>
          <w:color w:val="202429"/>
          <w:spacing w:val="-32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satisfatoriamente;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4</w:t>
      </w:r>
      <w:r w:rsidRPr="001901E5">
        <w:rPr>
          <w:rFonts w:ascii="Times New Roman" w:hAnsi="Times New Roman" w:cs="Times New Roman"/>
          <w:color w:val="202429"/>
          <w:spacing w:val="-31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>-</w:t>
      </w:r>
      <w:r w:rsidRPr="001901E5">
        <w:rPr>
          <w:rFonts w:ascii="Times New Roman" w:hAnsi="Times New Roman" w:cs="Times New Roman"/>
          <w:color w:val="202429"/>
          <w:spacing w:val="-33"/>
          <w:w w:val="85"/>
          <w:sz w:val="24"/>
          <w:szCs w:val="24"/>
        </w:rPr>
        <w:t xml:space="preserve"> </w:t>
      </w:r>
      <w:r w:rsidRPr="001901E5">
        <w:rPr>
          <w:rFonts w:ascii="Times New Roman" w:hAnsi="Times New Roman" w:cs="Times New Roman"/>
          <w:color w:val="202429"/>
          <w:w w:val="85"/>
          <w:sz w:val="24"/>
          <w:szCs w:val="24"/>
        </w:rPr>
        <w:t xml:space="preserve">Realizou </w:t>
      </w:r>
      <w:r w:rsidRPr="001901E5">
        <w:rPr>
          <w:rFonts w:ascii="Times New Roman" w:hAnsi="Times New Roman" w:cs="Times New Roman"/>
          <w:color w:val="202429"/>
          <w:sz w:val="24"/>
          <w:szCs w:val="24"/>
        </w:rPr>
        <w:t>além do</w:t>
      </w:r>
      <w:r w:rsidRPr="001901E5">
        <w:rPr>
          <w:rFonts w:ascii="Times New Roman" w:hAnsi="Times New Roman" w:cs="Times New Roman"/>
          <w:color w:val="202429"/>
          <w:spacing w:val="-34"/>
          <w:sz w:val="24"/>
          <w:szCs w:val="24"/>
        </w:rPr>
        <w:t xml:space="preserve"> </w:t>
      </w:r>
      <w:r w:rsidR="0048558B" w:rsidRPr="001901E5">
        <w:rPr>
          <w:rFonts w:ascii="Times New Roman" w:hAnsi="Times New Roman" w:cs="Times New Roman"/>
          <w:color w:val="202429"/>
          <w:spacing w:val="-34"/>
          <w:sz w:val="24"/>
          <w:szCs w:val="24"/>
        </w:rPr>
        <w:t>e</w:t>
      </w:r>
      <w:r w:rsidRPr="001901E5">
        <w:rPr>
          <w:rFonts w:ascii="Times New Roman" w:hAnsi="Times New Roman" w:cs="Times New Roman"/>
          <w:color w:val="202429"/>
          <w:sz w:val="24"/>
          <w:szCs w:val="24"/>
        </w:rPr>
        <w:t>sperado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551"/>
        <w:gridCol w:w="567"/>
        <w:gridCol w:w="567"/>
        <w:gridCol w:w="567"/>
      </w:tblGrid>
      <w:tr w:rsidR="0037701D" w:rsidRPr="001901E5" w14:paraId="100CA3AC" w14:textId="77777777" w:rsidTr="0057400A">
        <w:trPr>
          <w:trHeight w:val="323"/>
        </w:trPr>
        <w:tc>
          <w:tcPr>
            <w:tcW w:w="7688" w:type="dxa"/>
            <w:shd w:val="clear" w:color="auto" w:fill="BFBFBF" w:themeFill="background1" w:themeFillShade="BF"/>
          </w:tcPr>
          <w:p w14:paraId="4CB17B8F" w14:textId="77777777" w:rsidR="0037701D" w:rsidRPr="001901E5" w:rsidRDefault="00012B9F" w:rsidP="00012B9F">
            <w:pPr>
              <w:pStyle w:val="TableParagraph"/>
              <w:spacing w:before="4" w:line="299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DESEMPENHO DA ATRIBUIÇÃO</w:t>
            </w:r>
          </w:p>
        </w:tc>
        <w:tc>
          <w:tcPr>
            <w:tcW w:w="2252" w:type="dxa"/>
            <w:gridSpan w:val="4"/>
            <w:shd w:val="clear" w:color="auto" w:fill="BFBFBF" w:themeFill="background1" w:themeFillShade="BF"/>
          </w:tcPr>
          <w:p w14:paraId="4FDDEE52" w14:textId="77777777" w:rsidR="0037701D" w:rsidRPr="001901E5" w:rsidRDefault="00012B9F" w:rsidP="00012B9F">
            <w:pPr>
              <w:pStyle w:val="TableParagraph"/>
              <w:spacing w:before="4" w:line="299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AVALIAÇÃO</w:t>
            </w:r>
          </w:p>
        </w:tc>
      </w:tr>
      <w:tr w:rsidR="0037701D" w:rsidRPr="001901E5" w14:paraId="03626DAB" w14:textId="77777777" w:rsidTr="0057400A">
        <w:trPr>
          <w:trHeight w:val="613"/>
        </w:trPr>
        <w:tc>
          <w:tcPr>
            <w:tcW w:w="7688" w:type="dxa"/>
          </w:tcPr>
          <w:p w14:paraId="4FEFB5D4" w14:textId="77777777" w:rsidR="0037701D" w:rsidRPr="001901E5" w:rsidRDefault="00012B9F" w:rsidP="00012B9F">
            <w:pPr>
              <w:pStyle w:val="TableParagraph"/>
              <w:spacing w:before="11" w:line="292" w:lineRule="exact"/>
              <w:ind w:left="14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participação</w:t>
            </w:r>
            <w:r w:rsidRPr="001901E5">
              <w:rPr>
                <w:rFonts w:ascii="Times New Roman" w:hAnsi="Times New Roman" w:cs="Times New Roman"/>
                <w:color w:val="202429"/>
                <w:spacing w:val="-17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elaboração</w:t>
            </w:r>
            <w:r w:rsidRPr="001901E5">
              <w:rPr>
                <w:rFonts w:ascii="Times New Roman" w:hAnsi="Times New Roman" w:cs="Times New Roman"/>
                <w:color w:val="202429"/>
                <w:spacing w:val="-16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ações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que</w:t>
            </w:r>
            <w:r w:rsidRPr="001901E5">
              <w:rPr>
                <w:rFonts w:ascii="Times New Roman" w:hAnsi="Times New Roman" w:cs="Times New Roman"/>
                <w:color w:val="202429"/>
                <w:spacing w:val="-17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atendam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às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diretrizes</w:t>
            </w:r>
            <w:r w:rsidRPr="001901E5">
              <w:rPr>
                <w:rFonts w:ascii="Times New Roman" w:hAnsi="Times New Roman" w:cs="Times New Roman"/>
                <w:color w:val="202429"/>
                <w:spacing w:val="-17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18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 xml:space="preserve">Secretaria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Educação</w:t>
            </w:r>
            <w:r w:rsidRPr="001901E5">
              <w:rPr>
                <w:rFonts w:ascii="Times New Roman" w:hAnsi="Times New Roman" w:cs="Times New Roman"/>
                <w:color w:val="202429"/>
                <w:spacing w:val="-2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relacionadas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à</w:t>
            </w:r>
            <w:r w:rsidRPr="001901E5">
              <w:rPr>
                <w:rFonts w:ascii="Times New Roman" w:hAnsi="Times New Roman" w:cs="Times New Roman"/>
                <w:color w:val="202429"/>
                <w:spacing w:val="-2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melhoria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2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convivência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2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do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clima</w:t>
            </w:r>
            <w:r w:rsidRPr="001901E5">
              <w:rPr>
                <w:rFonts w:ascii="Times New Roman" w:hAnsi="Times New Roman" w:cs="Times New Roman"/>
                <w:color w:val="202429"/>
                <w:spacing w:val="-2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escola</w:t>
            </w:r>
          </w:p>
        </w:tc>
        <w:tc>
          <w:tcPr>
            <w:tcW w:w="551" w:type="dxa"/>
          </w:tcPr>
          <w:p w14:paraId="3A1F76A2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16FEEA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E3D9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D708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02CC7EBC" w14:textId="77777777" w:rsidTr="0057400A">
        <w:trPr>
          <w:trHeight w:val="717"/>
        </w:trPr>
        <w:tc>
          <w:tcPr>
            <w:tcW w:w="7688" w:type="dxa"/>
          </w:tcPr>
          <w:p w14:paraId="7215FA4E" w14:textId="77777777" w:rsidR="0037701D" w:rsidRPr="001901E5" w:rsidRDefault="00012B9F" w:rsidP="00012B9F">
            <w:pPr>
              <w:pStyle w:val="TableParagraph"/>
              <w:spacing w:before="13" w:line="292" w:lineRule="exac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articulação</w:t>
            </w:r>
            <w:r w:rsidRPr="001901E5">
              <w:rPr>
                <w:rFonts w:ascii="Times New Roman" w:hAnsi="Times New Roman" w:cs="Times New Roman"/>
                <w:color w:val="202429"/>
                <w:spacing w:val="-3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com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os</w:t>
            </w:r>
            <w:r w:rsidRPr="001901E5">
              <w:rPr>
                <w:rFonts w:ascii="Times New Roman" w:hAnsi="Times New Roman" w:cs="Times New Roman"/>
                <w:color w:val="202429"/>
                <w:spacing w:val="-3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membros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Comunidade</w:t>
            </w:r>
            <w:r w:rsidRPr="001901E5">
              <w:rPr>
                <w:rFonts w:ascii="Times New Roman" w:hAnsi="Times New Roman" w:cs="Times New Roman"/>
                <w:color w:val="202429"/>
                <w:spacing w:val="-3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Escolar,</w:t>
            </w:r>
            <w:r w:rsidRPr="001901E5">
              <w:rPr>
                <w:rFonts w:ascii="Times New Roman" w:hAnsi="Times New Roman" w:cs="Times New Roman"/>
                <w:color w:val="202429"/>
                <w:spacing w:val="-3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Conselho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Escola, Grêmio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Estudantil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Associação</w:t>
            </w:r>
            <w:r w:rsidRPr="001901E5">
              <w:rPr>
                <w:rFonts w:ascii="Times New Roman" w:hAnsi="Times New Roman" w:cs="Times New Roman"/>
                <w:color w:val="202429"/>
                <w:spacing w:val="-3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Pais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Mestres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(APM),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na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construção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 xml:space="preserve">de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ações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normas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convivência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ética</w:t>
            </w:r>
          </w:p>
        </w:tc>
        <w:tc>
          <w:tcPr>
            <w:tcW w:w="551" w:type="dxa"/>
          </w:tcPr>
          <w:p w14:paraId="50308396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4F811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D9791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C6506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45A98244" w14:textId="77777777" w:rsidTr="0057400A">
        <w:trPr>
          <w:trHeight w:val="323"/>
        </w:trPr>
        <w:tc>
          <w:tcPr>
            <w:tcW w:w="7688" w:type="dxa"/>
          </w:tcPr>
          <w:p w14:paraId="7A26A6F8" w14:textId="77777777" w:rsidR="0037701D" w:rsidRPr="001901E5" w:rsidRDefault="00012B9F" w:rsidP="00012B9F">
            <w:pPr>
              <w:pStyle w:val="TableParagraph"/>
              <w:spacing w:before="2" w:line="301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participação da organização do acolhimento de estudantes</w:t>
            </w:r>
          </w:p>
        </w:tc>
        <w:tc>
          <w:tcPr>
            <w:tcW w:w="551" w:type="dxa"/>
          </w:tcPr>
          <w:p w14:paraId="37E06C89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098AA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D83E2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92B93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34F93279" w14:textId="77777777" w:rsidTr="0057400A">
        <w:trPr>
          <w:trHeight w:val="906"/>
        </w:trPr>
        <w:tc>
          <w:tcPr>
            <w:tcW w:w="7688" w:type="dxa"/>
          </w:tcPr>
          <w:p w14:paraId="12F738B5" w14:textId="75F34592" w:rsidR="0037701D" w:rsidRPr="001901E5" w:rsidRDefault="00012B9F" w:rsidP="00012B9F">
            <w:pPr>
              <w:pStyle w:val="TableParagraph"/>
              <w:spacing w:before="11" w:line="292" w:lineRule="exact"/>
              <w:ind w:left="14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promoção e estímulo às relações entre os membros da comunidade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 xml:space="preserve">escolar,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 xml:space="preserve">empregando práticas preventivas, colaborativas e restaurativas para a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resolução</w:t>
            </w:r>
            <w:r w:rsidRPr="001901E5">
              <w:rPr>
                <w:rFonts w:ascii="Times New Roman" w:hAnsi="Times New Roman" w:cs="Times New Roman"/>
                <w:color w:val="202429"/>
                <w:spacing w:val="-12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conflitos</w:t>
            </w:r>
            <w:r w:rsidRPr="001901E5">
              <w:rPr>
                <w:rFonts w:ascii="Times New Roman" w:hAnsi="Times New Roman" w:cs="Times New Roman"/>
                <w:color w:val="202429"/>
                <w:spacing w:val="-12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no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cotidiano</w:t>
            </w:r>
            <w:r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14:paraId="31472E9A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3A24A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5AA47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6244E0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4B321634" w14:textId="77777777" w:rsidTr="0057400A">
        <w:trPr>
          <w:trHeight w:val="616"/>
        </w:trPr>
        <w:tc>
          <w:tcPr>
            <w:tcW w:w="7688" w:type="dxa"/>
          </w:tcPr>
          <w:p w14:paraId="5712116A" w14:textId="30A9BD7D" w:rsidR="0037701D" w:rsidRPr="001901E5" w:rsidRDefault="00012B9F" w:rsidP="00012B9F">
            <w:pPr>
              <w:pStyle w:val="TableParagraph"/>
              <w:tabs>
                <w:tab w:val="left" w:pos="1252"/>
                <w:tab w:val="left" w:pos="1794"/>
                <w:tab w:val="left" w:pos="3241"/>
                <w:tab w:val="left" w:pos="3565"/>
                <w:tab w:val="left" w:pos="5463"/>
                <w:tab w:val="left" w:pos="6102"/>
              </w:tabs>
              <w:spacing w:before="13" w:line="292" w:lineRule="exact"/>
              <w:ind w:left="14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orientação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aos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responsáveis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encaminhamento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para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ab/>
            </w:r>
            <w:r w:rsidRPr="001901E5">
              <w:rPr>
                <w:rFonts w:ascii="Times New Roman" w:hAnsi="Times New Roman" w:cs="Times New Roman"/>
                <w:color w:val="202429"/>
                <w:spacing w:val="-3"/>
                <w:w w:val="80"/>
                <w:sz w:val="24"/>
                <w:szCs w:val="24"/>
              </w:rPr>
              <w:t xml:space="preserve">atendimento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especializado</w:t>
            </w:r>
            <w:r w:rsidRPr="001901E5">
              <w:rPr>
                <w:rFonts w:ascii="Times New Roman" w:hAnsi="Times New Roman" w:cs="Times New Roman"/>
                <w:color w:val="202429"/>
                <w:spacing w:val="-15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órgãos</w:t>
            </w:r>
            <w:r w:rsidRPr="001901E5">
              <w:rPr>
                <w:rFonts w:ascii="Times New Roman" w:hAnsi="Times New Roman" w:cs="Times New Roman"/>
                <w:color w:val="202429"/>
                <w:spacing w:val="-15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rede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protetiva</w:t>
            </w:r>
            <w:r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14:paraId="6B32F7F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F53CA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E2181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849C0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48562D56" w14:textId="77777777" w:rsidTr="0057400A">
        <w:trPr>
          <w:trHeight w:val="906"/>
        </w:trPr>
        <w:tc>
          <w:tcPr>
            <w:tcW w:w="7688" w:type="dxa"/>
          </w:tcPr>
          <w:p w14:paraId="5B8A9F5B" w14:textId="77777777" w:rsidR="0037701D" w:rsidRPr="001901E5" w:rsidRDefault="00012B9F">
            <w:pPr>
              <w:pStyle w:val="TableParagraph"/>
              <w:spacing w:before="11" w:line="292" w:lineRule="exact"/>
              <w:ind w:left="1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lastRenderedPageBreak/>
              <w:t>mapeamento</w:t>
            </w:r>
            <w:r w:rsidRPr="001901E5">
              <w:rPr>
                <w:rFonts w:ascii="Times New Roman" w:hAnsi="Times New Roman" w:cs="Times New Roman"/>
                <w:color w:val="202429"/>
                <w:spacing w:val="-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estabelecimento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contato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parceria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com</w:t>
            </w:r>
            <w:r w:rsidRPr="001901E5">
              <w:rPr>
                <w:rFonts w:ascii="Times New Roman" w:hAnsi="Times New Roman" w:cs="Times New Roman"/>
                <w:color w:val="202429"/>
                <w:spacing w:val="-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membros</w:t>
            </w:r>
            <w:r w:rsidRPr="001901E5">
              <w:rPr>
                <w:rFonts w:ascii="Times New Roman" w:hAnsi="Times New Roman" w:cs="Times New Roman"/>
                <w:color w:val="202429"/>
                <w:spacing w:val="-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 instituições</w:t>
            </w:r>
            <w:r w:rsidRPr="001901E5">
              <w:rPr>
                <w:rFonts w:ascii="Times New Roman" w:hAnsi="Times New Roman" w:cs="Times New Roman"/>
                <w:color w:val="202429"/>
                <w:spacing w:val="-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Rede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Proteção</w:t>
            </w:r>
            <w:r w:rsidRPr="001901E5">
              <w:rPr>
                <w:rFonts w:ascii="Times New Roman" w:hAnsi="Times New Roman" w:cs="Times New Roman"/>
                <w:color w:val="202429"/>
                <w:spacing w:val="-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Social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Direitos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com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 xml:space="preserve">instituições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culturais,</w:t>
            </w:r>
            <w:r w:rsidRPr="001901E5">
              <w:rPr>
                <w:rFonts w:ascii="Times New Roman" w:hAnsi="Times New Roman" w:cs="Times New Roman"/>
                <w:color w:val="202429"/>
                <w:spacing w:val="-20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sociais,</w:t>
            </w:r>
            <w:r w:rsidRPr="001901E5">
              <w:rPr>
                <w:rFonts w:ascii="Times New Roman" w:hAnsi="Times New Roman" w:cs="Times New Roman"/>
                <w:color w:val="202429"/>
                <w:spacing w:val="-20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21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saúde</w:t>
            </w:r>
            <w:r w:rsidRPr="001901E5">
              <w:rPr>
                <w:rFonts w:ascii="Times New Roman" w:hAnsi="Times New Roman" w:cs="Times New Roman"/>
                <w:color w:val="202429"/>
                <w:spacing w:val="-20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privadas</w:t>
            </w:r>
            <w:r w:rsidRPr="001901E5">
              <w:rPr>
                <w:rFonts w:ascii="Times New Roman" w:hAnsi="Times New Roman" w:cs="Times New Roman"/>
                <w:color w:val="202429"/>
                <w:spacing w:val="-20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21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educativas</w:t>
            </w:r>
          </w:p>
        </w:tc>
        <w:tc>
          <w:tcPr>
            <w:tcW w:w="551" w:type="dxa"/>
          </w:tcPr>
          <w:p w14:paraId="7010576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6C39E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B6821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68AC3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2F7FFE1A" w14:textId="77777777" w:rsidTr="0057400A">
        <w:trPr>
          <w:trHeight w:val="323"/>
        </w:trPr>
        <w:tc>
          <w:tcPr>
            <w:tcW w:w="7688" w:type="dxa"/>
          </w:tcPr>
          <w:p w14:paraId="2D16158F" w14:textId="77777777" w:rsidR="0037701D" w:rsidRPr="001901E5" w:rsidRDefault="00012B9F">
            <w:pPr>
              <w:pStyle w:val="TableParagraph"/>
              <w:spacing w:before="4" w:line="29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participação de reuniões com a Rede Protetiva</w:t>
            </w:r>
          </w:p>
        </w:tc>
        <w:tc>
          <w:tcPr>
            <w:tcW w:w="551" w:type="dxa"/>
          </w:tcPr>
          <w:p w14:paraId="4345D63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377F20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4E098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8E542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747C2A08" w14:textId="77777777" w:rsidTr="0057400A">
        <w:trPr>
          <w:trHeight w:val="616"/>
        </w:trPr>
        <w:tc>
          <w:tcPr>
            <w:tcW w:w="7688" w:type="dxa"/>
          </w:tcPr>
          <w:p w14:paraId="5C43FF37" w14:textId="77777777" w:rsidR="0037701D" w:rsidRPr="001901E5" w:rsidRDefault="00012B9F">
            <w:pPr>
              <w:pStyle w:val="TableParagraph"/>
              <w:spacing w:before="11" w:line="292" w:lineRule="exact"/>
              <w:ind w:left="14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colaboração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com</w:t>
            </w:r>
            <w:r w:rsidRPr="001901E5">
              <w:rPr>
                <w:rFonts w:ascii="Times New Roman" w:hAnsi="Times New Roman" w:cs="Times New Roman"/>
                <w:color w:val="202429"/>
                <w:spacing w:val="-33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o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Conselho</w:t>
            </w:r>
            <w:r w:rsidRPr="001901E5">
              <w:rPr>
                <w:rFonts w:ascii="Times New Roman" w:hAnsi="Times New Roman" w:cs="Times New Roman"/>
                <w:color w:val="202429"/>
                <w:spacing w:val="-33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Escola,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gestores</w:t>
            </w:r>
            <w:r w:rsidRPr="001901E5">
              <w:rPr>
                <w:rFonts w:ascii="Times New Roman" w:hAnsi="Times New Roman" w:cs="Times New Roman"/>
                <w:color w:val="202429"/>
                <w:spacing w:val="-33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demais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educadores,</w:t>
            </w:r>
            <w:r w:rsidRPr="001901E5">
              <w:rPr>
                <w:rFonts w:ascii="Times New Roman" w:hAnsi="Times New Roman" w:cs="Times New Roman"/>
                <w:color w:val="202429"/>
                <w:spacing w:val="-3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 xml:space="preserve">na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elaboração,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implementação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avaliação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proposta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pedagógica</w:t>
            </w:r>
          </w:p>
        </w:tc>
        <w:tc>
          <w:tcPr>
            <w:tcW w:w="551" w:type="dxa"/>
          </w:tcPr>
          <w:p w14:paraId="37A2BDAB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3170B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A7FD9B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B8D97B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572973DE" w14:textId="77777777" w:rsidTr="0057400A">
        <w:trPr>
          <w:trHeight w:val="613"/>
        </w:trPr>
        <w:tc>
          <w:tcPr>
            <w:tcW w:w="7688" w:type="dxa"/>
          </w:tcPr>
          <w:p w14:paraId="5A6579C1" w14:textId="77777777" w:rsidR="0037701D" w:rsidRPr="001901E5" w:rsidRDefault="00012B9F">
            <w:pPr>
              <w:pStyle w:val="TableParagraph"/>
              <w:spacing w:before="11" w:line="292" w:lineRule="exact"/>
              <w:ind w:left="14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coordenação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equipe</w:t>
            </w:r>
            <w:r w:rsidRPr="001901E5">
              <w:rPr>
                <w:rFonts w:ascii="Times New Roman" w:hAnsi="Times New Roman" w:cs="Times New Roman"/>
                <w:color w:val="202429"/>
                <w:spacing w:val="-11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escolar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nas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práticas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relacionadas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à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 xml:space="preserve">convivência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escolar</w:t>
            </w:r>
          </w:p>
        </w:tc>
        <w:tc>
          <w:tcPr>
            <w:tcW w:w="551" w:type="dxa"/>
          </w:tcPr>
          <w:p w14:paraId="01FCBCE8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B0F3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C3B9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7BEA4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7D060ED2" w14:textId="77777777" w:rsidTr="0057400A">
        <w:trPr>
          <w:trHeight w:val="616"/>
        </w:trPr>
        <w:tc>
          <w:tcPr>
            <w:tcW w:w="7688" w:type="dxa"/>
          </w:tcPr>
          <w:p w14:paraId="6C4EE0C4" w14:textId="77777777" w:rsidR="0037701D" w:rsidRPr="001901E5" w:rsidRDefault="00012B9F">
            <w:pPr>
              <w:pStyle w:val="TableParagraph"/>
              <w:spacing w:before="13" w:line="292" w:lineRule="exact"/>
              <w:ind w:left="14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participação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do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Conselho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Classe,</w:t>
            </w:r>
            <w:r w:rsidRPr="001901E5">
              <w:rPr>
                <w:rFonts w:ascii="Times New Roman" w:hAnsi="Times New Roman" w:cs="Times New Roman"/>
                <w:color w:val="202429"/>
                <w:spacing w:val="-3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das</w:t>
            </w:r>
            <w:r w:rsidRPr="001901E5">
              <w:rPr>
                <w:rFonts w:ascii="Times New Roman" w:hAnsi="Times New Roman" w:cs="Times New Roman"/>
                <w:color w:val="202429"/>
                <w:spacing w:val="-36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reuniões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pais</w:t>
            </w:r>
            <w:r w:rsidRPr="001901E5">
              <w:rPr>
                <w:rFonts w:ascii="Times New Roman" w:hAnsi="Times New Roman" w:cs="Times New Roman"/>
                <w:color w:val="202429"/>
                <w:spacing w:val="-37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3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38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professores, informando</w:t>
            </w:r>
            <w:r w:rsidRPr="001901E5">
              <w:rPr>
                <w:rFonts w:ascii="Times New Roman" w:hAnsi="Times New Roman" w:cs="Times New Roman"/>
                <w:color w:val="202429"/>
                <w:spacing w:val="-2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das</w:t>
            </w:r>
            <w:r w:rsidRPr="001901E5">
              <w:rPr>
                <w:rFonts w:ascii="Times New Roman" w:hAnsi="Times New Roman" w:cs="Times New Roman"/>
                <w:color w:val="202429"/>
                <w:spacing w:val="-2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ações</w:t>
            </w:r>
            <w:r w:rsidRPr="001901E5">
              <w:rPr>
                <w:rFonts w:ascii="Times New Roman" w:hAnsi="Times New Roman" w:cs="Times New Roman"/>
                <w:color w:val="202429"/>
                <w:spacing w:val="-2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desenvolvidas</w:t>
            </w:r>
            <w:r w:rsidRPr="001901E5">
              <w:rPr>
                <w:rFonts w:ascii="Times New Roman" w:hAnsi="Times New Roman" w:cs="Times New Roman"/>
                <w:color w:val="202429"/>
                <w:spacing w:val="-2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pela</w:t>
            </w:r>
            <w:r w:rsidRPr="001901E5">
              <w:rPr>
                <w:rFonts w:ascii="Times New Roman" w:hAnsi="Times New Roman" w:cs="Times New Roman"/>
                <w:color w:val="202429"/>
                <w:spacing w:val="-2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orientação</w:t>
            </w:r>
            <w:r w:rsidRPr="001901E5">
              <w:rPr>
                <w:rFonts w:ascii="Times New Roman" w:hAnsi="Times New Roman" w:cs="Times New Roman"/>
                <w:color w:val="202429"/>
                <w:spacing w:val="-24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25"/>
                <w:w w:val="85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5"/>
                <w:sz w:val="24"/>
                <w:szCs w:val="24"/>
              </w:rPr>
              <w:t>convivência</w:t>
            </w:r>
          </w:p>
        </w:tc>
        <w:tc>
          <w:tcPr>
            <w:tcW w:w="551" w:type="dxa"/>
          </w:tcPr>
          <w:p w14:paraId="2911A63B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2F5F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38223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45E6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45BEA67A" w14:textId="77777777" w:rsidTr="0057400A">
        <w:trPr>
          <w:trHeight w:val="614"/>
        </w:trPr>
        <w:tc>
          <w:tcPr>
            <w:tcW w:w="7688" w:type="dxa"/>
          </w:tcPr>
          <w:p w14:paraId="6C738F17" w14:textId="77777777" w:rsidR="0037701D" w:rsidRPr="001901E5" w:rsidRDefault="00012B9F">
            <w:pPr>
              <w:pStyle w:val="TableParagraph"/>
              <w:spacing w:before="11" w:line="292" w:lineRule="exact"/>
              <w:ind w:left="14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assessoria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apoio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às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equipes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escolares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Conselhos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Escolares</w:t>
            </w:r>
            <w:r w:rsidRPr="001901E5">
              <w:rPr>
                <w:rFonts w:ascii="Times New Roman" w:hAnsi="Times New Roman" w:cs="Times New Roman"/>
                <w:color w:val="202429"/>
                <w:spacing w:val="-14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nas</w:t>
            </w:r>
            <w:r w:rsidRPr="001901E5">
              <w:rPr>
                <w:rFonts w:ascii="Times New Roman" w:hAnsi="Times New Roman" w:cs="Times New Roman"/>
                <w:color w:val="202429"/>
                <w:spacing w:val="-13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 xml:space="preserve">decisões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quanto a ocorrências no</w:t>
            </w:r>
            <w:r w:rsidRPr="001901E5">
              <w:rPr>
                <w:rFonts w:ascii="Times New Roman" w:hAnsi="Times New Roman" w:cs="Times New Roman"/>
                <w:color w:val="202429"/>
                <w:spacing w:val="-43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turno</w:t>
            </w:r>
          </w:p>
        </w:tc>
        <w:tc>
          <w:tcPr>
            <w:tcW w:w="551" w:type="dxa"/>
          </w:tcPr>
          <w:p w14:paraId="2845487D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AA2E1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73F72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CA9D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6EBADF57" w14:textId="77777777" w:rsidTr="0057400A">
        <w:trPr>
          <w:trHeight w:val="323"/>
        </w:trPr>
        <w:tc>
          <w:tcPr>
            <w:tcW w:w="7688" w:type="dxa"/>
          </w:tcPr>
          <w:p w14:paraId="3E056E10" w14:textId="77777777" w:rsidR="0037701D" w:rsidRPr="001901E5" w:rsidRDefault="00012B9F">
            <w:pPr>
              <w:pStyle w:val="TableParagraph"/>
              <w:spacing w:before="4" w:line="29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registros no Sistema Integrado de Registros Escolares</w:t>
            </w:r>
          </w:p>
        </w:tc>
        <w:tc>
          <w:tcPr>
            <w:tcW w:w="551" w:type="dxa"/>
          </w:tcPr>
          <w:p w14:paraId="715C2A2F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B4D20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5AAEC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0B0C9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1AE8097C" w14:textId="77777777" w:rsidTr="0057400A">
        <w:trPr>
          <w:trHeight w:val="323"/>
        </w:trPr>
        <w:tc>
          <w:tcPr>
            <w:tcW w:w="7688" w:type="dxa"/>
          </w:tcPr>
          <w:p w14:paraId="12170205" w14:textId="77777777" w:rsidR="0037701D" w:rsidRPr="001901E5" w:rsidRDefault="00012B9F">
            <w:pPr>
              <w:pStyle w:val="TableParagraph"/>
              <w:spacing w:before="2" w:line="301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interação com os estudantes nos horários de intervalos</w:t>
            </w:r>
          </w:p>
        </w:tc>
        <w:tc>
          <w:tcPr>
            <w:tcW w:w="551" w:type="dxa"/>
          </w:tcPr>
          <w:p w14:paraId="17B54592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ABE05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88057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037C3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2E75B597" w14:textId="77777777" w:rsidTr="0057400A">
        <w:trPr>
          <w:trHeight w:val="323"/>
        </w:trPr>
        <w:tc>
          <w:tcPr>
            <w:tcW w:w="7688" w:type="dxa"/>
          </w:tcPr>
          <w:p w14:paraId="52C0A520" w14:textId="77777777" w:rsidR="0037701D" w:rsidRPr="001901E5" w:rsidRDefault="00012B9F">
            <w:pPr>
              <w:pStyle w:val="TableParagraph"/>
              <w:spacing w:before="2" w:line="301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acolhimento dos estudantes nos momentos de entrada e/ou saída</w:t>
            </w:r>
          </w:p>
        </w:tc>
        <w:tc>
          <w:tcPr>
            <w:tcW w:w="551" w:type="dxa"/>
          </w:tcPr>
          <w:p w14:paraId="438B969D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DE4A4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95F16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1C454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2E84F18E" w14:textId="77777777" w:rsidTr="0057400A">
        <w:trPr>
          <w:trHeight w:val="909"/>
        </w:trPr>
        <w:tc>
          <w:tcPr>
            <w:tcW w:w="7688" w:type="dxa"/>
          </w:tcPr>
          <w:p w14:paraId="24B1EA2D" w14:textId="77777777" w:rsidR="0037701D" w:rsidRPr="001901E5" w:rsidRDefault="00012B9F">
            <w:pPr>
              <w:pStyle w:val="TableParagraph"/>
              <w:spacing w:before="18" w:line="292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interação e apoio à comunidade escolar em relação a casos de indisciplina, vulnerabilidade,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incivilidade,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conflitos,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questões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de</w:t>
            </w:r>
            <w:r w:rsidRPr="001901E5">
              <w:rPr>
                <w:rFonts w:ascii="Times New Roman" w:hAnsi="Times New Roman" w:cs="Times New Roman"/>
                <w:color w:val="202429"/>
                <w:spacing w:val="-10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saúde</w:t>
            </w:r>
            <w:r w:rsidRPr="001901E5">
              <w:rPr>
                <w:rFonts w:ascii="Times New Roman" w:hAnsi="Times New Roman" w:cs="Times New Roman"/>
                <w:color w:val="202429"/>
                <w:spacing w:val="-11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</w:t>
            </w:r>
            <w:r w:rsidRPr="001901E5">
              <w:rPr>
                <w:rFonts w:ascii="Times New Roman" w:hAnsi="Times New Roman" w:cs="Times New Roman"/>
                <w:color w:val="202429"/>
                <w:spacing w:val="-11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em</w:t>
            </w:r>
            <w:r w:rsidRPr="001901E5">
              <w:rPr>
                <w:rFonts w:ascii="Times New Roman" w:hAnsi="Times New Roman" w:cs="Times New Roman"/>
                <w:color w:val="202429"/>
                <w:spacing w:val="-9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>situações</w:t>
            </w:r>
            <w:r w:rsidRPr="001901E5">
              <w:rPr>
                <w:rFonts w:ascii="Times New Roman" w:hAnsi="Times New Roman" w:cs="Times New Roman"/>
                <w:color w:val="202429"/>
                <w:spacing w:val="-12"/>
                <w:w w:val="8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80"/>
                <w:sz w:val="24"/>
                <w:szCs w:val="24"/>
              </w:rPr>
              <w:t xml:space="preserve">de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bullying e</w:t>
            </w:r>
            <w:r w:rsidRPr="001901E5">
              <w:rPr>
                <w:rFonts w:ascii="Times New Roman" w:hAnsi="Times New Roman" w:cs="Times New Roman"/>
                <w:color w:val="202429"/>
                <w:spacing w:val="-19"/>
                <w:w w:val="90"/>
                <w:sz w:val="24"/>
                <w:szCs w:val="24"/>
              </w:rPr>
              <w:t xml:space="preserve"> </w:t>
            </w: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cyberbullying</w:t>
            </w:r>
          </w:p>
        </w:tc>
        <w:tc>
          <w:tcPr>
            <w:tcW w:w="551" w:type="dxa"/>
          </w:tcPr>
          <w:p w14:paraId="58719816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478B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877A0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11F8DC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1D" w:rsidRPr="001901E5" w14:paraId="0D312892" w14:textId="77777777" w:rsidTr="0057400A">
        <w:trPr>
          <w:trHeight w:val="323"/>
        </w:trPr>
        <w:tc>
          <w:tcPr>
            <w:tcW w:w="7688" w:type="dxa"/>
          </w:tcPr>
          <w:p w14:paraId="3D33A210" w14:textId="77777777" w:rsidR="0037701D" w:rsidRPr="001901E5" w:rsidRDefault="00012B9F">
            <w:pPr>
              <w:pStyle w:val="TableParagraph"/>
              <w:spacing w:before="7" w:line="29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5">
              <w:rPr>
                <w:rFonts w:ascii="Times New Roman" w:hAnsi="Times New Roman" w:cs="Times New Roman"/>
                <w:color w:val="202429"/>
                <w:w w:val="90"/>
                <w:sz w:val="24"/>
                <w:szCs w:val="24"/>
              </w:rPr>
              <w:t>articulação com o professor coordenador</w:t>
            </w:r>
          </w:p>
        </w:tc>
        <w:tc>
          <w:tcPr>
            <w:tcW w:w="551" w:type="dxa"/>
          </w:tcPr>
          <w:p w14:paraId="00DD129D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FB97F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C1A47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8CC44" w14:textId="77777777" w:rsidR="0037701D" w:rsidRPr="001901E5" w:rsidRDefault="003770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E10AD" w14:textId="77777777" w:rsidR="0037701D" w:rsidRPr="001901E5" w:rsidRDefault="0037701D">
      <w:pPr>
        <w:pStyle w:val="Corpodetex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5029A10" w14:textId="77777777" w:rsidR="0037701D" w:rsidRPr="001901E5" w:rsidRDefault="00012B9F" w:rsidP="00012B9F">
      <w:pPr>
        <w:pStyle w:val="Corpodetexto"/>
        <w:spacing w:before="96"/>
        <w:rPr>
          <w:rFonts w:ascii="Times New Roman" w:hAnsi="Times New Roman" w:cs="Times New Roman"/>
          <w:sz w:val="24"/>
          <w:szCs w:val="24"/>
        </w:rPr>
      </w:pPr>
      <w:r w:rsidRPr="001901E5">
        <w:rPr>
          <w:rFonts w:ascii="Times New Roman" w:hAnsi="Times New Roman" w:cs="Times New Roman"/>
          <w:color w:val="202429"/>
          <w:w w:val="95"/>
          <w:sz w:val="24"/>
          <w:szCs w:val="24"/>
        </w:rPr>
        <w:t>6 - Comentários ou sugestões (aspectos facilitadores e dificultadores):</w:t>
      </w:r>
    </w:p>
    <w:p w14:paraId="7DCD6A23" w14:textId="77777777" w:rsidR="0037701D" w:rsidRPr="00E95A9A" w:rsidRDefault="0037701D">
      <w:pPr>
        <w:pStyle w:val="Corpodetexto"/>
        <w:spacing w:before="13"/>
        <w:ind w:left="0"/>
        <w:rPr>
          <w:rFonts w:ascii="Arial" w:hAnsi="Arial" w:cs="Arial"/>
          <w:sz w:val="24"/>
          <w:szCs w:val="24"/>
        </w:rPr>
      </w:pPr>
    </w:p>
    <w:p w14:paraId="36842B7A" w14:textId="77777777" w:rsidR="001901E5" w:rsidRPr="001901E5" w:rsidRDefault="001901E5" w:rsidP="001901E5">
      <w:pPr>
        <w:pStyle w:val="NormalWeb"/>
        <w:jc w:val="center"/>
        <w:rPr>
          <w:b/>
          <w:bCs/>
          <w:color w:val="000000"/>
          <w:u w:val="single"/>
        </w:rPr>
      </w:pPr>
      <w:r w:rsidRPr="001901E5">
        <w:rPr>
          <w:b/>
          <w:bCs/>
          <w:color w:val="000000"/>
          <w:u w:val="single"/>
        </w:rPr>
        <w:t xml:space="preserve">Manifestação da </w:t>
      </w:r>
      <w:proofErr w:type="spellStart"/>
      <w:r w:rsidRPr="001901E5">
        <w:rPr>
          <w:b/>
          <w:bCs/>
          <w:color w:val="000000"/>
          <w:u w:val="single"/>
        </w:rPr>
        <w:t>Comisssão</w:t>
      </w:r>
      <w:proofErr w:type="spellEnd"/>
      <w:r w:rsidRPr="001901E5">
        <w:rPr>
          <w:b/>
          <w:bCs/>
          <w:color w:val="000000"/>
          <w:u w:val="single"/>
        </w:rPr>
        <w:t xml:space="preserve"> Responsável</w:t>
      </w:r>
    </w:p>
    <w:p w14:paraId="0784B5D9" w14:textId="3B1DD9BF" w:rsidR="001901E5" w:rsidRPr="001901E5" w:rsidRDefault="001901E5" w:rsidP="001901E5">
      <w:pPr>
        <w:pStyle w:val="NormalWeb"/>
        <w:jc w:val="both"/>
        <w:rPr>
          <w:color w:val="000000"/>
        </w:rPr>
      </w:pPr>
      <w:r w:rsidRPr="001901E5">
        <w:rPr>
          <w:color w:val="000000"/>
        </w:rPr>
        <w:t>Diante do exposto, a Comissão Responsável pela avaliação do Professor Orientador de Convivência, nos termos da Resolução SEDUC 92/2020, manifesta-se pela:</w:t>
      </w:r>
    </w:p>
    <w:p w14:paraId="6174BAC8" w14:textId="4030872B" w:rsidR="001901E5" w:rsidRPr="001901E5" w:rsidRDefault="001901E5" w:rsidP="001901E5">
      <w:pPr>
        <w:pStyle w:val="NormalWeb"/>
        <w:rPr>
          <w:color w:val="000000"/>
        </w:rPr>
      </w:pPr>
      <w:r w:rsidRPr="001901E5">
        <w:rPr>
          <w:color w:val="000000"/>
        </w:rPr>
        <w:t>( ) Recondução</w:t>
      </w:r>
      <w:r>
        <w:rPr>
          <w:color w:val="000000"/>
        </w:rPr>
        <w:t xml:space="preserve">       </w:t>
      </w:r>
      <w:r w:rsidRPr="001901E5">
        <w:rPr>
          <w:color w:val="000000"/>
        </w:rPr>
        <w:t>( ) Recondução com ressalva</w:t>
      </w:r>
      <w:r>
        <w:rPr>
          <w:color w:val="000000"/>
        </w:rPr>
        <w:t xml:space="preserve">     </w:t>
      </w:r>
      <w:r w:rsidRPr="001901E5">
        <w:rPr>
          <w:color w:val="000000"/>
        </w:rPr>
        <w:t>( ) Não Recondução</w:t>
      </w:r>
    </w:p>
    <w:p w14:paraId="4FA96D17" w14:textId="60820BC8" w:rsidR="001901E5" w:rsidRPr="001901E5" w:rsidRDefault="001901E5" w:rsidP="00012B9F">
      <w:pPr>
        <w:pStyle w:val="NormalWeb"/>
        <w:jc w:val="both"/>
        <w:rPr>
          <w:color w:val="000000"/>
        </w:rPr>
      </w:pPr>
      <w:r w:rsidRPr="001901E5">
        <w:rPr>
          <w:color w:val="000000"/>
        </w:rPr>
        <w:t>do docente__________________________ para exercício em 2022 como Professor Orientador de Convivência Ressalva:</w:t>
      </w:r>
    </w:p>
    <w:p w14:paraId="31CADDED" w14:textId="77777777" w:rsidR="001901E5" w:rsidRPr="001901E5" w:rsidRDefault="001901E5" w:rsidP="001901E5">
      <w:pPr>
        <w:pStyle w:val="NormalWeb"/>
        <w:jc w:val="right"/>
        <w:rPr>
          <w:color w:val="000000"/>
        </w:rPr>
      </w:pPr>
    </w:p>
    <w:p w14:paraId="4EB0AD61" w14:textId="77777777" w:rsidR="001901E5" w:rsidRPr="001901E5" w:rsidRDefault="001901E5" w:rsidP="001901E5">
      <w:pPr>
        <w:pStyle w:val="NormalWeb"/>
        <w:jc w:val="right"/>
        <w:rPr>
          <w:color w:val="000000"/>
        </w:rPr>
      </w:pPr>
      <w:r w:rsidRPr="001901E5">
        <w:rPr>
          <w:color w:val="000000"/>
        </w:rPr>
        <w:t>Pindamonhangaba,        de novembro de 2021.</w:t>
      </w:r>
    </w:p>
    <w:p w14:paraId="6AF84BBC" w14:textId="77777777" w:rsidR="001901E5" w:rsidRPr="001901E5" w:rsidRDefault="001901E5" w:rsidP="001901E5">
      <w:pPr>
        <w:pStyle w:val="NormalWeb"/>
        <w:rPr>
          <w:color w:val="000000"/>
        </w:rPr>
      </w:pPr>
      <w:r w:rsidRPr="001901E5">
        <w:rPr>
          <w:color w:val="000000"/>
        </w:rPr>
        <w:t>Diretor de Escola:</w:t>
      </w:r>
    </w:p>
    <w:p w14:paraId="527E61E8" w14:textId="77777777" w:rsidR="001901E5" w:rsidRPr="001901E5" w:rsidRDefault="001901E5" w:rsidP="001901E5">
      <w:pPr>
        <w:pStyle w:val="NormalWeb"/>
        <w:rPr>
          <w:color w:val="000000"/>
        </w:rPr>
      </w:pPr>
      <w:r w:rsidRPr="001901E5">
        <w:rPr>
          <w:color w:val="000000"/>
        </w:rPr>
        <w:t>Vice Diretor de Escola:</w:t>
      </w:r>
    </w:p>
    <w:p w14:paraId="557EEFCD" w14:textId="77C52990" w:rsidR="001901E5" w:rsidRPr="001901E5" w:rsidRDefault="001901E5" w:rsidP="001901E5">
      <w:pPr>
        <w:pStyle w:val="NormalWeb"/>
        <w:rPr>
          <w:color w:val="000000"/>
        </w:rPr>
      </w:pPr>
      <w:r w:rsidRPr="001901E5">
        <w:rPr>
          <w:color w:val="000000"/>
        </w:rPr>
        <w:t>Supervisor de Ensino da Unidade Escolar:</w:t>
      </w:r>
    </w:p>
    <w:p w14:paraId="48B1EF03" w14:textId="08916716" w:rsidR="001901E5" w:rsidRDefault="001901E5" w:rsidP="001901E5">
      <w:pPr>
        <w:pStyle w:val="Corpodetexto"/>
        <w:spacing w:before="10" w:after="24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901E5">
        <w:rPr>
          <w:rFonts w:ascii="Times New Roman" w:hAnsi="Times New Roman" w:cs="Times New Roman"/>
          <w:color w:val="000000"/>
          <w:sz w:val="24"/>
          <w:szCs w:val="24"/>
        </w:rPr>
        <w:t>Supervisor de Ensino do Conviva:</w:t>
      </w:r>
    </w:p>
    <w:p w14:paraId="2C4BDF86" w14:textId="77777777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CIÊNCIA DO AVALIADO</w:t>
      </w:r>
    </w:p>
    <w:p w14:paraId="533038D0" w14:textId="77777777" w:rsid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 xml:space="preserve">ASSINATURA: _________________________________________ </w:t>
      </w:r>
    </w:p>
    <w:p w14:paraId="75CAE9A6" w14:textId="6CD56FD5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 xml:space="preserve">DESEJO PEDIR RECONSIDERAÇÃO: </w:t>
      </w:r>
      <w:r w:rsidRPr="006F66C9">
        <w:rPr>
          <w:rFonts w:ascii="Segoe UI Symbol" w:hAnsi="Segoe UI Symbol" w:cs="Segoe UI Symbol"/>
          <w:sz w:val="24"/>
          <w:szCs w:val="24"/>
        </w:rPr>
        <w:t>☐</w:t>
      </w:r>
      <w:r w:rsidRPr="006F66C9">
        <w:rPr>
          <w:rFonts w:ascii="Times New Roman" w:hAnsi="Times New Roman" w:cs="Times New Roman"/>
          <w:sz w:val="24"/>
          <w:szCs w:val="24"/>
        </w:rPr>
        <w:t xml:space="preserve"> SIM </w:t>
      </w:r>
      <w:r w:rsidRPr="006F66C9">
        <w:rPr>
          <w:rFonts w:ascii="Segoe UI Symbol" w:hAnsi="Segoe UI Symbol" w:cs="Segoe UI Symbol"/>
          <w:sz w:val="24"/>
          <w:szCs w:val="24"/>
        </w:rPr>
        <w:t>☐</w:t>
      </w:r>
      <w:r w:rsidRPr="006F66C9">
        <w:rPr>
          <w:rFonts w:ascii="Times New Roman" w:hAnsi="Times New Roman" w:cs="Times New Roman"/>
          <w:sz w:val="24"/>
          <w:szCs w:val="24"/>
        </w:rPr>
        <w:t xml:space="preserve"> NÃO  DATA: ___/___/_____</w:t>
      </w:r>
    </w:p>
    <w:p w14:paraId="04727A92" w14:textId="77777777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RECONSIDERAÇÃO</w:t>
      </w: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10236"/>
      </w:tblGrid>
      <w:tr w:rsidR="006F66C9" w14:paraId="27697699" w14:textId="77777777" w:rsidTr="006F66C9">
        <w:tc>
          <w:tcPr>
            <w:tcW w:w="10338" w:type="dxa"/>
          </w:tcPr>
          <w:p w14:paraId="1CC326BB" w14:textId="77777777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6611" w14:textId="77777777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8F1F" w14:textId="05B19247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65E4C" w14:textId="347C67F9" w:rsid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RESULTADO DA RECONSIDERAÇÃO</w:t>
      </w: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10236"/>
      </w:tblGrid>
      <w:tr w:rsidR="006F66C9" w14:paraId="2690E3EA" w14:textId="77777777" w:rsidTr="006F66C9">
        <w:tc>
          <w:tcPr>
            <w:tcW w:w="10338" w:type="dxa"/>
          </w:tcPr>
          <w:p w14:paraId="3318259C" w14:textId="77777777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D073" w14:textId="77777777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DE3F" w14:textId="4067AC8F" w:rsidR="006F66C9" w:rsidRDefault="006F66C9" w:rsidP="006F66C9">
            <w:pPr>
              <w:pStyle w:val="Corpodetexto"/>
              <w:spacing w:before="10" w:after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31DD3" w14:textId="77777777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NOME, CARGO/FUNÇÃO E ASSINATURA DO RESPONSÁVEL PELA VALIDAÇÃO</w:t>
      </w:r>
    </w:p>
    <w:p w14:paraId="5A2C0636" w14:textId="77777777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5F7284C" w14:textId="77777777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CIÊNCIA DO AVALIADO</w:t>
      </w:r>
    </w:p>
    <w:p w14:paraId="55D1CDEA" w14:textId="4802AB2A" w:rsidR="006F66C9" w:rsidRPr="006F66C9" w:rsidRDefault="006F66C9" w:rsidP="006F66C9">
      <w:pPr>
        <w:pStyle w:val="Corpodetexto"/>
        <w:spacing w:before="10" w:after="240" w:line="276" w:lineRule="auto"/>
        <w:rPr>
          <w:rFonts w:ascii="Times New Roman" w:hAnsi="Times New Roman" w:cs="Times New Roman"/>
          <w:sz w:val="24"/>
          <w:szCs w:val="24"/>
        </w:rPr>
      </w:pPr>
      <w:r w:rsidRPr="006F66C9">
        <w:rPr>
          <w:rFonts w:ascii="Times New Roman" w:hAnsi="Times New Roman" w:cs="Times New Roman"/>
          <w:sz w:val="24"/>
          <w:szCs w:val="24"/>
        </w:rPr>
        <w:t>ASSINATURA: ____________________________________________     DATA: _____/_____/_____</w:t>
      </w:r>
    </w:p>
    <w:p w14:paraId="4D2C7C4D" w14:textId="77777777" w:rsidR="006F66C9" w:rsidRPr="001901E5" w:rsidRDefault="006F66C9" w:rsidP="001901E5">
      <w:pPr>
        <w:pStyle w:val="Corpodetexto"/>
        <w:spacing w:before="10"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F66C9" w:rsidRPr="001901E5" w:rsidSect="00012B9F">
      <w:pgSz w:w="11910" w:h="16840"/>
      <w:pgMar w:top="709" w:right="71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735"/>
    <w:multiLevelType w:val="hybridMultilevel"/>
    <w:tmpl w:val="CB6EB91E"/>
    <w:lvl w:ilvl="0" w:tplc="37D8D338">
      <w:start w:val="1"/>
      <w:numFmt w:val="upperRoman"/>
      <w:lvlText w:val="%1"/>
      <w:lvlJc w:val="left"/>
      <w:pPr>
        <w:ind w:left="797" w:hanging="144"/>
      </w:pPr>
      <w:rPr>
        <w:rFonts w:ascii="Arial Black" w:eastAsia="Arial Black" w:hAnsi="Arial Black" w:cs="Arial Black" w:hint="default"/>
        <w:color w:val="202429"/>
        <w:w w:val="68"/>
        <w:sz w:val="22"/>
        <w:szCs w:val="22"/>
        <w:lang w:val="pt-PT" w:eastAsia="en-US" w:bidi="ar-SA"/>
      </w:rPr>
    </w:lvl>
    <w:lvl w:ilvl="1" w:tplc="A3289D36">
      <w:numFmt w:val="bullet"/>
      <w:lvlText w:val="•"/>
      <w:lvlJc w:val="left"/>
      <w:pPr>
        <w:ind w:left="1713" w:hanging="144"/>
      </w:pPr>
      <w:rPr>
        <w:rFonts w:hint="default"/>
        <w:lang w:val="pt-PT" w:eastAsia="en-US" w:bidi="ar-SA"/>
      </w:rPr>
    </w:lvl>
    <w:lvl w:ilvl="2" w:tplc="B4A0CA9E">
      <w:numFmt w:val="bullet"/>
      <w:lvlText w:val="•"/>
      <w:lvlJc w:val="left"/>
      <w:pPr>
        <w:ind w:left="2632" w:hanging="144"/>
      </w:pPr>
      <w:rPr>
        <w:rFonts w:hint="default"/>
        <w:lang w:val="pt-PT" w:eastAsia="en-US" w:bidi="ar-SA"/>
      </w:rPr>
    </w:lvl>
    <w:lvl w:ilvl="3" w:tplc="B2DC1CF0">
      <w:numFmt w:val="bullet"/>
      <w:lvlText w:val="•"/>
      <w:lvlJc w:val="left"/>
      <w:pPr>
        <w:ind w:left="3550" w:hanging="144"/>
      </w:pPr>
      <w:rPr>
        <w:rFonts w:hint="default"/>
        <w:lang w:val="pt-PT" w:eastAsia="en-US" w:bidi="ar-SA"/>
      </w:rPr>
    </w:lvl>
    <w:lvl w:ilvl="4" w:tplc="98F8E8CA">
      <w:numFmt w:val="bullet"/>
      <w:lvlText w:val="•"/>
      <w:lvlJc w:val="left"/>
      <w:pPr>
        <w:ind w:left="4469" w:hanging="144"/>
      </w:pPr>
      <w:rPr>
        <w:rFonts w:hint="default"/>
        <w:lang w:val="pt-PT" w:eastAsia="en-US" w:bidi="ar-SA"/>
      </w:rPr>
    </w:lvl>
    <w:lvl w:ilvl="5" w:tplc="2076C0B2">
      <w:numFmt w:val="bullet"/>
      <w:lvlText w:val="•"/>
      <w:lvlJc w:val="left"/>
      <w:pPr>
        <w:ind w:left="5388" w:hanging="144"/>
      </w:pPr>
      <w:rPr>
        <w:rFonts w:hint="default"/>
        <w:lang w:val="pt-PT" w:eastAsia="en-US" w:bidi="ar-SA"/>
      </w:rPr>
    </w:lvl>
    <w:lvl w:ilvl="6" w:tplc="EB965B94">
      <w:numFmt w:val="bullet"/>
      <w:lvlText w:val="•"/>
      <w:lvlJc w:val="left"/>
      <w:pPr>
        <w:ind w:left="6306" w:hanging="144"/>
      </w:pPr>
      <w:rPr>
        <w:rFonts w:hint="default"/>
        <w:lang w:val="pt-PT" w:eastAsia="en-US" w:bidi="ar-SA"/>
      </w:rPr>
    </w:lvl>
    <w:lvl w:ilvl="7" w:tplc="AE686142">
      <w:numFmt w:val="bullet"/>
      <w:lvlText w:val="•"/>
      <w:lvlJc w:val="left"/>
      <w:pPr>
        <w:ind w:left="7225" w:hanging="144"/>
      </w:pPr>
      <w:rPr>
        <w:rFonts w:hint="default"/>
        <w:lang w:val="pt-PT" w:eastAsia="en-US" w:bidi="ar-SA"/>
      </w:rPr>
    </w:lvl>
    <w:lvl w:ilvl="8" w:tplc="AFD6177A">
      <w:numFmt w:val="bullet"/>
      <w:lvlText w:val="•"/>
      <w:lvlJc w:val="left"/>
      <w:pPr>
        <w:ind w:left="8144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AE06D02"/>
    <w:multiLevelType w:val="hybridMultilevel"/>
    <w:tmpl w:val="44E80704"/>
    <w:lvl w:ilvl="0" w:tplc="98F8FB4C">
      <w:start w:val="1"/>
      <w:numFmt w:val="lowerLetter"/>
      <w:lvlText w:val="%1)"/>
      <w:lvlJc w:val="left"/>
      <w:pPr>
        <w:ind w:left="342" w:hanging="241"/>
      </w:pPr>
      <w:rPr>
        <w:rFonts w:ascii="Arial Black" w:eastAsia="Arial Black" w:hAnsi="Arial Black" w:cs="Arial Black" w:hint="default"/>
        <w:color w:val="202429"/>
        <w:w w:val="77"/>
        <w:sz w:val="22"/>
        <w:szCs w:val="22"/>
        <w:lang w:val="pt-PT" w:eastAsia="en-US" w:bidi="ar-SA"/>
      </w:rPr>
    </w:lvl>
    <w:lvl w:ilvl="1" w:tplc="3E3AB77A">
      <w:numFmt w:val="bullet"/>
      <w:lvlText w:val="•"/>
      <w:lvlJc w:val="left"/>
      <w:pPr>
        <w:ind w:left="1234" w:hanging="241"/>
      </w:pPr>
      <w:rPr>
        <w:rFonts w:hint="default"/>
        <w:lang w:val="pt-PT" w:eastAsia="en-US" w:bidi="ar-SA"/>
      </w:rPr>
    </w:lvl>
    <w:lvl w:ilvl="2" w:tplc="646ACD9C">
      <w:numFmt w:val="bullet"/>
      <w:lvlText w:val="•"/>
      <w:lvlJc w:val="left"/>
      <w:pPr>
        <w:ind w:left="2129" w:hanging="241"/>
      </w:pPr>
      <w:rPr>
        <w:rFonts w:hint="default"/>
        <w:lang w:val="pt-PT" w:eastAsia="en-US" w:bidi="ar-SA"/>
      </w:rPr>
    </w:lvl>
    <w:lvl w:ilvl="3" w:tplc="86ACE29A">
      <w:numFmt w:val="bullet"/>
      <w:lvlText w:val="•"/>
      <w:lvlJc w:val="left"/>
      <w:pPr>
        <w:ind w:left="3023" w:hanging="241"/>
      </w:pPr>
      <w:rPr>
        <w:rFonts w:hint="default"/>
        <w:lang w:val="pt-PT" w:eastAsia="en-US" w:bidi="ar-SA"/>
      </w:rPr>
    </w:lvl>
    <w:lvl w:ilvl="4" w:tplc="EE82A2F6">
      <w:numFmt w:val="bullet"/>
      <w:lvlText w:val="•"/>
      <w:lvlJc w:val="left"/>
      <w:pPr>
        <w:ind w:left="3918" w:hanging="241"/>
      </w:pPr>
      <w:rPr>
        <w:rFonts w:hint="default"/>
        <w:lang w:val="pt-PT" w:eastAsia="en-US" w:bidi="ar-SA"/>
      </w:rPr>
    </w:lvl>
    <w:lvl w:ilvl="5" w:tplc="45181A96">
      <w:numFmt w:val="bullet"/>
      <w:lvlText w:val="•"/>
      <w:lvlJc w:val="left"/>
      <w:pPr>
        <w:ind w:left="4813" w:hanging="241"/>
      </w:pPr>
      <w:rPr>
        <w:rFonts w:hint="default"/>
        <w:lang w:val="pt-PT" w:eastAsia="en-US" w:bidi="ar-SA"/>
      </w:rPr>
    </w:lvl>
    <w:lvl w:ilvl="6" w:tplc="716827C2">
      <w:numFmt w:val="bullet"/>
      <w:lvlText w:val="•"/>
      <w:lvlJc w:val="left"/>
      <w:pPr>
        <w:ind w:left="5707" w:hanging="241"/>
      </w:pPr>
      <w:rPr>
        <w:rFonts w:hint="default"/>
        <w:lang w:val="pt-PT" w:eastAsia="en-US" w:bidi="ar-SA"/>
      </w:rPr>
    </w:lvl>
    <w:lvl w:ilvl="7" w:tplc="86947E2A">
      <w:numFmt w:val="bullet"/>
      <w:lvlText w:val="•"/>
      <w:lvlJc w:val="left"/>
      <w:pPr>
        <w:ind w:left="6602" w:hanging="241"/>
      </w:pPr>
      <w:rPr>
        <w:rFonts w:hint="default"/>
        <w:lang w:val="pt-PT" w:eastAsia="en-US" w:bidi="ar-SA"/>
      </w:rPr>
    </w:lvl>
    <w:lvl w:ilvl="8" w:tplc="7204624E">
      <w:numFmt w:val="bullet"/>
      <w:lvlText w:val="•"/>
      <w:lvlJc w:val="left"/>
      <w:pPr>
        <w:ind w:left="7497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114F3F96"/>
    <w:multiLevelType w:val="hybridMultilevel"/>
    <w:tmpl w:val="56CA04EC"/>
    <w:lvl w:ilvl="0" w:tplc="27321E4C">
      <w:start w:val="1"/>
      <w:numFmt w:val="lowerLetter"/>
      <w:lvlText w:val="%1)"/>
      <w:lvlJc w:val="left"/>
      <w:pPr>
        <w:ind w:left="342" w:hanging="241"/>
      </w:pPr>
      <w:rPr>
        <w:rFonts w:ascii="Arial Black" w:eastAsia="Arial Black" w:hAnsi="Arial Black" w:cs="Arial Black" w:hint="default"/>
        <w:color w:val="202429"/>
        <w:w w:val="77"/>
        <w:sz w:val="22"/>
        <w:szCs w:val="22"/>
        <w:lang w:val="pt-PT" w:eastAsia="en-US" w:bidi="ar-SA"/>
      </w:rPr>
    </w:lvl>
    <w:lvl w:ilvl="1" w:tplc="96B4E582">
      <w:numFmt w:val="bullet"/>
      <w:lvlText w:val="•"/>
      <w:lvlJc w:val="left"/>
      <w:pPr>
        <w:ind w:left="1234" w:hanging="241"/>
      </w:pPr>
      <w:rPr>
        <w:rFonts w:hint="default"/>
        <w:lang w:val="pt-PT" w:eastAsia="en-US" w:bidi="ar-SA"/>
      </w:rPr>
    </w:lvl>
    <w:lvl w:ilvl="2" w:tplc="4BB25044">
      <w:numFmt w:val="bullet"/>
      <w:lvlText w:val="•"/>
      <w:lvlJc w:val="left"/>
      <w:pPr>
        <w:ind w:left="2129" w:hanging="241"/>
      </w:pPr>
      <w:rPr>
        <w:rFonts w:hint="default"/>
        <w:lang w:val="pt-PT" w:eastAsia="en-US" w:bidi="ar-SA"/>
      </w:rPr>
    </w:lvl>
    <w:lvl w:ilvl="3" w:tplc="98C8C4AE">
      <w:numFmt w:val="bullet"/>
      <w:lvlText w:val="•"/>
      <w:lvlJc w:val="left"/>
      <w:pPr>
        <w:ind w:left="3023" w:hanging="241"/>
      </w:pPr>
      <w:rPr>
        <w:rFonts w:hint="default"/>
        <w:lang w:val="pt-PT" w:eastAsia="en-US" w:bidi="ar-SA"/>
      </w:rPr>
    </w:lvl>
    <w:lvl w:ilvl="4" w:tplc="DED67458">
      <w:numFmt w:val="bullet"/>
      <w:lvlText w:val="•"/>
      <w:lvlJc w:val="left"/>
      <w:pPr>
        <w:ind w:left="3918" w:hanging="241"/>
      </w:pPr>
      <w:rPr>
        <w:rFonts w:hint="default"/>
        <w:lang w:val="pt-PT" w:eastAsia="en-US" w:bidi="ar-SA"/>
      </w:rPr>
    </w:lvl>
    <w:lvl w:ilvl="5" w:tplc="CC3E0732">
      <w:numFmt w:val="bullet"/>
      <w:lvlText w:val="•"/>
      <w:lvlJc w:val="left"/>
      <w:pPr>
        <w:ind w:left="4813" w:hanging="241"/>
      </w:pPr>
      <w:rPr>
        <w:rFonts w:hint="default"/>
        <w:lang w:val="pt-PT" w:eastAsia="en-US" w:bidi="ar-SA"/>
      </w:rPr>
    </w:lvl>
    <w:lvl w:ilvl="6" w:tplc="68526F2E">
      <w:numFmt w:val="bullet"/>
      <w:lvlText w:val="•"/>
      <w:lvlJc w:val="left"/>
      <w:pPr>
        <w:ind w:left="5707" w:hanging="241"/>
      </w:pPr>
      <w:rPr>
        <w:rFonts w:hint="default"/>
        <w:lang w:val="pt-PT" w:eastAsia="en-US" w:bidi="ar-SA"/>
      </w:rPr>
    </w:lvl>
    <w:lvl w:ilvl="7" w:tplc="B0D433FC">
      <w:numFmt w:val="bullet"/>
      <w:lvlText w:val="•"/>
      <w:lvlJc w:val="left"/>
      <w:pPr>
        <w:ind w:left="6602" w:hanging="241"/>
      </w:pPr>
      <w:rPr>
        <w:rFonts w:hint="default"/>
        <w:lang w:val="pt-PT" w:eastAsia="en-US" w:bidi="ar-SA"/>
      </w:rPr>
    </w:lvl>
    <w:lvl w:ilvl="8" w:tplc="9E3E43BC">
      <w:numFmt w:val="bullet"/>
      <w:lvlText w:val="•"/>
      <w:lvlJc w:val="left"/>
      <w:pPr>
        <w:ind w:left="7497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115937A4"/>
    <w:multiLevelType w:val="hybridMultilevel"/>
    <w:tmpl w:val="815ACC6A"/>
    <w:lvl w:ilvl="0" w:tplc="81761924">
      <w:numFmt w:val="bullet"/>
      <w:lvlText w:val="-"/>
      <w:lvlJc w:val="left"/>
      <w:pPr>
        <w:ind w:left="102" w:hanging="216"/>
      </w:pPr>
      <w:rPr>
        <w:rFonts w:ascii="Arial Black" w:eastAsia="Arial Black" w:hAnsi="Arial Black" w:cs="Arial Black" w:hint="default"/>
        <w:color w:val="202429"/>
        <w:w w:val="120"/>
        <w:sz w:val="22"/>
        <w:szCs w:val="22"/>
        <w:lang w:val="pt-PT" w:eastAsia="en-US" w:bidi="ar-SA"/>
      </w:rPr>
    </w:lvl>
    <w:lvl w:ilvl="1" w:tplc="F60E1774">
      <w:numFmt w:val="bullet"/>
      <w:lvlText w:val="•"/>
      <w:lvlJc w:val="left"/>
      <w:pPr>
        <w:ind w:left="1018" w:hanging="216"/>
      </w:pPr>
      <w:rPr>
        <w:rFonts w:hint="default"/>
        <w:lang w:val="pt-PT" w:eastAsia="en-US" w:bidi="ar-SA"/>
      </w:rPr>
    </w:lvl>
    <w:lvl w:ilvl="2" w:tplc="1D1292EC">
      <w:numFmt w:val="bullet"/>
      <w:lvlText w:val="•"/>
      <w:lvlJc w:val="left"/>
      <w:pPr>
        <w:ind w:left="1937" w:hanging="216"/>
      </w:pPr>
      <w:rPr>
        <w:rFonts w:hint="default"/>
        <w:lang w:val="pt-PT" w:eastAsia="en-US" w:bidi="ar-SA"/>
      </w:rPr>
    </w:lvl>
    <w:lvl w:ilvl="3" w:tplc="F4EA7458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4" w:tplc="B6B4B8F0">
      <w:numFmt w:val="bullet"/>
      <w:lvlText w:val="•"/>
      <w:lvlJc w:val="left"/>
      <w:pPr>
        <w:ind w:left="3774" w:hanging="216"/>
      </w:pPr>
      <w:rPr>
        <w:rFonts w:hint="default"/>
        <w:lang w:val="pt-PT" w:eastAsia="en-US" w:bidi="ar-SA"/>
      </w:rPr>
    </w:lvl>
    <w:lvl w:ilvl="5" w:tplc="587C2340">
      <w:numFmt w:val="bullet"/>
      <w:lvlText w:val="•"/>
      <w:lvlJc w:val="left"/>
      <w:pPr>
        <w:ind w:left="4693" w:hanging="216"/>
      </w:pPr>
      <w:rPr>
        <w:rFonts w:hint="default"/>
        <w:lang w:val="pt-PT" w:eastAsia="en-US" w:bidi="ar-SA"/>
      </w:rPr>
    </w:lvl>
    <w:lvl w:ilvl="6" w:tplc="B09A889A">
      <w:numFmt w:val="bullet"/>
      <w:lvlText w:val="•"/>
      <w:lvlJc w:val="left"/>
      <w:pPr>
        <w:ind w:left="5611" w:hanging="216"/>
      </w:pPr>
      <w:rPr>
        <w:rFonts w:hint="default"/>
        <w:lang w:val="pt-PT" w:eastAsia="en-US" w:bidi="ar-SA"/>
      </w:rPr>
    </w:lvl>
    <w:lvl w:ilvl="7" w:tplc="F00C7C1E">
      <w:numFmt w:val="bullet"/>
      <w:lvlText w:val="•"/>
      <w:lvlJc w:val="left"/>
      <w:pPr>
        <w:ind w:left="6530" w:hanging="216"/>
      </w:pPr>
      <w:rPr>
        <w:rFonts w:hint="default"/>
        <w:lang w:val="pt-PT" w:eastAsia="en-US" w:bidi="ar-SA"/>
      </w:rPr>
    </w:lvl>
    <w:lvl w:ilvl="8" w:tplc="1D9AE3FC">
      <w:numFmt w:val="bullet"/>
      <w:lvlText w:val="•"/>
      <w:lvlJc w:val="left"/>
      <w:pPr>
        <w:ind w:left="7449" w:hanging="216"/>
      </w:pPr>
      <w:rPr>
        <w:rFonts w:hint="default"/>
        <w:lang w:val="pt-PT" w:eastAsia="en-US" w:bidi="ar-SA"/>
      </w:rPr>
    </w:lvl>
  </w:abstractNum>
  <w:abstractNum w:abstractNumId="4" w15:restartNumberingAfterBreak="0">
    <w:nsid w:val="36FF0DEE"/>
    <w:multiLevelType w:val="hybridMultilevel"/>
    <w:tmpl w:val="17DA576C"/>
    <w:lvl w:ilvl="0" w:tplc="2B468B64">
      <w:start w:val="1"/>
      <w:numFmt w:val="upperRoman"/>
      <w:lvlText w:val="%1"/>
      <w:lvlJc w:val="left"/>
      <w:pPr>
        <w:ind w:left="102" w:hanging="120"/>
      </w:pPr>
      <w:rPr>
        <w:rFonts w:ascii="Arial Black" w:eastAsia="Arial Black" w:hAnsi="Arial Black" w:cs="Arial Black" w:hint="default"/>
        <w:color w:val="202429"/>
        <w:w w:val="68"/>
        <w:sz w:val="22"/>
        <w:szCs w:val="22"/>
        <w:lang w:val="pt-PT" w:eastAsia="en-US" w:bidi="ar-SA"/>
      </w:rPr>
    </w:lvl>
    <w:lvl w:ilvl="1" w:tplc="E2684342">
      <w:numFmt w:val="bullet"/>
      <w:lvlText w:val="•"/>
      <w:lvlJc w:val="left"/>
      <w:pPr>
        <w:ind w:left="1018" w:hanging="120"/>
      </w:pPr>
      <w:rPr>
        <w:rFonts w:hint="default"/>
        <w:lang w:val="pt-PT" w:eastAsia="en-US" w:bidi="ar-SA"/>
      </w:rPr>
    </w:lvl>
    <w:lvl w:ilvl="2" w:tplc="8DAA3F16">
      <w:numFmt w:val="bullet"/>
      <w:lvlText w:val="•"/>
      <w:lvlJc w:val="left"/>
      <w:pPr>
        <w:ind w:left="1937" w:hanging="120"/>
      </w:pPr>
      <w:rPr>
        <w:rFonts w:hint="default"/>
        <w:lang w:val="pt-PT" w:eastAsia="en-US" w:bidi="ar-SA"/>
      </w:rPr>
    </w:lvl>
    <w:lvl w:ilvl="3" w:tplc="B24818D0">
      <w:numFmt w:val="bullet"/>
      <w:lvlText w:val="•"/>
      <w:lvlJc w:val="left"/>
      <w:pPr>
        <w:ind w:left="2855" w:hanging="120"/>
      </w:pPr>
      <w:rPr>
        <w:rFonts w:hint="default"/>
        <w:lang w:val="pt-PT" w:eastAsia="en-US" w:bidi="ar-SA"/>
      </w:rPr>
    </w:lvl>
    <w:lvl w:ilvl="4" w:tplc="566E2E4A">
      <w:numFmt w:val="bullet"/>
      <w:lvlText w:val="•"/>
      <w:lvlJc w:val="left"/>
      <w:pPr>
        <w:ind w:left="3774" w:hanging="120"/>
      </w:pPr>
      <w:rPr>
        <w:rFonts w:hint="default"/>
        <w:lang w:val="pt-PT" w:eastAsia="en-US" w:bidi="ar-SA"/>
      </w:rPr>
    </w:lvl>
    <w:lvl w:ilvl="5" w:tplc="367EF16E">
      <w:numFmt w:val="bullet"/>
      <w:lvlText w:val="•"/>
      <w:lvlJc w:val="left"/>
      <w:pPr>
        <w:ind w:left="4693" w:hanging="120"/>
      </w:pPr>
      <w:rPr>
        <w:rFonts w:hint="default"/>
        <w:lang w:val="pt-PT" w:eastAsia="en-US" w:bidi="ar-SA"/>
      </w:rPr>
    </w:lvl>
    <w:lvl w:ilvl="6" w:tplc="C812D52E">
      <w:numFmt w:val="bullet"/>
      <w:lvlText w:val="•"/>
      <w:lvlJc w:val="left"/>
      <w:pPr>
        <w:ind w:left="5611" w:hanging="120"/>
      </w:pPr>
      <w:rPr>
        <w:rFonts w:hint="default"/>
        <w:lang w:val="pt-PT" w:eastAsia="en-US" w:bidi="ar-SA"/>
      </w:rPr>
    </w:lvl>
    <w:lvl w:ilvl="7" w:tplc="CBB43434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8" w:tplc="296218D0">
      <w:numFmt w:val="bullet"/>
      <w:lvlText w:val="•"/>
      <w:lvlJc w:val="left"/>
      <w:pPr>
        <w:ind w:left="7449" w:hanging="120"/>
      </w:pPr>
      <w:rPr>
        <w:rFonts w:hint="default"/>
        <w:lang w:val="pt-PT" w:eastAsia="en-US" w:bidi="ar-SA"/>
      </w:rPr>
    </w:lvl>
  </w:abstractNum>
  <w:abstractNum w:abstractNumId="5" w15:restartNumberingAfterBreak="0">
    <w:nsid w:val="41D53998"/>
    <w:multiLevelType w:val="hybridMultilevel"/>
    <w:tmpl w:val="8E7E2364"/>
    <w:lvl w:ilvl="0" w:tplc="266695A0">
      <w:start w:val="4"/>
      <w:numFmt w:val="decimal"/>
      <w:lvlText w:val="%1."/>
      <w:lvlJc w:val="left"/>
      <w:pPr>
        <w:ind w:left="102" w:hanging="229"/>
      </w:pPr>
      <w:rPr>
        <w:rFonts w:ascii="Arial Black" w:eastAsia="Arial Black" w:hAnsi="Arial Black" w:cs="Arial Black" w:hint="default"/>
        <w:color w:val="202429"/>
        <w:w w:val="65"/>
        <w:sz w:val="22"/>
        <w:szCs w:val="22"/>
        <w:lang w:val="pt-PT" w:eastAsia="en-US" w:bidi="ar-SA"/>
      </w:rPr>
    </w:lvl>
    <w:lvl w:ilvl="1" w:tplc="C94AC18E">
      <w:numFmt w:val="bullet"/>
      <w:lvlText w:val="•"/>
      <w:lvlJc w:val="left"/>
      <w:pPr>
        <w:ind w:left="1018" w:hanging="229"/>
      </w:pPr>
      <w:rPr>
        <w:rFonts w:hint="default"/>
        <w:lang w:val="pt-PT" w:eastAsia="en-US" w:bidi="ar-SA"/>
      </w:rPr>
    </w:lvl>
    <w:lvl w:ilvl="2" w:tplc="E7EE4352">
      <w:numFmt w:val="bullet"/>
      <w:lvlText w:val="•"/>
      <w:lvlJc w:val="left"/>
      <w:pPr>
        <w:ind w:left="1937" w:hanging="229"/>
      </w:pPr>
      <w:rPr>
        <w:rFonts w:hint="default"/>
        <w:lang w:val="pt-PT" w:eastAsia="en-US" w:bidi="ar-SA"/>
      </w:rPr>
    </w:lvl>
    <w:lvl w:ilvl="3" w:tplc="10AAC55C">
      <w:numFmt w:val="bullet"/>
      <w:lvlText w:val="•"/>
      <w:lvlJc w:val="left"/>
      <w:pPr>
        <w:ind w:left="2855" w:hanging="229"/>
      </w:pPr>
      <w:rPr>
        <w:rFonts w:hint="default"/>
        <w:lang w:val="pt-PT" w:eastAsia="en-US" w:bidi="ar-SA"/>
      </w:rPr>
    </w:lvl>
    <w:lvl w:ilvl="4" w:tplc="CEF8799A">
      <w:numFmt w:val="bullet"/>
      <w:lvlText w:val="•"/>
      <w:lvlJc w:val="left"/>
      <w:pPr>
        <w:ind w:left="3774" w:hanging="229"/>
      </w:pPr>
      <w:rPr>
        <w:rFonts w:hint="default"/>
        <w:lang w:val="pt-PT" w:eastAsia="en-US" w:bidi="ar-SA"/>
      </w:rPr>
    </w:lvl>
    <w:lvl w:ilvl="5" w:tplc="AF8049BA">
      <w:numFmt w:val="bullet"/>
      <w:lvlText w:val="•"/>
      <w:lvlJc w:val="left"/>
      <w:pPr>
        <w:ind w:left="4693" w:hanging="229"/>
      </w:pPr>
      <w:rPr>
        <w:rFonts w:hint="default"/>
        <w:lang w:val="pt-PT" w:eastAsia="en-US" w:bidi="ar-SA"/>
      </w:rPr>
    </w:lvl>
    <w:lvl w:ilvl="6" w:tplc="D72E92EE">
      <w:numFmt w:val="bullet"/>
      <w:lvlText w:val="•"/>
      <w:lvlJc w:val="left"/>
      <w:pPr>
        <w:ind w:left="5611" w:hanging="229"/>
      </w:pPr>
      <w:rPr>
        <w:rFonts w:hint="default"/>
        <w:lang w:val="pt-PT" w:eastAsia="en-US" w:bidi="ar-SA"/>
      </w:rPr>
    </w:lvl>
    <w:lvl w:ilvl="7" w:tplc="589A5EC2">
      <w:numFmt w:val="bullet"/>
      <w:lvlText w:val="•"/>
      <w:lvlJc w:val="left"/>
      <w:pPr>
        <w:ind w:left="6530" w:hanging="229"/>
      </w:pPr>
      <w:rPr>
        <w:rFonts w:hint="default"/>
        <w:lang w:val="pt-PT" w:eastAsia="en-US" w:bidi="ar-SA"/>
      </w:rPr>
    </w:lvl>
    <w:lvl w:ilvl="8" w:tplc="ADB46B12">
      <w:numFmt w:val="bullet"/>
      <w:lvlText w:val="•"/>
      <w:lvlJc w:val="left"/>
      <w:pPr>
        <w:ind w:left="7449" w:hanging="229"/>
      </w:pPr>
      <w:rPr>
        <w:rFonts w:hint="default"/>
        <w:lang w:val="pt-PT" w:eastAsia="en-US" w:bidi="ar-SA"/>
      </w:rPr>
    </w:lvl>
  </w:abstractNum>
  <w:abstractNum w:abstractNumId="6" w15:restartNumberingAfterBreak="0">
    <w:nsid w:val="53D852E4"/>
    <w:multiLevelType w:val="hybridMultilevel"/>
    <w:tmpl w:val="8EB0A1A0"/>
    <w:lvl w:ilvl="0" w:tplc="EB604EFE">
      <w:start w:val="1"/>
      <w:numFmt w:val="upperRoman"/>
      <w:lvlText w:val="%1"/>
      <w:lvlJc w:val="left"/>
      <w:pPr>
        <w:ind w:left="219" w:hanging="118"/>
      </w:pPr>
      <w:rPr>
        <w:rFonts w:ascii="Arial Black" w:eastAsia="Arial Black" w:hAnsi="Arial Black" w:cs="Arial Black" w:hint="default"/>
        <w:color w:val="202429"/>
        <w:w w:val="68"/>
        <w:sz w:val="22"/>
        <w:szCs w:val="22"/>
        <w:lang w:val="pt-PT" w:eastAsia="en-US" w:bidi="ar-SA"/>
      </w:rPr>
    </w:lvl>
    <w:lvl w:ilvl="1" w:tplc="B830B0D6">
      <w:numFmt w:val="bullet"/>
      <w:lvlText w:val="•"/>
      <w:lvlJc w:val="left"/>
      <w:pPr>
        <w:ind w:left="1126" w:hanging="118"/>
      </w:pPr>
      <w:rPr>
        <w:rFonts w:hint="default"/>
        <w:lang w:val="pt-PT" w:eastAsia="en-US" w:bidi="ar-SA"/>
      </w:rPr>
    </w:lvl>
    <w:lvl w:ilvl="2" w:tplc="8628100E">
      <w:numFmt w:val="bullet"/>
      <w:lvlText w:val="•"/>
      <w:lvlJc w:val="left"/>
      <w:pPr>
        <w:ind w:left="2033" w:hanging="118"/>
      </w:pPr>
      <w:rPr>
        <w:rFonts w:hint="default"/>
        <w:lang w:val="pt-PT" w:eastAsia="en-US" w:bidi="ar-SA"/>
      </w:rPr>
    </w:lvl>
    <w:lvl w:ilvl="3" w:tplc="42C86252">
      <w:numFmt w:val="bullet"/>
      <w:lvlText w:val="•"/>
      <w:lvlJc w:val="left"/>
      <w:pPr>
        <w:ind w:left="2939" w:hanging="118"/>
      </w:pPr>
      <w:rPr>
        <w:rFonts w:hint="default"/>
        <w:lang w:val="pt-PT" w:eastAsia="en-US" w:bidi="ar-SA"/>
      </w:rPr>
    </w:lvl>
    <w:lvl w:ilvl="4" w:tplc="4E4E836A">
      <w:numFmt w:val="bullet"/>
      <w:lvlText w:val="•"/>
      <w:lvlJc w:val="left"/>
      <w:pPr>
        <w:ind w:left="3846" w:hanging="118"/>
      </w:pPr>
      <w:rPr>
        <w:rFonts w:hint="default"/>
        <w:lang w:val="pt-PT" w:eastAsia="en-US" w:bidi="ar-SA"/>
      </w:rPr>
    </w:lvl>
    <w:lvl w:ilvl="5" w:tplc="01348330">
      <w:numFmt w:val="bullet"/>
      <w:lvlText w:val="•"/>
      <w:lvlJc w:val="left"/>
      <w:pPr>
        <w:ind w:left="4753" w:hanging="118"/>
      </w:pPr>
      <w:rPr>
        <w:rFonts w:hint="default"/>
        <w:lang w:val="pt-PT" w:eastAsia="en-US" w:bidi="ar-SA"/>
      </w:rPr>
    </w:lvl>
    <w:lvl w:ilvl="6" w:tplc="49CC79CA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4216E8">
      <w:numFmt w:val="bullet"/>
      <w:lvlText w:val="•"/>
      <w:lvlJc w:val="left"/>
      <w:pPr>
        <w:ind w:left="6566" w:hanging="118"/>
      </w:pPr>
      <w:rPr>
        <w:rFonts w:hint="default"/>
        <w:lang w:val="pt-PT" w:eastAsia="en-US" w:bidi="ar-SA"/>
      </w:rPr>
    </w:lvl>
    <w:lvl w:ilvl="8" w:tplc="12687B22">
      <w:numFmt w:val="bullet"/>
      <w:lvlText w:val="•"/>
      <w:lvlJc w:val="left"/>
      <w:pPr>
        <w:ind w:left="7473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7AF31DD7"/>
    <w:multiLevelType w:val="hybridMultilevel"/>
    <w:tmpl w:val="F760E410"/>
    <w:lvl w:ilvl="0" w:tplc="ED848104">
      <w:start w:val="1"/>
      <w:numFmt w:val="upperLetter"/>
      <w:lvlText w:val="%1)"/>
      <w:lvlJc w:val="left"/>
      <w:pPr>
        <w:ind w:left="459" w:hanging="358"/>
      </w:pPr>
      <w:rPr>
        <w:rFonts w:ascii="Arial" w:eastAsia="Arial" w:hAnsi="Arial" w:cs="Arial" w:hint="default"/>
        <w:b/>
        <w:bCs/>
        <w:color w:val="202429"/>
        <w:w w:val="101"/>
        <w:sz w:val="22"/>
        <w:szCs w:val="22"/>
        <w:lang w:val="pt-PT" w:eastAsia="en-US" w:bidi="ar-SA"/>
      </w:rPr>
    </w:lvl>
    <w:lvl w:ilvl="1" w:tplc="182A8772">
      <w:start w:val="1"/>
      <w:numFmt w:val="decimal"/>
      <w:lvlText w:val="%2."/>
      <w:lvlJc w:val="left"/>
      <w:pPr>
        <w:ind w:left="102" w:hanging="229"/>
      </w:pPr>
      <w:rPr>
        <w:rFonts w:ascii="Arial Black" w:eastAsia="Arial Black" w:hAnsi="Arial Black" w:cs="Arial Black" w:hint="default"/>
        <w:color w:val="202429"/>
        <w:w w:val="65"/>
        <w:sz w:val="22"/>
        <w:szCs w:val="22"/>
        <w:lang w:val="pt-PT" w:eastAsia="en-US" w:bidi="ar-SA"/>
      </w:rPr>
    </w:lvl>
    <w:lvl w:ilvl="2" w:tplc="A2FAE290">
      <w:numFmt w:val="bullet"/>
      <w:lvlText w:val="•"/>
      <w:lvlJc w:val="left"/>
      <w:pPr>
        <w:ind w:left="1440" w:hanging="229"/>
      </w:pPr>
      <w:rPr>
        <w:rFonts w:hint="default"/>
        <w:lang w:val="pt-PT" w:eastAsia="en-US" w:bidi="ar-SA"/>
      </w:rPr>
    </w:lvl>
    <w:lvl w:ilvl="3" w:tplc="2FFE7530">
      <w:numFmt w:val="bullet"/>
      <w:lvlText w:val="•"/>
      <w:lvlJc w:val="left"/>
      <w:pPr>
        <w:ind w:left="2421" w:hanging="229"/>
      </w:pPr>
      <w:rPr>
        <w:rFonts w:hint="default"/>
        <w:lang w:val="pt-PT" w:eastAsia="en-US" w:bidi="ar-SA"/>
      </w:rPr>
    </w:lvl>
    <w:lvl w:ilvl="4" w:tplc="4544C340">
      <w:numFmt w:val="bullet"/>
      <w:lvlText w:val="•"/>
      <w:lvlJc w:val="left"/>
      <w:pPr>
        <w:ind w:left="3402" w:hanging="229"/>
      </w:pPr>
      <w:rPr>
        <w:rFonts w:hint="default"/>
        <w:lang w:val="pt-PT" w:eastAsia="en-US" w:bidi="ar-SA"/>
      </w:rPr>
    </w:lvl>
    <w:lvl w:ilvl="5" w:tplc="26F020C4">
      <w:numFmt w:val="bullet"/>
      <w:lvlText w:val="•"/>
      <w:lvlJc w:val="left"/>
      <w:pPr>
        <w:ind w:left="4382" w:hanging="229"/>
      </w:pPr>
      <w:rPr>
        <w:rFonts w:hint="default"/>
        <w:lang w:val="pt-PT" w:eastAsia="en-US" w:bidi="ar-SA"/>
      </w:rPr>
    </w:lvl>
    <w:lvl w:ilvl="6" w:tplc="3F84F6CE">
      <w:numFmt w:val="bullet"/>
      <w:lvlText w:val="•"/>
      <w:lvlJc w:val="left"/>
      <w:pPr>
        <w:ind w:left="5363" w:hanging="229"/>
      </w:pPr>
      <w:rPr>
        <w:rFonts w:hint="default"/>
        <w:lang w:val="pt-PT" w:eastAsia="en-US" w:bidi="ar-SA"/>
      </w:rPr>
    </w:lvl>
    <w:lvl w:ilvl="7" w:tplc="DC3C8566">
      <w:numFmt w:val="bullet"/>
      <w:lvlText w:val="•"/>
      <w:lvlJc w:val="left"/>
      <w:pPr>
        <w:ind w:left="6344" w:hanging="229"/>
      </w:pPr>
      <w:rPr>
        <w:rFonts w:hint="default"/>
        <w:lang w:val="pt-PT" w:eastAsia="en-US" w:bidi="ar-SA"/>
      </w:rPr>
    </w:lvl>
    <w:lvl w:ilvl="8" w:tplc="2F42475C">
      <w:numFmt w:val="bullet"/>
      <w:lvlText w:val="•"/>
      <w:lvlJc w:val="left"/>
      <w:pPr>
        <w:ind w:left="7324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7E960AE0"/>
    <w:multiLevelType w:val="hybridMultilevel"/>
    <w:tmpl w:val="B61242EC"/>
    <w:lvl w:ilvl="0" w:tplc="ED407152">
      <w:start w:val="1"/>
      <w:numFmt w:val="upperRoman"/>
      <w:lvlText w:val="%1"/>
      <w:lvlJc w:val="left"/>
      <w:pPr>
        <w:ind w:left="102" w:hanging="104"/>
      </w:pPr>
      <w:rPr>
        <w:rFonts w:ascii="Arial Black" w:eastAsia="Arial Black" w:hAnsi="Arial Black" w:cs="Arial Black" w:hint="default"/>
        <w:color w:val="202429"/>
        <w:w w:val="68"/>
        <w:sz w:val="22"/>
        <w:szCs w:val="22"/>
        <w:lang w:val="pt-PT" w:eastAsia="en-US" w:bidi="ar-SA"/>
      </w:rPr>
    </w:lvl>
    <w:lvl w:ilvl="1" w:tplc="E58E20E2">
      <w:numFmt w:val="bullet"/>
      <w:lvlText w:val="•"/>
      <w:lvlJc w:val="left"/>
      <w:pPr>
        <w:ind w:left="1018" w:hanging="104"/>
      </w:pPr>
      <w:rPr>
        <w:rFonts w:hint="default"/>
        <w:lang w:val="pt-PT" w:eastAsia="en-US" w:bidi="ar-SA"/>
      </w:rPr>
    </w:lvl>
    <w:lvl w:ilvl="2" w:tplc="EBACB146">
      <w:numFmt w:val="bullet"/>
      <w:lvlText w:val="•"/>
      <w:lvlJc w:val="left"/>
      <w:pPr>
        <w:ind w:left="1937" w:hanging="104"/>
      </w:pPr>
      <w:rPr>
        <w:rFonts w:hint="default"/>
        <w:lang w:val="pt-PT" w:eastAsia="en-US" w:bidi="ar-SA"/>
      </w:rPr>
    </w:lvl>
    <w:lvl w:ilvl="3" w:tplc="7CB0004E">
      <w:numFmt w:val="bullet"/>
      <w:lvlText w:val="•"/>
      <w:lvlJc w:val="left"/>
      <w:pPr>
        <w:ind w:left="2855" w:hanging="104"/>
      </w:pPr>
      <w:rPr>
        <w:rFonts w:hint="default"/>
        <w:lang w:val="pt-PT" w:eastAsia="en-US" w:bidi="ar-SA"/>
      </w:rPr>
    </w:lvl>
    <w:lvl w:ilvl="4" w:tplc="31365022">
      <w:numFmt w:val="bullet"/>
      <w:lvlText w:val="•"/>
      <w:lvlJc w:val="left"/>
      <w:pPr>
        <w:ind w:left="3774" w:hanging="104"/>
      </w:pPr>
      <w:rPr>
        <w:rFonts w:hint="default"/>
        <w:lang w:val="pt-PT" w:eastAsia="en-US" w:bidi="ar-SA"/>
      </w:rPr>
    </w:lvl>
    <w:lvl w:ilvl="5" w:tplc="911690E6">
      <w:numFmt w:val="bullet"/>
      <w:lvlText w:val="•"/>
      <w:lvlJc w:val="left"/>
      <w:pPr>
        <w:ind w:left="4693" w:hanging="104"/>
      </w:pPr>
      <w:rPr>
        <w:rFonts w:hint="default"/>
        <w:lang w:val="pt-PT" w:eastAsia="en-US" w:bidi="ar-SA"/>
      </w:rPr>
    </w:lvl>
    <w:lvl w:ilvl="6" w:tplc="4BC676F6">
      <w:numFmt w:val="bullet"/>
      <w:lvlText w:val="•"/>
      <w:lvlJc w:val="left"/>
      <w:pPr>
        <w:ind w:left="5611" w:hanging="104"/>
      </w:pPr>
      <w:rPr>
        <w:rFonts w:hint="default"/>
        <w:lang w:val="pt-PT" w:eastAsia="en-US" w:bidi="ar-SA"/>
      </w:rPr>
    </w:lvl>
    <w:lvl w:ilvl="7" w:tplc="442464B4">
      <w:numFmt w:val="bullet"/>
      <w:lvlText w:val="•"/>
      <w:lvlJc w:val="left"/>
      <w:pPr>
        <w:ind w:left="6530" w:hanging="104"/>
      </w:pPr>
      <w:rPr>
        <w:rFonts w:hint="default"/>
        <w:lang w:val="pt-PT" w:eastAsia="en-US" w:bidi="ar-SA"/>
      </w:rPr>
    </w:lvl>
    <w:lvl w:ilvl="8" w:tplc="D1D446BE">
      <w:numFmt w:val="bullet"/>
      <w:lvlText w:val="•"/>
      <w:lvlJc w:val="left"/>
      <w:pPr>
        <w:ind w:left="7449" w:hanging="10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1D"/>
    <w:rsid w:val="00012B9F"/>
    <w:rsid w:val="001901E5"/>
    <w:rsid w:val="0037701D"/>
    <w:rsid w:val="0048558B"/>
    <w:rsid w:val="0057400A"/>
    <w:rsid w:val="006F66C9"/>
    <w:rsid w:val="00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AD92"/>
  <w15:docId w15:val="{66CF5EBF-9252-4B4B-9D3E-4484F8B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9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01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De Souza Coutinho</dc:creator>
  <cp:lastModifiedBy>Zelia Maria De Almeida Fernandes Moreira Fraga</cp:lastModifiedBy>
  <cp:revision>4</cp:revision>
  <dcterms:created xsi:type="dcterms:W3CDTF">2021-11-06T12:44:00Z</dcterms:created>
  <dcterms:modified xsi:type="dcterms:W3CDTF">2021-11-09T14:11:00Z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2021-11-06T00:00:00Z</vt:filetime>
  </property>
</Properties>
</file>