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72" w:rsidRDefault="002B1672"/>
    <w:p w:rsidR="001651FC" w:rsidRDefault="001651F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1FC" w:rsidTr="001651FC">
        <w:tc>
          <w:tcPr>
            <w:tcW w:w="8494" w:type="dxa"/>
          </w:tcPr>
          <w:p w:rsidR="001651FC" w:rsidRDefault="001651FC" w:rsidP="001651F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</w:p>
          <w:p w:rsidR="001651FC" w:rsidRPr="001651FC" w:rsidRDefault="001651FC" w:rsidP="001651F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651F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ORGANIZAÇÃO DO ROTEIRO DE ESTUDO </w:t>
            </w:r>
          </w:p>
          <w:p w:rsidR="001651FC" w:rsidRPr="001651FC" w:rsidRDefault="001651FC" w:rsidP="001651F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651F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EDUCAÇÃO ESPECIAL</w:t>
            </w:r>
          </w:p>
          <w:p w:rsidR="001651FC" w:rsidRDefault="001651FC">
            <w:pPr>
              <w:ind w:firstLine="0"/>
            </w:pPr>
          </w:p>
        </w:tc>
      </w:tr>
    </w:tbl>
    <w:p w:rsidR="001651FC" w:rsidRDefault="001651FC"/>
    <w:p w:rsidR="001651FC" w:rsidRPr="00052F64" w:rsidRDefault="001651FC" w:rsidP="001651FC">
      <w:pPr>
        <w:jc w:val="left"/>
        <w:rPr>
          <w:rFonts w:ascii="Verdana" w:hAnsi="Verdana"/>
          <w:sz w:val="36"/>
          <w:szCs w:val="36"/>
        </w:rPr>
      </w:pPr>
    </w:p>
    <w:p w:rsidR="001651FC" w:rsidRPr="00673524" w:rsidRDefault="009925B2" w:rsidP="009925B2">
      <w:pPr>
        <w:ind w:firstLine="0"/>
        <w:jc w:val="center"/>
        <w:rPr>
          <w:rFonts w:ascii="Verdana" w:hAnsi="Verdana"/>
          <w:sz w:val="32"/>
          <w:szCs w:val="32"/>
          <w:u w:val="single"/>
        </w:rPr>
      </w:pPr>
      <w:r w:rsidRPr="00673524">
        <w:rPr>
          <w:rFonts w:ascii="Verdana" w:hAnsi="Verdana"/>
          <w:sz w:val="32"/>
          <w:szCs w:val="32"/>
          <w:u w:val="single"/>
        </w:rPr>
        <w:t>PLANEJAMENTO</w:t>
      </w:r>
    </w:p>
    <w:p w:rsidR="009925B2" w:rsidRDefault="009925B2" w:rsidP="00052F64">
      <w:pPr>
        <w:tabs>
          <w:tab w:val="left" w:pos="2280"/>
        </w:tabs>
        <w:ind w:firstLine="0"/>
        <w:jc w:val="left"/>
        <w:rPr>
          <w:rFonts w:ascii="Verdana" w:hAnsi="Verdana"/>
          <w:sz w:val="36"/>
          <w:szCs w:val="36"/>
        </w:rPr>
      </w:pPr>
    </w:p>
    <w:p w:rsidR="00052F64" w:rsidRPr="009925B2" w:rsidRDefault="00052F64" w:rsidP="009925B2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36"/>
          <w:szCs w:val="36"/>
        </w:rPr>
        <w:tab/>
      </w:r>
      <w:r w:rsidR="009925B2">
        <w:rPr>
          <w:rFonts w:ascii="Verdana" w:hAnsi="Verdana"/>
          <w:sz w:val="36"/>
          <w:szCs w:val="36"/>
        </w:rPr>
        <w:t xml:space="preserve">          </w:t>
      </w:r>
    </w:p>
    <w:p w:rsidR="009925B2" w:rsidRPr="00673524" w:rsidRDefault="00CD1B5A" w:rsidP="002947C3">
      <w:pPr>
        <w:tabs>
          <w:tab w:val="left" w:pos="2280"/>
        </w:tabs>
        <w:ind w:firstLine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73524">
        <w:rPr>
          <w:rFonts w:ascii="Verdana" w:hAnsi="Verdana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E35781E" wp14:editId="744E045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52295" cy="933450"/>
            <wp:effectExtent l="0" t="0" r="0" b="0"/>
            <wp:wrapSquare wrapText="bothSides"/>
            <wp:docPr id="7" name="Imagem 7" descr="Maringá terá ação no Dia Internacional da Pessoa com Defici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gá terá ação no Dia Internacional da Pessoa com Deficiê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B2" w:rsidRPr="00673524">
        <w:rPr>
          <w:rFonts w:ascii="Arial" w:hAnsi="Arial" w:cs="Arial"/>
          <w:b/>
          <w:sz w:val="24"/>
          <w:szCs w:val="24"/>
          <w:u w:val="single"/>
        </w:rPr>
        <w:t>26 á 29 de janeiro</w:t>
      </w:r>
    </w:p>
    <w:p w:rsidR="009925B2" w:rsidRDefault="009925B2" w:rsidP="009925B2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Estudo da Resolução SE 68/2017;</w:t>
      </w:r>
    </w:p>
    <w:p w:rsidR="009925B2" w:rsidRDefault="009925B2" w:rsidP="009925B2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Orientação no “Documento orientador”;</w:t>
      </w:r>
    </w:p>
    <w:p w:rsidR="009925B2" w:rsidRPr="009925B2" w:rsidRDefault="009925B2" w:rsidP="009925B2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Apresentação do público alvo da Educação Especial da Unidade Escolar;</w:t>
      </w:r>
    </w:p>
    <w:p w:rsidR="009925B2" w:rsidRDefault="009925B2" w:rsidP="009925B2">
      <w:pPr>
        <w:tabs>
          <w:tab w:val="left" w:pos="2280"/>
        </w:tabs>
        <w:ind w:firstLine="0"/>
        <w:jc w:val="right"/>
        <w:rPr>
          <w:rFonts w:ascii="Verdana" w:hAnsi="Verdana"/>
          <w:sz w:val="36"/>
          <w:szCs w:val="36"/>
        </w:rPr>
      </w:pPr>
    </w:p>
    <w:p w:rsidR="00052F64" w:rsidRPr="00673524" w:rsidRDefault="002947C3" w:rsidP="002947C3">
      <w:pPr>
        <w:tabs>
          <w:tab w:val="left" w:pos="2280"/>
        </w:tabs>
        <w:ind w:firstLine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73524">
        <w:rPr>
          <w:rFonts w:ascii="Arial" w:hAnsi="Arial" w:cs="Arial"/>
          <w:b/>
          <w:sz w:val="24"/>
          <w:szCs w:val="24"/>
          <w:u w:val="single"/>
        </w:rPr>
        <w:t>01 á 05 de fevereiro</w:t>
      </w:r>
    </w:p>
    <w:p w:rsidR="002947C3" w:rsidRDefault="006535D1" w:rsidP="006535D1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67352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1F56DF" wp14:editId="2A5462EF">
            <wp:simplePos x="0" y="0"/>
            <wp:positionH relativeFrom="column">
              <wp:posOffset>-156210</wp:posOffset>
            </wp:positionH>
            <wp:positionV relativeFrom="paragraph">
              <wp:posOffset>99695</wp:posOffset>
            </wp:positionV>
            <wp:extent cx="1737360" cy="1068070"/>
            <wp:effectExtent l="0" t="0" r="0" b="0"/>
            <wp:wrapSquare wrapText="bothSides"/>
            <wp:docPr id="2" name="Imagem 2" descr="Deficiência Múltipla | Secretaria da Justiça, Família e Trab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ciência Múltipla | Secretaria da Justiça, Família e Trabal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C3" w:rsidRPr="002947C3">
        <w:rPr>
          <w:rFonts w:ascii="Arial" w:hAnsi="Arial" w:cs="Arial"/>
          <w:sz w:val="24"/>
          <w:szCs w:val="24"/>
        </w:rPr>
        <w:t xml:space="preserve">- </w:t>
      </w:r>
      <w:r w:rsidR="002947C3">
        <w:rPr>
          <w:rFonts w:ascii="Arial" w:hAnsi="Arial" w:cs="Arial"/>
          <w:sz w:val="24"/>
          <w:szCs w:val="24"/>
        </w:rPr>
        <w:t xml:space="preserve">Organizar os alunos que estão inseridos nas turmas, revisar prontuários, conferir e providenciar documentação e preparar </w:t>
      </w:r>
      <w:r>
        <w:rPr>
          <w:rFonts w:ascii="Arial" w:hAnsi="Arial" w:cs="Arial"/>
          <w:sz w:val="24"/>
          <w:szCs w:val="24"/>
        </w:rPr>
        <w:t>portfólios</w:t>
      </w:r>
      <w:r w:rsidR="002947C3">
        <w:rPr>
          <w:rFonts w:ascii="Arial" w:hAnsi="Arial" w:cs="Arial"/>
          <w:sz w:val="24"/>
          <w:szCs w:val="24"/>
        </w:rPr>
        <w:t>;</w:t>
      </w:r>
    </w:p>
    <w:p w:rsidR="00CD1B5A" w:rsidRDefault="002947C3" w:rsidP="00CD1B5A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Levantamento dos alunos novos, tirar listas dos alunos com deficiência na SED e solicitação de laudos até o dia 11/02;</w:t>
      </w:r>
    </w:p>
    <w:p w:rsidR="002947C3" w:rsidRDefault="00CD1B5A" w:rsidP="002947C3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47C3">
        <w:rPr>
          <w:rFonts w:ascii="Arial" w:hAnsi="Arial" w:cs="Arial"/>
          <w:sz w:val="24"/>
          <w:szCs w:val="24"/>
        </w:rPr>
        <w:t>- Elaboração do horário de atendimento.</w:t>
      </w:r>
    </w:p>
    <w:p w:rsidR="002947C3" w:rsidRDefault="002947C3" w:rsidP="002947C3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</w:p>
    <w:p w:rsidR="002947C3" w:rsidRPr="002947C3" w:rsidRDefault="00CD1B5A" w:rsidP="002947C3">
      <w:pPr>
        <w:tabs>
          <w:tab w:val="left" w:pos="2280"/>
        </w:tabs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A467C33" wp14:editId="6D177C0D">
            <wp:simplePos x="0" y="0"/>
            <wp:positionH relativeFrom="column">
              <wp:posOffset>-184785</wp:posOffset>
            </wp:positionH>
            <wp:positionV relativeFrom="paragraph">
              <wp:posOffset>210185</wp:posOffset>
            </wp:positionV>
            <wp:extent cx="1727835" cy="903605"/>
            <wp:effectExtent l="0" t="0" r="5715" b="0"/>
            <wp:wrapSquare wrapText="bothSides"/>
            <wp:docPr id="8" name="Imagem 8" descr="LIBRAS (LÍNGUA BRASILEIRA DE SINAIS) – BÁSICO I - Centro Universitário  Moura Lac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S (LÍNGUA BRASILEIRA DE SINAIS) – BÁSICO I - Centro Universitário  Moura Lacer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F64" w:rsidRPr="002947C3" w:rsidRDefault="00CD1B5A" w:rsidP="00CD1B5A">
      <w:pPr>
        <w:tabs>
          <w:tab w:val="left" w:pos="375"/>
          <w:tab w:val="left" w:pos="975"/>
        </w:tabs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D1B5A" w:rsidRPr="00673524" w:rsidRDefault="00CD1B5A" w:rsidP="00CD1B5A">
      <w:pPr>
        <w:ind w:firstLine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73524">
        <w:rPr>
          <w:rFonts w:ascii="Arial" w:hAnsi="Arial" w:cs="Arial"/>
          <w:b/>
          <w:sz w:val="24"/>
          <w:szCs w:val="24"/>
          <w:u w:val="single"/>
        </w:rPr>
        <w:t>08</w:t>
      </w:r>
      <w:r w:rsidR="00673524" w:rsidRPr="0067352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73524">
        <w:rPr>
          <w:rFonts w:ascii="Arial" w:hAnsi="Arial" w:cs="Arial"/>
          <w:b/>
          <w:sz w:val="24"/>
          <w:szCs w:val="24"/>
          <w:u w:val="single"/>
        </w:rPr>
        <w:t>á 11 de fevereiro</w:t>
      </w:r>
    </w:p>
    <w:p w:rsidR="001651FC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D1B5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Levantamento dos alunos que retornarão presencialmente;</w:t>
      </w: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Preenchimento do Anexo I;</w:t>
      </w: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Avaliação Inicia, entrevista com os pais e assinatura dos documentos.</w:t>
      </w: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6535D1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 w:rsidRPr="00673524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4ABB7A07" wp14:editId="15452AE6">
            <wp:simplePos x="0" y="0"/>
            <wp:positionH relativeFrom="margin">
              <wp:posOffset>-142875</wp:posOffset>
            </wp:positionH>
            <wp:positionV relativeFrom="paragraph">
              <wp:posOffset>213360</wp:posOffset>
            </wp:positionV>
            <wp:extent cx="1171575" cy="1504950"/>
            <wp:effectExtent l="0" t="0" r="9525" b="0"/>
            <wp:wrapSquare wrapText="bothSides"/>
            <wp:docPr id="9" name="Imagem 9" descr="C:\Users\gediane.tenori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diane.tenori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Pr="006535D1" w:rsidRDefault="00673524" w:rsidP="00CD1B5A">
      <w:pPr>
        <w:ind w:firstLine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535D1">
        <w:rPr>
          <w:rFonts w:ascii="Arial" w:hAnsi="Arial" w:cs="Arial"/>
          <w:b/>
          <w:sz w:val="24"/>
          <w:szCs w:val="24"/>
          <w:u w:val="single"/>
        </w:rPr>
        <w:t>18 á 19 de fevereiro</w:t>
      </w:r>
    </w:p>
    <w:p w:rsidR="00CD1B5A" w:rsidRDefault="00673524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Elaboração do Plano de Atendimento Individual – PAI;</w:t>
      </w:r>
    </w:p>
    <w:p w:rsidR="00673524" w:rsidRDefault="00673524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Organizar a sala para atendimento de acordo com protocolo de segurança;</w:t>
      </w:r>
    </w:p>
    <w:p w:rsidR="00673524" w:rsidRDefault="00673524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Encaminhamentos;</w:t>
      </w:r>
    </w:p>
    <w:p w:rsidR="00673524" w:rsidRDefault="00673524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73524" w:rsidRDefault="00673524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535D1" w:rsidRDefault="006535D1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6535D1" w:rsidRDefault="006535D1" w:rsidP="00CD1B5A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73310F7" wp14:editId="3D1EA0D5">
            <wp:simplePos x="0" y="0"/>
            <wp:positionH relativeFrom="column">
              <wp:posOffset>-251460</wp:posOffset>
            </wp:positionH>
            <wp:positionV relativeFrom="paragraph">
              <wp:posOffset>207645</wp:posOffset>
            </wp:positionV>
            <wp:extent cx="1590675" cy="1314450"/>
            <wp:effectExtent l="0" t="0" r="9525" b="0"/>
            <wp:wrapSquare wrapText="bothSides"/>
            <wp:docPr id="3" name="Imagem 3" descr="Contação de histórias: 7 dicas para incluir alunos com au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ação de histórias: 7 dicas para incluir alunos com autis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524" w:rsidRDefault="00673524" w:rsidP="00CD1B5A">
      <w:pPr>
        <w:ind w:firstLine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73524">
        <w:rPr>
          <w:rFonts w:ascii="Arial" w:hAnsi="Arial" w:cs="Arial"/>
          <w:b/>
          <w:sz w:val="24"/>
          <w:szCs w:val="24"/>
          <w:u w:val="single"/>
        </w:rPr>
        <w:t>22 de fevereiro</w:t>
      </w:r>
    </w:p>
    <w:p w:rsidR="006535D1" w:rsidRDefault="006535D1" w:rsidP="006535D1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Início dos atendimentos;</w:t>
      </w:r>
    </w:p>
    <w:p w:rsidR="006535D1" w:rsidRPr="006535D1" w:rsidRDefault="006535D1" w:rsidP="006535D1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Orientar nos ATPCs sobre o preenchimento do Anexo III</w:t>
      </w: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D1B5A" w:rsidRPr="00CD1B5A" w:rsidRDefault="00CD1B5A" w:rsidP="00CD1B5A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9925B2" w:rsidRDefault="00CD1B5A" w:rsidP="00CD1B5A">
      <w:pPr>
        <w:tabs>
          <w:tab w:val="left" w:pos="1650"/>
        </w:tabs>
        <w:jc w:val="left"/>
      </w:pPr>
      <w:r>
        <w:tab/>
      </w:r>
    </w:p>
    <w:p w:rsidR="006535D1" w:rsidRPr="006535D1" w:rsidRDefault="006535D1" w:rsidP="006535D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>Para garantir o início do ano letivo e continuidade dos estudos, parte remotamente e parte presencial, sugerimos:</w:t>
      </w:r>
    </w:p>
    <w:p w:rsidR="006535D1" w:rsidRPr="006535D1" w:rsidRDefault="006535D1" w:rsidP="006535D1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 xml:space="preserve">Consulte sua turma na SED anotando as informações como dados pessoais, escolas anteriores e se tiver: histórico de AEE, anexos anteriores, se </w:t>
      </w:r>
      <w:r>
        <w:rPr>
          <w:rFonts w:ascii="Arial" w:hAnsi="Arial" w:cs="Arial"/>
          <w:sz w:val="24"/>
          <w:szCs w:val="24"/>
        </w:rPr>
        <w:t xml:space="preserve">teve </w:t>
      </w:r>
      <w:r w:rsidRPr="006535D1">
        <w:rPr>
          <w:rFonts w:ascii="Arial" w:hAnsi="Arial" w:cs="Arial"/>
          <w:sz w:val="24"/>
          <w:szCs w:val="24"/>
        </w:rPr>
        <w:t>cuidador (transcreva para o Anexo I / 2021 de cada aluno as informações que julgar importante para a continuidade do trabalho).</w:t>
      </w:r>
    </w:p>
    <w:p w:rsidR="006535D1" w:rsidRPr="006535D1" w:rsidRDefault="006535D1" w:rsidP="006535D1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>Contate os Pais/responsáveis e complete as informações possíveis no anexo I e anamnese simplificada.</w:t>
      </w:r>
    </w:p>
    <w:p w:rsidR="006535D1" w:rsidRPr="006535D1" w:rsidRDefault="006535D1" w:rsidP="006535D1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>Colete informações acerca do retorno presen</w:t>
      </w:r>
      <w:r>
        <w:rPr>
          <w:rFonts w:ascii="Arial" w:hAnsi="Arial" w:cs="Arial"/>
          <w:sz w:val="24"/>
          <w:szCs w:val="24"/>
        </w:rPr>
        <w:t xml:space="preserve">cial – dias da semana, horário e </w:t>
      </w:r>
      <w:r w:rsidRPr="006535D1">
        <w:rPr>
          <w:rFonts w:ascii="Arial" w:hAnsi="Arial" w:cs="Arial"/>
          <w:sz w:val="24"/>
          <w:szCs w:val="24"/>
        </w:rPr>
        <w:t>necessidade de cuid</w:t>
      </w:r>
      <w:r>
        <w:rPr>
          <w:rFonts w:ascii="Arial" w:hAnsi="Arial" w:cs="Arial"/>
          <w:sz w:val="24"/>
          <w:szCs w:val="24"/>
        </w:rPr>
        <w:t>ador</w:t>
      </w:r>
      <w:r w:rsidRPr="006535D1">
        <w:rPr>
          <w:rFonts w:ascii="Arial" w:hAnsi="Arial" w:cs="Arial"/>
          <w:sz w:val="24"/>
          <w:szCs w:val="24"/>
        </w:rPr>
        <w:t xml:space="preserve">. Verifique também com a família a melhor forma de propor o estudo (watts, </w:t>
      </w:r>
      <w:proofErr w:type="spellStart"/>
      <w:r w:rsidRPr="006535D1">
        <w:rPr>
          <w:rFonts w:ascii="Arial" w:hAnsi="Arial" w:cs="Arial"/>
          <w:sz w:val="24"/>
          <w:szCs w:val="24"/>
        </w:rPr>
        <w:t>classroom</w:t>
      </w:r>
      <w:proofErr w:type="spellEnd"/>
      <w:r w:rsidRPr="006535D1">
        <w:rPr>
          <w:rFonts w:ascii="Arial" w:hAnsi="Arial" w:cs="Arial"/>
          <w:sz w:val="24"/>
          <w:szCs w:val="24"/>
        </w:rPr>
        <w:t>, face, impressão) e considere esta informação para o planejamento para este bimestre.</w:t>
      </w:r>
    </w:p>
    <w:p w:rsidR="006535D1" w:rsidRPr="006535D1" w:rsidRDefault="006535D1" w:rsidP="006535D1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>De posse das informações coletadas ou mesmo dos anexos e documentos do ano anterior, elabore o anexo I e anexo II – PAI (Plano de atendimento individualizado) que atenda às necessidades do aluno de acordo com as informações que foram coletadas;</w:t>
      </w:r>
    </w:p>
    <w:p w:rsidR="006535D1" w:rsidRPr="006535D1" w:rsidRDefault="006535D1" w:rsidP="006535D1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lastRenderedPageBreak/>
        <w:t xml:space="preserve">Procure marcar uma conversa com o aluno, caso seja possível no presencial o faça individualmente, certifique-se dos procedimentos de segurança para você, o acompanhante e para o estudante. </w:t>
      </w:r>
    </w:p>
    <w:p w:rsidR="001D5CE3" w:rsidRDefault="006535D1" w:rsidP="001D5CE3">
      <w:pPr>
        <w:pStyle w:val="PargrafodaLista"/>
        <w:numPr>
          <w:ilvl w:val="0"/>
          <w:numId w:val="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535D1">
        <w:rPr>
          <w:rFonts w:ascii="Arial" w:hAnsi="Arial" w:cs="Arial"/>
          <w:sz w:val="24"/>
          <w:szCs w:val="24"/>
        </w:rPr>
        <w:t xml:space="preserve">Combine com o responsável as formas de intervenção e coletas de evidencias do atendimento e do desenvolvimento do aluno. </w:t>
      </w:r>
    </w:p>
    <w:p w:rsidR="001D5CE3" w:rsidRDefault="001D5CE3" w:rsidP="001D5CE3">
      <w:pPr>
        <w:spacing w:after="160" w:line="360" w:lineRule="auto"/>
        <w:ind w:firstLine="0"/>
        <w:rPr>
          <w:rFonts w:ascii="Arial" w:hAnsi="Arial" w:cs="Arial"/>
          <w:sz w:val="24"/>
          <w:szCs w:val="24"/>
        </w:rPr>
      </w:pPr>
    </w:p>
    <w:p w:rsidR="00FE0C1B" w:rsidRDefault="001D5CE3" w:rsidP="00CF4E23">
      <w:pPr>
        <w:spacing w:line="360" w:lineRule="auto"/>
        <w:rPr>
          <w:rFonts w:ascii="Arial" w:hAnsi="Arial" w:cs="Arial"/>
          <w:sz w:val="24"/>
          <w:szCs w:val="24"/>
        </w:rPr>
      </w:pPr>
      <w:r w:rsidRPr="001D5CE3">
        <w:rPr>
          <w:rFonts w:ascii="Arial" w:hAnsi="Arial" w:cs="Arial"/>
          <w:sz w:val="24"/>
          <w:szCs w:val="24"/>
        </w:rPr>
        <w:t xml:space="preserve">Considerando </w:t>
      </w:r>
      <w:r w:rsidR="00CF4E23">
        <w:rPr>
          <w:rFonts w:ascii="Arial" w:hAnsi="Arial" w:cs="Arial"/>
          <w:sz w:val="24"/>
          <w:szCs w:val="24"/>
        </w:rPr>
        <w:t>as medidas</w:t>
      </w:r>
      <w:r w:rsidR="00155084">
        <w:rPr>
          <w:rFonts w:ascii="Arial" w:hAnsi="Arial" w:cs="Arial"/>
          <w:sz w:val="24"/>
          <w:szCs w:val="24"/>
        </w:rPr>
        <w:t xml:space="preserve"> emergenciais</w:t>
      </w:r>
      <w:bookmarkStart w:id="0" w:name="_GoBack"/>
      <w:bookmarkEnd w:id="0"/>
      <w:r w:rsidRPr="001D5CE3">
        <w:rPr>
          <w:rFonts w:ascii="Arial" w:hAnsi="Arial" w:cs="Arial"/>
          <w:sz w:val="24"/>
          <w:szCs w:val="24"/>
        </w:rPr>
        <w:t xml:space="preserve"> adotadas para a prevenção do COVID-19 e tempo reduzido, sugere-se roteiro para elaboração do Anexo I</w:t>
      </w:r>
      <w:r w:rsidR="00282923">
        <w:rPr>
          <w:rFonts w:ascii="Arial" w:hAnsi="Arial" w:cs="Arial"/>
          <w:sz w:val="24"/>
          <w:szCs w:val="24"/>
        </w:rPr>
        <w:t xml:space="preserve"> (em forma de relatório)</w:t>
      </w:r>
      <w:r w:rsidRPr="001D5CE3">
        <w:rPr>
          <w:rFonts w:ascii="Arial" w:hAnsi="Arial" w:cs="Arial"/>
          <w:sz w:val="24"/>
          <w:szCs w:val="24"/>
        </w:rPr>
        <w:t xml:space="preserve">, </w:t>
      </w:r>
      <w:r w:rsidR="00282923">
        <w:rPr>
          <w:rFonts w:ascii="Arial" w:hAnsi="Arial" w:cs="Arial"/>
          <w:sz w:val="24"/>
          <w:szCs w:val="24"/>
        </w:rPr>
        <w:t xml:space="preserve">caso não seja possível realizar o roteiro completo, conforme apontado na </w:t>
      </w:r>
      <w:r w:rsidRPr="001D5CE3">
        <w:rPr>
          <w:rFonts w:ascii="Arial" w:hAnsi="Arial" w:cs="Arial"/>
          <w:sz w:val="24"/>
          <w:szCs w:val="24"/>
        </w:rPr>
        <w:t>I</w:t>
      </w:r>
      <w:r w:rsidR="00CF4E23">
        <w:rPr>
          <w:rFonts w:ascii="Arial" w:hAnsi="Arial" w:cs="Arial"/>
          <w:sz w:val="24"/>
          <w:szCs w:val="24"/>
        </w:rPr>
        <w:t xml:space="preserve">nstrução CGEB/2015. </w:t>
      </w:r>
    </w:p>
    <w:p w:rsidR="00CF4E23" w:rsidRDefault="00CF4E23" w:rsidP="00CF4E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acessar os anexos</w:t>
      </w:r>
      <w:r w:rsidR="00FE0C1B">
        <w:rPr>
          <w:rFonts w:ascii="Arial" w:hAnsi="Arial" w:cs="Arial"/>
          <w:sz w:val="24"/>
          <w:szCs w:val="24"/>
        </w:rPr>
        <w:t xml:space="preserve"> da Instrução CGEB/2015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F4E23">
          <w:rPr>
            <w:rStyle w:val="Hyperlink"/>
            <w:rFonts w:ascii="Arial" w:hAnsi="Arial" w:cs="Arial"/>
            <w:sz w:val="24"/>
            <w:szCs w:val="24"/>
          </w:rPr>
          <w:t>CLIQUE AQUI</w:t>
        </w:r>
      </w:hyperlink>
    </w:p>
    <w:p w:rsidR="00FE0C1B" w:rsidRDefault="00FE0C1B" w:rsidP="00CF4E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acessar o documento orientador para o planejamento </w:t>
      </w:r>
      <w:hyperlink r:id="rId13" w:history="1">
        <w:r w:rsidRPr="00FE0C1B">
          <w:rPr>
            <w:rStyle w:val="Hyperlink"/>
            <w:rFonts w:ascii="Arial" w:hAnsi="Arial" w:cs="Arial"/>
            <w:sz w:val="24"/>
            <w:szCs w:val="24"/>
          </w:rPr>
          <w:t>CLIQUE AQUI</w:t>
        </w:r>
      </w:hyperlink>
    </w:p>
    <w:p w:rsidR="008C5463" w:rsidRDefault="008C5463" w:rsidP="006535D1">
      <w:pPr>
        <w:ind w:firstLine="0"/>
        <w:jc w:val="left"/>
      </w:pPr>
    </w:p>
    <w:p w:rsidR="006535D1" w:rsidRPr="001D5CE3" w:rsidRDefault="001D5CE3" w:rsidP="006535D1">
      <w:pPr>
        <w:spacing w:after="160" w:line="259" w:lineRule="auto"/>
        <w:ind w:left="360" w:firstLine="0"/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D5CE3">
        <w:rPr>
          <w:rFonts w:ascii="Arial" w:eastAsia="Calibri" w:hAnsi="Arial" w:cs="Arial"/>
          <w:b/>
          <w:sz w:val="24"/>
          <w:szCs w:val="24"/>
          <w:u w:val="single"/>
        </w:rPr>
        <w:t>Anexo I</w:t>
      </w:r>
    </w:p>
    <w:p w:rsidR="006535D1" w:rsidRPr="006535D1" w:rsidRDefault="006535D1" w:rsidP="006535D1">
      <w:pPr>
        <w:spacing w:after="160" w:line="259" w:lineRule="auto"/>
        <w:ind w:left="36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535D1" w:rsidRPr="006535D1" w:rsidRDefault="006535D1" w:rsidP="006535D1">
      <w:pPr>
        <w:numPr>
          <w:ilvl w:val="0"/>
          <w:numId w:val="2"/>
        </w:numPr>
        <w:spacing w:after="160" w:line="259" w:lineRule="auto"/>
        <w:ind w:left="284" w:hanging="284"/>
        <w:contextualSpacing/>
        <w:jc w:val="left"/>
        <w:rPr>
          <w:rFonts w:ascii="Arial" w:eastAsia="Calibri" w:hAnsi="Arial" w:cs="Arial"/>
          <w:b/>
          <w:sz w:val="24"/>
          <w:szCs w:val="24"/>
        </w:rPr>
      </w:pPr>
      <w:r w:rsidRPr="006535D1">
        <w:rPr>
          <w:rFonts w:ascii="Arial" w:eastAsia="Calibri" w:hAnsi="Arial" w:cs="Arial"/>
          <w:b/>
          <w:sz w:val="24"/>
          <w:szCs w:val="24"/>
        </w:rPr>
        <w:t>Dados Pessoais: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>ESCOLA:</w:t>
            </w:r>
          </w:p>
        </w:tc>
      </w:tr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>Nome do Professor especialista:</w:t>
            </w:r>
          </w:p>
        </w:tc>
      </w:tr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>Área da deficiência:                                        -  Laudo  sim (   ) não(   ) -  CID</w:t>
            </w:r>
          </w:p>
        </w:tc>
      </w:tr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Nome do aluno: </w:t>
            </w:r>
          </w:p>
        </w:tc>
      </w:tr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>Mãe/Responsável</w:t>
            </w:r>
          </w:p>
        </w:tc>
      </w:tr>
      <w:tr w:rsidR="006535D1" w:rsidRPr="006535D1" w:rsidTr="00913EFE">
        <w:tc>
          <w:tcPr>
            <w:tcW w:w="10268" w:type="dxa"/>
          </w:tcPr>
          <w:p w:rsidR="006535D1" w:rsidRPr="006535D1" w:rsidRDefault="006535D1" w:rsidP="006535D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535D1">
              <w:rPr>
                <w:rFonts w:ascii="Arial" w:eastAsia="Calibri" w:hAnsi="Arial" w:cs="Arial"/>
                <w:bCs/>
                <w:sz w:val="24"/>
                <w:szCs w:val="24"/>
              </w:rPr>
              <w:t>Telefones de contato</w:t>
            </w:r>
          </w:p>
        </w:tc>
      </w:tr>
    </w:tbl>
    <w:p w:rsidR="006535D1" w:rsidRDefault="006535D1" w:rsidP="006535D1">
      <w:pPr>
        <w:ind w:firstLine="0"/>
        <w:jc w:val="left"/>
      </w:pP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Identifique as habilidades já desenvolvidas e as habilidades a serem desenvolvidas no caso deste estudante. Segundo o 9º Manual “Deficiência intelectual: - Definição, Classificação e Níveis de Suporte”, nomeiam-se as 10 (dez) habilidades do comportamento adaptativo: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1. comunicação;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2. auto cuidado;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3. vida no lar;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4. habilidades sociais;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5. desempenho na comunidade;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6. independência na locomoção;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7. saúde e segurança;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lastRenderedPageBreak/>
        <w:t xml:space="preserve">8. habilidades acadêmicas funcionais;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9. lazer;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10. trabalho. </w:t>
      </w:r>
    </w:p>
    <w:p w:rsidR="008C5463" w:rsidRPr="008C5463" w:rsidRDefault="008C5463" w:rsidP="001D5CE3">
      <w:pPr>
        <w:spacing w:line="360" w:lineRule="auto"/>
        <w:ind w:firstLine="0"/>
        <w:outlineLvl w:val="0"/>
        <w:rPr>
          <w:rFonts w:ascii="Arial" w:eastAsia="Calibri" w:hAnsi="Arial" w:cs="Arial"/>
          <w:b/>
          <w:sz w:val="24"/>
          <w:szCs w:val="24"/>
        </w:rPr>
      </w:pPr>
      <w:r w:rsidRPr="008C5463">
        <w:rPr>
          <w:rFonts w:ascii="Arial" w:eastAsia="Calibri" w:hAnsi="Arial" w:cs="Arial"/>
          <w:b/>
          <w:sz w:val="24"/>
          <w:szCs w:val="24"/>
        </w:rPr>
        <w:t xml:space="preserve">2. Considerando a Avaliação Pedagógica realizada e a definição acima, conclui-se que: </w:t>
      </w:r>
    </w:p>
    <w:p w:rsidR="008C5463" w:rsidRPr="008C5463" w:rsidRDefault="008C5463" w:rsidP="001D5CE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O aluno apresenta comprometimento nas seguintes habilidades do comportamento adaptativo: </w:t>
      </w:r>
    </w:p>
    <w:p w:rsidR="008C5463" w:rsidRPr="008C5463" w:rsidRDefault="008C5463" w:rsidP="008C5463">
      <w:pPr>
        <w:spacing w:line="259" w:lineRule="auto"/>
        <w:ind w:firstLine="0"/>
        <w:jc w:val="left"/>
        <w:rPr>
          <w:rFonts w:ascii="Calibri" w:eastAsia="Calibri" w:hAnsi="Calibri" w:cs="Times New Roman"/>
        </w:rPr>
      </w:pPr>
      <w:r w:rsidRPr="008C5463">
        <w:rPr>
          <w:rFonts w:ascii="Calibri" w:eastAsia="Calibri" w:hAnsi="Calibri" w:cs="Times New Roman"/>
        </w:rPr>
        <w:t>_______________________________________________</w:t>
      </w:r>
      <w:r w:rsidR="00282923">
        <w:rPr>
          <w:rFonts w:ascii="Calibri" w:eastAsia="Calibri" w:hAnsi="Calibri" w:cs="Times New Roman"/>
        </w:rPr>
        <w:t>______________________________</w:t>
      </w:r>
    </w:p>
    <w:p w:rsidR="008C5463" w:rsidRPr="008C5463" w:rsidRDefault="008C5463" w:rsidP="00282923">
      <w:pPr>
        <w:spacing w:line="360" w:lineRule="auto"/>
        <w:ind w:firstLine="0"/>
        <w:outlineLvl w:val="0"/>
        <w:rPr>
          <w:rFonts w:ascii="Arial" w:eastAsia="Calibri" w:hAnsi="Arial" w:cs="Arial"/>
          <w:b/>
          <w:sz w:val="24"/>
          <w:szCs w:val="24"/>
        </w:rPr>
      </w:pPr>
      <w:r w:rsidRPr="008C5463">
        <w:rPr>
          <w:rFonts w:ascii="Arial" w:eastAsia="Calibri" w:hAnsi="Arial" w:cs="Arial"/>
          <w:b/>
          <w:sz w:val="24"/>
          <w:szCs w:val="24"/>
        </w:rPr>
        <w:t xml:space="preserve">3. Observações do Professor Especializado e condutas a serem seguidas: </w:t>
      </w:r>
    </w:p>
    <w:p w:rsidR="008C5463" w:rsidRPr="00282923" w:rsidRDefault="00282923" w:rsidP="00282923">
      <w:pPr>
        <w:pStyle w:val="PargrafodaLista"/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2923">
        <w:rPr>
          <w:rFonts w:ascii="Arial" w:eastAsia="Calibri" w:hAnsi="Arial" w:cs="Arial"/>
          <w:sz w:val="24"/>
          <w:szCs w:val="24"/>
        </w:rPr>
        <w:t>O</w:t>
      </w:r>
      <w:r w:rsidR="008C5463" w:rsidRPr="00282923">
        <w:rPr>
          <w:rFonts w:ascii="Arial" w:eastAsia="Calibri" w:hAnsi="Arial" w:cs="Arial"/>
          <w:sz w:val="24"/>
          <w:szCs w:val="24"/>
        </w:rPr>
        <w:t xml:space="preserve"> professor especializado deverá descrever quais as habilidades que o aluno possui, com base no roteiro de avaliação pedagógica; </w:t>
      </w:r>
    </w:p>
    <w:p w:rsidR="008C5463" w:rsidRPr="00282923" w:rsidRDefault="00282923" w:rsidP="00282923">
      <w:pPr>
        <w:pStyle w:val="PargrafodaLista"/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2923">
        <w:rPr>
          <w:rFonts w:ascii="Arial" w:eastAsia="Calibri" w:hAnsi="Arial" w:cs="Arial"/>
          <w:sz w:val="24"/>
          <w:szCs w:val="24"/>
        </w:rPr>
        <w:t>Deverão</w:t>
      </w:r>
      <w:r w:rsidR="008C5463" w:rsidRPr="00282923">
        <w:rPr>
          <w:rFonts w:ascii="Arial" w:eastAsia="Calibri" w:hAnsi="Arial" w:cs="Arial"/>
          <w:sz w:val="24"/>
          <w:szCs w:val="24"/>
        </w:rPr>
        <w:t xml:space="preserve"> constar as habilidades que o aluno precisará desenvolver, caso seja necessário o encaminhamento para o atendimento pedagógico especializado; </w:t>
      </w:r>
    </w:p>
    <w:p w:rsidR="008C5463" w:rsidRPr="00282923" w:rsidRDefault="00282923" w:rsidP="00282923">
      <w:pPr>
        <w:pStyle w:val="PargrafodaLista"/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2923">
        <w:rPr>
          <w:rFonts w:ascii="Arial" w:eastAsia="Calibri" w:hAnsi="Arial" w:cs="Arial"/>
          <w:sz w:val="24"/>
          <w:szCs w:val="24"/>
        </w:rPr>
        <w:t>Indicar</w:t>
      </w:r>
      <w:r w:rsidR="008C5463" w:rsidRPr="00282923">
        <w:rPr>
          <w:rFonts w:ascii="Arial" w:eastAsia="Calibri" w:hAnsi="Arial" w:cs="Arial"/>
          <w:sz w:val="24"/>
          <w:szCs w:val="24"/>
        </w:rPr>
        <w:t xml:space="preserve"> quantas vezes por semana e quantas horas o aluno deverá frequentar; </w:t>
      </w:r>
    </w:p>
    <w:p w:rsidR="008C5463" w:rsidRPr="00282923" w:rsidRDefault="00282923" w:rsidP="00282923">
      <w:pPr>
        <w:pStyle w:val="PargrafodaLista"/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2923">
        <w:rPr>
          <w:rFonts w:ascii="Arial" w:eastAsia="Calibri" w:hAnsi="Arial" w:cs="Arial"/>
          <w:sz w:val="24"/>
          <w:szCs w:val="24"/>
        </w:rPr>
        <w:t>Pontuar</w:t>
      </w:r>
      <w:r w:rsidR="008C5463" w:rsidRPr="00282923">
        <w:rPr>
          <w:rFonts w:ascii="Arial" w:eastAsia="Calibri" w:hAnsi="Arial" w:cs="Arial"/>
          <w:sz w:val="24"/>
          <w:szCs w:val="24"/>
        </w:rPr>
        <w:t xml:space="preserve"> se o atendimento será individual ou em pequenos grupos. </w:t>
      </w:r>
    </w:p>
    <w:p w:rsidR="008C5463" w:rsidRPr="008C5463" w:rsidRDefault="008C5463" w:rsidP="00282923">
      <w:pPr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>____________________________________________</w:t>
      </w:r>
      <w:r w:rsidR="00282923">
        <w:rPr>
          <w:rFonts w:ascii="Arial" w:eastAsia="Calibri" w:hAnsi="Arial" w:cs="Arial"/>
          <w:sz w:val="24"/>
          <w:szCs w:val="24"/>
        </w:rPr>
        <w:t xml:space="preserve"> </w:t>
      </w:r>
      <w:r w:rsidRPr="008C5463">
        <w:rPr>
          <w:rFonts w:ascii="Arial" w:eastAsia="Calibri" w:hAnsi="Arial" w:cs="Arial"/>
          <w:sz w:val="24"/>
          <w:szCs w:val="24"/>
        </w:rPr>
        <w:t>(transcreva estas habilidades para o quadro no item 4**</w:t>
      </w:r>
      <w:r w:rsidR="00282923">
        <w:rPr>
          <w:rFonts w:ascii="Arial" w:eastAsia="Calibri" w:hAnsi="Arial" w:cs="Arial"/>
          <w:sz w:val="24"/>
          <w:szCs w:val="24"/>
        </w:rPr>
        <w:t>)</w:t>
      </w:r>
    </w:p>
    <w:p w:rsidR="008C5463" w:rsidRPr="008C5463" w:rsidRDefault="008C5463" w:rsidP="00282923">
      <w:pPr>
        <w:spacing w:after="16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 xml:space="preserve">Observe que cada habilidade requer uma intervenção </w:t>
      </w:r>
      <w:r w:rsidR="00282923" w:rsidRPr="008C5463">
        <w:rPr>
          <w:rFonts w:ascii="Arial" w:eastAsia="Calibri" w:hAnsi="Arial" w:cs="Arial"/>
          <w:sz w:val="24"/>
          <w:szCs w:val="24"/>
        </w:rPr>
        <w:t>com materiais</w:t>
      </w:r>
      <w:r w:rsidRPr="008C5463">
        <w:rPr>
          <w:rFonts w:ascii="Arial" w:eastAsia="Calibri" w:hAnsi="Arial" w:cs="Arial"/>
          <w:sz w:val="24"/>
          <w:szCs w:val="24"/>
        </w:rPr>
        <w:t xml:space="preserve"> e metodologias que poderão ser desenvolvidos com brincadeiras, jogos ou tarefas rotineiras em casa.  O que embasa esta ação é a </w:t>
      </w:r>
      <w:r w:rsidRPr="008C5463">
        <w:rPr>
          <w:rFonts w:ascii="Arial" w:eastAsia="Calibri" w:hAnsi="Arial" w:cs="Arial"/>
          <w:b/>
          <w:bCs/>
          <w:color w:val="000000"/>
          <w:sz w:val="24"/>
          <w:szCs w:val="24"/>
        </w:rPr>
        <w:t>Resolução SE 68, de 12-12-2017</w:t>
      </w:r>
      <w:r w:rsidRPr="008C5463">
        <w:rPr>
          <w:rFonts w:ascii="Arial" w:eastAsia="Calibri" w:hAnsi="Arial" w:cs="Arial"/>
          <w:sz w:val="24"/>
          <w:szCs w:val="24"/>
        </w:rPr>
        <w:t xml:space="preserve"> e </w:t>
      </w:r>
      <w:r w:rsidRPr="008C5463">
        <w:rPr>
          <w:rFonts w:ascii="Arial" w:eastAsia="Calibri" w:hAnsi="Arial" w:cs="Arial"/>
          <w:b/>
          <w:sz w:val="24"/>
          <w:szCs w:val="24"/>
        </w:rPr>
        <w:t>Instrução CGEB de 14-1-2015</w:t>
      </w:r>
      <w:r w:rsidRPr="008C5463">
        <w:rPr>
          <w:rFonts w:ascii="Arial" w:eastAsia="Calibri" w:hAnsi="Arial" w:cs="Arial"/>
          <w:sz w:val="24"/>
          <w:szCs w:val="24"/>
        </w:rPr>
        <w:t xml:space="preserve">, assim é imprescindível que este roteiro chegue aos pais/responsáveis </w:t>
      </w:r>
      <w:r w:rsidR="00282923" w:rsidRPr="008C5463">
        <w:rPr>
          <w:rFonts w:ascii="Arial" w:eastAsia="Calibri" w:hAnsi="Arial" w:cs="Arial"/>
          <w:sz w:val="24"/>
          <w:szCs w:val="24"/>
        </w:rPr>
        <w:t>considerando a</w:t>
      </w:r>
      <w:r w:rsidRPr="008C5463">
        <w:rPr>
          <w:rFonts w:ascii="Arial" w:eastAsia="Calibri" w:hAnsi="Arial" w:cs="Arial"/>
          <w:sz w:val="24"/>
          <w:szCs w:val="24"/>
        </w:rPr>
        <w:t xml:space="preserve"> necessária relação com a av</w:t>
      </w:r>
      <w:r w:rsidR="00CF4E23">
        <w:rPr>
          <w:rFonts w:ascii="Arial" w:eastAsia="Calibri" w:hAnsi="Arial" w:cs="Arial"/>
          <w:sz w:val="24"/>
          <w:szCs w:val="24"/>
        </w:rPr>
        <w:t>aliação inicial – Anexo I e o PAI – Plano de A</w:t>
      </w:r>
      <w:r w:rsidRPr="008C5463">
        <w:rPr>
          <w:rFonts w:ascii="Arial" w:eastAsia="Calibri" w:hAnsi="Arial" w:cs="Arial"/>
          <w:sz w:val="24"/>
          <w:szCs w:val="24"/>
        </w:rPr>
        <w:t>tendimento Individualizado – Anexo II.</w:t>
      </w:r>
    </w:p>
    <w:p w:rsidR="008C5463" w:rsidRPr="008C5463" w:rsidRDefault="008C5463" w:rsidP="00282923">
      <w:pPr>
        <w:numPr>
          <w:ilvl w:val="0"/>
          <w:numId w:val="3"/>
        </w:numPr>
        <w:spacing w:after="16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8C5463">
        <w:rPr>
          <w:rFonts w:ascii="Arial" w:eastAsia="Calibri" w:hAnsi="Arial" w:cs="Arial"/>
          <w:b/>
          <w:sz w:val="24"/>
          <w:szCs w:val="24"/>
        </w:rPr>
        <w:t>Revisite o Anexo I e II, considere as informações acima e preencha as habilidades que foram escolhidas para o trabalho a distância e no presencial.</w:t>
      </w:r>
    </w:p>
    <w:p w:rsidR="008C5463" w:rsidRPr="008C5463" w:rsidRDefault="008C5463" w:rsidP="00282923">
      <w:pPr>
        <w:spacing w:after="160" w:line="36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C5463">
        <w:rPr>
          <w:rFonts w:ascii="Arial" w:eastAsia="Calibri" w:hAnsi="Arial" w:cs="Arial"/>
          <w:sz w:val="24"/>
          <w:szCs w:val="24"/>
        </w:rPr>
        <w:t>**Quadro de habilidades identificadas com defasagem a serem trabalhadas</w:t>
      </w:r>
      <w:r w:rsidRPr="008C546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8C5463" w:rsidRPr="008C5463" w:rsidTr="00913EFE"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Habilidade:   </w:t>
            </w:r>
          </w:p>
        </w:tc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Sugestão de atividade:</w:t>
            </w:r>
          </w:p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463" w:rsidRPr="008C5463" w:rsidTr="00913EFE"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Habilidade:   </w:t>
            </w:r>
          </w:p>
        </w:tc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Sugestão de atividade:</w:t>
            </w:r>
          </w:p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463" w:rsidRPr="008C5463" w:rsidTr="00913EFE"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Habilidade:   </w:t>
            </w:r>
          </w:p>
        </w:tc>
        <w:tc>
          <w:tcPr>
            <w:tcW w:w="5134" w:type="dxa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Sugestão de atividade:</w:t>
            </w:r>
          </w:p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463" w:rsidRPr="008C5463" w:rsidTr="00913EFE">
        <w:tc>
          <w:tcPr>
            <w:tcW w:w="10268" w:type="dxa"/>
            <w:gridSpan w:val="2"/>
          </w:tcPr>
          <w:p w:rsidR="008C5463" w:rsidRPr="008C5463" w:rsidRDefault="008C5463" w:rsidP="008C54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4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Sugestões de atividades livres:    </w:t>
            </w:r>
          </w:p>
        </w:tc>
      </w:tr>
    </w:tbl>
    <w:p w:rsidR="008C5463" w:rsidRPr="008C5463" w:rsidRDefault="008C5463" w:rsidP="008C5463">
      <w:pPr>
        <w:spacing w:line="259" w:lineRule="auto"/>
        <w:ind w:firstLine="0"/>
        <w:jc w:val="left"/>
        <w:outlineLvl w:val="0"/>
        <w:rPr>
          <w:rFonts w:ascii="Calibri" w:eastAsia="Calibri" w:hAnsi="Calibri" w:cs="Times New Roman"/>
          <w:b/>
        </w:rPr>
      </w:pPr>
    </w:p>
    <w:p w:rsidR="00CD1B5A" w:rsidRDefault="00CD1B5A" w:rsidP="001651FC">
      <w:pPr>
        <w:jc w:val="left"/>
      </w:pPr>
    </w:p>
    <w:p w:rsidR="00C175F8" w:rsidRDefault="00C175F8" w:rsidP="00FE0C1B">
      <w:pPr>
        <w:jc w:val="right"/>
        <w:rPr>
          <w:rFonts w:ascii="Arial" w:hAnsi="Arial" w:cs="Arial"/>
          <w:sz w:val="24"/>
          <w:szCs w:val="24"/>
        </w:rPr>
      </w:pPr>
    </w:p>
    <w:p w:rsidR="00C175F8" w:rsidRDefault="00C175F8" w:rsidP="00FE0C1B">
      <w:pPr>
        <w:jc w:val="right"/>
        <w:rPr>
          <w:rFonts w:ascii="Arial" w:hAnsi="Arial" w:cs="Arial"/>
          <w:sz w:val="24"/>
          <w:szCs w:val="24"/>
        </w:rPr>
      </w:pPr>
    </w:p>
    <w:p w:rsidR="00FE0C1B" w:rsidRPr="00C175F8" w:rsidRDefault="00FE0C1B" w:rsidP="00FE0C1B">
      <w:pPr>
        <w:jc w:val="right"/>
        <w:rPr>
          <w:rFonts w:ascii="Arial" w:hAnsi="Arial" w:cs="Arial"/>
          <w:sz w:val="24"/>
          <w:szCs w:val="24"/>
        </w:rPr>
      </w:pPr>
      <w:r w:rsidRPr="00C175F8">
        <w:rPr>
          <w:rFonts w:ascii="Arial" w:hAnsi="Arial" w:cs="Arial"/>
          <w:sz w:val="24"/>
          <w:szCs w:val="24"/>
        </w:rPr>
        <w:t>Gediane Xavier Bueno Tenorio</w:t>
      </w:r>
    </w:p>
    <w:p w:rsidR="00FE0C1B" w:rsidRPr="00C175F8" w:rsidRDefault="00FE0C1B" w:rsidP="00FE0C1B">
      <w:pPr>
        <w:jc w:val="right"/>
        <w:rPr>
          <w:rFonts w:ascii="Arial" w:hAnsi="Arial" w:cs="Arial"/>
          <w:sz w:val="24"/>
          <w:szCs w:val="24"/>
        </w:rPr>
      </w:pPr>
      <w:r w:rsidRPr="00C175F8">
        <w:rPr>
          <w:rFonts w:ascii="Arial" w:hAnsi="Arial" w:cs="Arial"/>
          <w:sz w:val="24"/>
          <w:szCs w:val="24"/>
        </w:rPr>
        <w:t>PCNP de Educação Especial</w:t>
      </w:r>
    </w:p>
    <w:p w:rsidR="00FE0C1B" w:rsidRPr="00C175F8" w:rsidRDefault="00FE0C1B" w:rsidP="00FE0C1B">
      <w:pPr>
        <w:jc w:val="right"/>
        <w:rPr>
          <w:rFonts w:ascii="Arial" w:hAnsi="Arial" w:cs="Arial"/>
          <w:sz w:val="24"/>
          <w:szCs w:val="24"/>
        </w:rPr>
      </w:pPr>
    </w:p>
    <w:p w:rsidR="00CD1B5A" w:rsidRDefault="00CD1B5A" w:rsidP="001651FC">
      <w:pPr>
        <w:jc w:val="left"/>
      </w:pPr>
    </w:p>
    <w:p w:rsidR="00CD1B5A" w:rsidRDefault="00CD1B5A" w:rsidP="001651FC">
      <w:pPr>
        <w:jc w:val="left"/>
      </w:pPr>
    </w:p>
    <w:p w:rsidR="001651FC" w:rsidRDefault="001651FC" w:rsidP="001651FC">
      <w:pPr>
        <w:jc w:val="left"/>
      </w:pPr>
    </w:p>
    <w:sectPr w:rsidR="001651F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DF" w:rsidRDefault="00B176DF" w:rsidP="00E95AB7">
      <w:pPr>
        <w:spacing w:line="240" w:lineRule="auto"/>
      </w:pPr>
      <w:r>
        <w:separator/>
      </w:r>
    </w:p>
  </w:endnote>
  <w:endnote w:type="continuationSeparator" w:id="0">
    <w:p w:rsidR="00B176DF" w:rsidRDefault="00B176DF" w:rsidP="00E95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DF" w:rsidRDefault="00B176DF" w:rsidP="00E95AB7">
      <w:pPr>
        <w:spacing w:line="240" w:lineRule="auto"/>
      </w:pPr>
      <w:r>
        <w:separator/>
      </w:r>
    </w:p>
  </w:footnote>
  <w:footnote w:type="continuationSeparator" w:id="0">
    <w:p w:rsidR="00B176DF" w:rsidRDefault="00B176DF" w:rsidP="00E95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B7" w:rsidRPr="00E95AB7" w:rsidRDefault="001651FC" w:rsidP="00E95AB7">
    <w:pPr>
      <w:pStyle w:val="Cabealho"/>
      <w:jc w:val="center"/>
      <w:rPr>
        <w:rFonts w:ascii="Verdana" w:hAnsi="Verdana"/>
        <w:sz w:val="24"/>
        <w:szCs w:val="24"/>
      </w:rPr>
    </w:pPr>
    <w:r>
      <w:rPr>
        <w:noProof/>
        <w:bdr w:val="none" w:sz="0" w:space="0" w:color="auto" w:frame="1"/>
        <w:lang w:eastAsia="pt-BR"/>
      </w:rPr>
      <w:drawing>
        <wp:anchor distT="0" distB="0" distL="114300" distR="114300" simplePos="0" relativeHeight="251658240" behindDoc="0" locked="0" layoutInCell="1" allowOverlap="1" wp14:anchorId="21B9B6C2" wp14:editId="6CA50239">
          <wp:simplePos x="0" y="0"/>
          <wp:positionH relativeFrom="column">
            <wp:posOffset>-184785</wp:posOffset>
          </wp:positionH>
          <wp:positionV relativeFrom="paragraph">
            <wp:posOffset>7620</wp:posOffset>
          </wp:positionV>
          <wp:extent cx="723900" cy="819150"/>
          <wp:effectExtent l="0" t="0" r="0" b="0"/>
          <wp:wrapSquare wrapText="bothSides"/>
          <wp:docPr id="5" name="Imagem 5" descr="BRASÃ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AB7" w:rsidRPr="00E95AB7">
      <w:rPr>
        <w:rFonts w:ascii="Verdana" w:hAnsi="Verdana"/>
        <w:sz w:val="24"/>
        <w:szCs w:val="24"/>
      </w:rPr>
      <w:t>Governo do Estado de São Paulo</w:t>
    </w:r>
  </w:p>
  <w:p w:rsidR="00E95AB7" w:rsidRPr="00E95AB7" w:rsidRDefault="00E95AB7" w:rsidP="00E95AB7">
    <w:pPr>
      <w:pStyle w:val="Cabealho"/>
      <w:jc w:val="center"/>
      <w:rPr>
        <w:rFonts w:ascii="Verdana" w:hAnsi="Verdana"/>
        <w:sz w:val="24"/>
        <w:szCs w:val="24"/>
      </w:rPr>
    </w:pPr>
    <w:r w:rsidRPr="00E95AB7">
      <w:rPr>
        <w:rFonts w:ascii="Verdana" w:hAnsi="Verdana"/>
        <w:sz w:val="24"/>
        <w:szCs w:val="24"/>
      </w:rPr>
      <w:t>Secretaria de Educação do Estado de São Paulo</w:t>
    </w:r>
  </w:p>
  <w:p w:rsidR="00E95AB7" w:rsidRPr="00E95AB7" w:rsidRDefault="00E95AB7" w:rsidP="00E95AB7">
    <w:pPr>
      <w:pStyle w:val="Cabealho"/>
      <w:jc w:val="center"/>
      <w:rPr>
        <w:rFonts w:ascii="Verdana" w:hAnsi="Verdana"/>
        <w:sz w:val="24"/>
        <w:szCs w:val="24"/>
      </w:rPr>
    </w:pPr>
    <w:r w:rsidRPr="00E95AB7">
      <w:rPr>
        <w:rFonts w:ascii="Verdana" w:hAnsi="Verdana"/>
        <w:sz w:val="24"/>
        <w:szCs w:val="24"/>
      </w:rPr>
      <w:t>Diretoria de Ensino Região de Piracicaba</w:t>
    </w:r>
  </w:p>
  <w:p w:rsidR="00E95AB7" w:rsidRDefault="00E95AB7" w:rsidP="00E95AB7">
    <w:pPr>
      <w:pStyle w:val="Cabealho"/>
      <w:jc w:val="center"/>
      <w:rPr>
        <w:rFonts w:ascii="Verdana" w:hAnsi="Verdana"/>
        <w:sz w:val="24"/>
        <w:szCs w:val="24"/>
      </w:rPr>
    </w:pPr>
    <w:r w:rsidRPr="00E95AB7">
      <w:rPr>
        <w:rFonts w:ascii="Verdana" w:hAnsi="Verdana"/>
        <w:sz w:val="24"/>
        <w:szCs w:val="24"/>
      </w:rPr>
      <w:t xml:space="preserve">R. Dr. João Sampaio, 666 - São Dimas, Piracicaba </w:t>
    </w:r>
    <w:r>
      <w:rPr>
        <w:rFonts w:ascii="Verdana" w:hAnsi="Verdana"/>
        <w:sz w:val="24"/>
        <w:szCs w:val="24"/>
      </w:rPr>
      <w:t>–</w:t>
    </w:r>
    <w:r w:rsidRPr="00E95AB7">
      <w:rPr>
        <w:rFonts w:ascii="Verdana" w:hAnsi="Verdana"/>
        <w:sz w:val="24"/>
        <w:szCs w:val="24"/>
      </w:rPr>
      <w:t xml:space="preserve"> SP</w:t>
    </w:r>
  </w:p>
  <w:p w:rsidR="00E95AB7" w:rsidRPr="00E95AB7" w:rsidRDefault="00E95AB7" w:rsidP="00E95AB7">
    <w:pPr>
      <w:pStyle w:val="Cabealho"/>
      <w:jc w:val="center"/>
      <w:rPr>
        <w:rFonts w:ascii="Verdana" w:hAnsi="Verdana"/>
        <w:sz w:val="24"/>
        <w:szCs w:val="24"/>
      </w:rPr>
    </w:pPr>
    <w:r w:rsidRPr="00E95AB7">
      <w:rPr>
        <w:rFonts w:ascii="Verdana" w:hAnsi="Verdana"/>
        <w:sz w:val="24"/>
        <w:szCs w:val="24"/>
      </w:rPr>
      <w:t>Telefone: (19) 3437 3363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04A"/>
    <w:multiLevelType w:val="hybridMultilevel"/>
    <w:tmpl w:val="DDD62002"/>
    <w:lvl w:ilvl="0" w:tplc="76C6054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EC1DF9"/>
    <w:multiLevelType w:val="hybridMultilevel"/>
    <w:tmpl w:val="FE92B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71827"/>
    <w:multiLevelType w:val="hybridMultilevel"/>
    <w:tmpl w:val="DCDA131C"/>
    <w:lvl w:ilvl="0" w:tplc="847C2C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44FFC"/>
    <w:multiLevelType w:val="hybridMultilevel"/>
    <w:tmpl w:val="7E7A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509F1"/>
    <w:multiLevelType w:val="hybridMultilevel"/>
    <w:tmpl w:val="E79626A4"/>
    <w:lvl w:ilvl="0" w:tplc="D90E8C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B7"/>
    <w:rsid w:val="00052F64"/>
    <w:rsid w:val="00155084"/>
    <w:rsid w:val="001651FC"/>
    <w:rsid w:val="001D5CE3"/>
    <w:rsid w:val="00282923"/>
    <w:rsid w:val="002947C3"/>
    <w:rsid w:val="002B1672"/>
    <w:rsid w:val="006535D1"/>
    <w:rsid w:val="00673524"/>
    <w:rsid w:val="008C5463"/>
    <w:rsid w:val="009925B2"/>
    <w:rsid w:val="00B176DF"/>
    <w:rsid w:val="00C175F8"/>
    <w:rsid w:val="00CD1B5A"/>
    <w:rsid w:val="00CF4E23"/>
    <w:rsid w:val="00D45783"/>
    <w:rsid w:val="00E95AB7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D92B7"/>
  <w15:chartTrackingRefBased/>
  <w15:docId w15:val="{39036C9B-CDB0-4F02-B8B1-583B562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A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AB7"/>
  </w:style>
  <w:style w:type="paragraph" w:styleId="Rodap">
    <w:name w:val="footer"/>
    <w:basedOn w:val="Normal"/>
    <w:link w:val="RodapChar"/>
    <w:uiPriority w:val="99"/>
    <w:unhideWhenUsed/>
    <w:rsid w:val="00E95A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AB7"/>
  </w:style>
  <w:style w:type="table" w:styleId="Tabelacomgrade">
    <w:name w:val="Table Grid"/>
    <w:basedOn w:val="Tabelanormal"/>
    <w:uiPriority w:val="39"/>
    <w:rsid w:val="001651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5D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535D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8C5463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diasstoragesec.blob.core.windows.net/001/2021/01/60087a21c2ebf-60087a21c2ec0documento-orientador-planejamento-2021-apoio-as-modalidades-atendimentos-e-temticas--pdf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ape.edunet.sp.gov.br/cape_arquivos/instrucoes_estadual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Gediane Xavier Bueno Tenorio</dc:creator>
  <cp:keywords/>
  <dc:description/>
  <cp:lastModifiedBy>Escola - Vicente Luis Grosso - Administrativo</cp:lastModifiedBy>
  <cp:revision>2</cp:revision>
  <dcterms:created xsi:type="dcterms:W3CDTF">2021-02-01T14:30:00Z</dcterms:created>
  <dcterms:modified xsi:type="dcterms:W3CDTF">2021-02-01T14:30:00Z</dcterms:modified>
</cp:coreProperties>
</file>