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4B" w:rsidRDefault="00E75A4B" w:rsidP="001E2417">
      <w:pPr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pt-BR"/>
        </w:rPr>
      </w:pPr>
    </w:p>
    <w:p w:rsidR="00E533BA" w:rsidRPr="00E75A4B" w:rsidRDefault="00D43EA1" w:rsidP="001E2417">
      <w:pPr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pt-BR"/>
        </w:rPr>
      </w:pPr>
      <w:r w:rsidRPr="00E75A4B">
        <w:rPr>
          <w:rFonts w:eastAsia="Times New Roman" w:cs="Times New Roman"/>
          <w:b/>
          <w:color w:val="000000"/>
          <w:sz w:val="28"/>
          <w:szCs w:val="28"/>
          <w:u w:val="single"/>
          <w:lang w:eastAsia="pt-BR"/>
        </w:rPr>
        <w:t>Coordenador</w:t>
      </w:r>
    </w:p>
    <w:p w:rsidR="00367C3E" w:rsidRPr="001E2417" w:rsidRDefault="00417C43" w:rsidP="001E2417">
      <w:pPr>
        <w:spacing w:after="0" w:line="360" w:lineRule="auto"/>
        <w:ind w:left="680" w:right="-227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1E2417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1E2417" w:rsidRDefault="00367C3E" w:rsidP="001E2417">
      <w:pPr>
        <w:pStyle w:val="PargrafodaLista"/>
        <w:numPr>
          <w:ilvl w:val="0"/>
          <w:numId w:val="6"/>
        </w:numPr>
        <w:spacing w:after="0" w:line="360" w:lineRule="auto"/>
        <w:ind w:left="34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1E241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Os docentes da Categoria “L” não podem afastar – se para ocupar a função </w:t>
      </w:r>
      <w:r w:rsidR="00D43EA1" w:rsidRPr="001E241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de </w:t>
      </w:r>
      <w:r w:rsidRPr="001E2417">
        <w:rPr>
          <w:rFonts w:eastAsia="Times New Roman" w:cs="Times New Roman"/>
          <w:color w:val="000000"/>
          <w:sz w:val="24"/>
          <w:szCs w:val="24"/>
          <w:lang w:eastAsia="pt-BR"/>
        </w:rPr>
        <w:t>professor coordenador pedagógico;</w:t>
      </w:r>
    </w:p>
    <w:p w:rsidR="00CD26AC" w:rsidRPr="001E2417" w:rsidRDefault="00CD26AC" w:rsidP="00CD26AC">
      <w:pPr>
        <w:pStyle w:val="PargrafodaLista"/>
        <w:spacing w:after="0" w:line="360" w:lineRule="auto"/>
        <w:ind w:left="34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1E2417" w:rsidRPr="001E2417" w:rsidRDefault="001E2417" w:rsidP="001E2417">
      <w:pPr>
        <w:pStyle w:val="PargrafodaLista"/>
        <w:numPr>
          <w:ilvl w:val="0"/>
          <w:numId w:val="6"/>
        </w:numPr>
        <w:spacing w:before="120" w:after="0" w:line="360" w:lineRule="auto"/>
        <w:ind w:left="34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1E2417">
        <w:rPr>
          <w:rFonts w:eastAsia="Times New Roman" w:cs="Times New Roman"/>
          <w:color w:val="000000"/>
          <w:sz w:val="24"/>
          <w:szCs w:val="24"/>
          <w:lang w:eastAsia="pt-BR"/>
        </w:rPr>
        <w:t>O Professor Coordenador não poderá ser substituído e terá</w:t>
      </w:r>
      <w:bookmarkStart w:id="0" w:name="_GoBack"/>
      <w:bookmarkEnd w:id="0"/>
      <w:r w:rsidRPr="001E2417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 designação cessada, em qualquer uma das seguintes situações:</w:t>
      </w:r>
    </w:p>
    <w:p w:rsidR="001E2417" w:rsidRPr="001E2417" w:rsidRDefault="00B127C2" w:rsidP="001E2417">
      <w:pPr>
        <w:pStyle w:val="PargrafodaLista"/>
        <w:numPr>
          <w:ilvl w:val="0"/>
          <w:numId w:val="7"/>
        </w:numPr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</w:t>
      </w:r>
      <w:r w:rsidR="001E2417" w:rsidRPr="001E2417">
        <w:rPr>
          <w:rFonts w:eastAsia="Times New Roman" w:cs="Times New Roman"/>
          <w:color w:val="000000"/>
          <w:sz w:val="24"/>
          <w:szCs w:val="24"/>
          <w:lang w:eastAsia="pt-BR"/>
        </w:rPr>
        <w:t>seu pedido, m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ediante solicitação por escrito </w:t>
      </w:r>
      <w:r w:rsidRPr="00AE666F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(</w:t>
      </w:r>
      <w:r w:rsidR="00AE666F" w:rsidRPr="00AE666F">
        <w:rPr>
          <w:rFonts w:ascii="Verdana" w:hAnsi="Verdana"/>
          <w:color w:val="000000"/>
          <w:sz w:val="20"/>
          <w:szCs w:val="20"/>
          <w:u w:val="single"/>
        </w:rPr>
        <w:t xml:space="preserve">somente </w:t>
      </w:r>
      <w:r w:rsidRPr="00AE666F">
        <w:rPr>
          <w:rFonts w:ascii="Verdana" w:hAnsi="Verdana"/>
          <w:color w:val="000000"/>
          <w:sz w:val="20"/>
          <w:szCs w:val="20"/>
          <w:u w:val="single"/>
        </w:rPr>
        <w:t>poderá ser designado novamente no ano letivo </w:t>
      </w:r>
      <w:r w:rsidRPr="00AE666F">
        <w:rPr>
          <w:rStyle w:val="spelle"/>
          <w:rFonts w:ascii="Verdana" w:hAnsi="Verdana"/>
          <w:color w:val="000000"/>
          <w:sz w:val="20"/>
          <w:szCs w:val="20"/>
          <w:u w:val="single"/>
        </w:rPr>
        <w:t>subsequente</w:t>
      </w:r>
      <w:r w:rsidRPr="00AE666F">
        <w:rPr>
          <w:rFonts w:ascii="Verdana" w:hAnsi="Verdana"/>
          <w:color w:val="000000"/>
          <w:sz w:val="20"/>
          <w:szCs w:val="20"/>
          <w:u w:val="single"/>
        </w:rPr>
        <w:t> ao da cessação)</w:t>
      </w:r>
    </w:p>
    <w:p w:rsidR="001E2417" w:rsidRPr="001E2417" w:rsidRDefault="00B127C2" w:rsidP="001E2417">
      <w:pPr>
        <w:pStyle w:val="PargrafodaLista"/>
        <w:numPr>
          <w:ilvl w:val="0"/>
          <w:numId w:val="7"/>
        </w:numPr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Se </w:t>
      </w:r>
      <w:r w:rsidR="001E2417" w:rsidRPr="001E2417">
        <w:rPr>
          <w:rFonts w:eastAsia="Times New Roman" w:cs="Times New Roman"/>
          <w:color w:val="000000"/>
          <w:sz w:val="24"/>
          <w:szCs w:val="24"/>
          <w:lang w:eastAsia="pt-BR"/>
        </w:rPr>
        <w:t>removido para unidade escolar de outra Diretoria de Ensino;</w:t>
      </w:r>
    </w:p>
    <w:p w:rsidR="00B127C2" w:rsidRDefault="00B127C2" w:rsidP="00B127C2">
      <w:pPr>
        <w:pStyle w:val="PargrafodaLista"/>
        <w:numPr>
          <w:ilvl w:val="0"/>
          <w:numId w:val="7"/>
        </w:numPr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r w:rsidR="001E2417" w:rsidRPr="00B127C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critério da a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dministração em decorrência de</w:t>
      </w:r>
      <w:r w:rsidR="001E2417" w:rsidRPr="00B127C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não corresponder às atribuições do posto de trabalho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AE666F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(</w:t>
      </w:r>
      <w:r w:rsidR="00AE666F" w:rsidRPr="00AE666F">
        <w:rPr>
          <w:rFonts w:ascii="Verdana" w:hAnsi="Verdana"/>
          <w:color w:val="000000"/>
          <w:sz w:val="20"/>
          <w:szCs w:val="20"/>
          <w:u w:val="single"/>
        </w:rPr>
        <w:t xml:space="preserve">somente </w:t>
      </w:r>
      <w:r w:rsidRPr="00AE666F">
        <w:rPr>
          <w:rFonts w:ascii="Verdana" w:hAnsi="Verdana"/>
          <w:color w:val="000000"/>
          <w:sz w:val="20"/>
          <w:szCs w:val="20"/>
          <w:u w:val="single"/>
        </w:rPr>
        <w:t>poderá ser designado novamente no ano letivo </w:t>
      </w:r>
      <w:r w:rsidRPr="00AE666F">
        <w:rPr>
          <w:rStyle w:val="spelle"/>
          <w:rFonts w:ascii="Verdana" w:hAnsi="Verdana"/>
          <w:color w:val="000000"/>
          <w:sz w:val="20"/>
          <w:szCs w:val="20"/>
          <w:u w:val="single"/>
        </w:rPr>
        <w:t>subsequente</w:t>
      </w:r>
      <w:r w:rsidRPr="00AE666F">
        <w:rPr>
          <w:rFonts w:ascii="Verdana" w:hAnsi="Verdana"/>
          <w:color w:val="000000"/>
          <w:sz w:val="20"/>
          <w:szCs w:val="20"/>
          <w:u w:val="single"/>
        </w:rPr>
        <w:t> ao da cessação)</w:t>
      </w:r>
    </w:p>
    <w:p w:rsidR="00B127C2" w:rsidRDefault="00B127C2" w:rsidP="00B127C2">
      <w:pPr>
        <w:pStyle w:val="PargrafodaLista"/>
        <w:numPr>
          <w:ilvl w:val="0"/>
          <w:numId w:val="7"/>
        </w:numPr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  <w:r w:rsidR="001E2417" w:rsidRPr="00B127C2">
        <w:rPr>
          <w:rFonts w:eastAsia="Times New Roman" w:cs="Times New Roman"/>
          <w:color w:val="000000"/>
          <w:sz w:val="24"/>
          <w:szCs w:val="24"/>
          <w:lang w:eastAsia="pt-BR"/>
        </w:rPr>
        <w:t xml:space="preserve">ntrar em afastamento, a qualquer título,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por período superior a 45 dias. </w:t>
      </w:r>
      <w:r w:rsidRPr="00AE666F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>(</w:t>
      </w:r>
      <w:r w:rsidR="00AE666F" w:rsidRPr="00AE666F">
        <w:rPr>
          <w:rFonts w:eastAsia="Times New Roman" w:cs="Times New Roman"/>
          <w:color w:val="000000"/>
          <w:sz w:val="24"/>
          <w:szCs w:val="24"/>
          <w:u w:val="single"/>
          <w:lang w:eastAsia="pt-BR"/>
        </w:rPr>
        <w:t xml:space="preserve">somente </w:t>
      </w:r>
      <w:r w:rsidRPr="00AE666F">
        <w:rPr>
          <w:rFonts w:ascii="Verdana" w:hAnsi="Verdana"/>
          <w:color w:val="000000"/>
          <w:sz w:val="20"/>
          <w:szCs w:val="20"/>
          <w:u w:val="single"/>
        </w:rPr>
        <w:t>poderá ser designado novamente no ano letivo </w:t>
      </w:r>
      <w:r w:rsidRPr="00AE666F">
        <w:rPr>
          <w:rStyle w:val="spelle"/>
          <w:rFonts w:ascii="Verdana" w:hAnsi="Verdana"/>
          <w:color w:val="000000"/>
          <w:sz w:val="20"/>
          <w:szCs w:val="20"/>
          <w:u w:val="single"/>
        </w:rPr>
        <w:t>subsequente</w:t>
      </w:r>
      <w:r w:rsidRPr="00AE666F">
        <w:rPr>
          <w:rFonts w:ascii="Verdana" w:hAnsi="Verdana"/>
          <w:color w:val="000000"/>
          <w:sz w:val="20"/>
          <w:szCs w:val="20"/>
          <w:u w:val="single"/>
        </w:rPr>
        <w:t> ao da cessação)</w:t>
      </w:r>
    </w:p>
    <w:p w:rsidR="001E2417" w:rsidRDefault="00B127C2" w:rsidP="00B127C2">
      <w:pPr>
        <w:pStyle w:val="PargrafodaLista"/>
        <w:numPr>
          <w:ilvl w:val="0"/>
          <w:numId w:val="7"/>
        </w:numPr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A </w:t>
      </w:r>
      <w:r w:rsidR="001E2417" w:rsidRPr="00B127C2">
        <w:rPr>
          <w:rFonts w:eastAsia="Times New Roman" w:cs="Times New Roman"/>
          <w:color w:val="000000"/>
          <w:sz w:val="24"/>
          <w:szCs w:val="24"/>
          <w:lang w:eastAsia="pt-BR"/>
        </w:rPr>
        <w:t>unidade escolar deixar de comportar o posto de trabalho.</w:t>
      </w:r>
    </w:p>
    <w:p w:rsidR="00B127C2" w:rsidRDefault="00B127C2" w:rsidP="00B127C2">
      <w:pPr>
        <w:pStyle w:val="PargrafodaLista"/>
        <w:spacing w:before="120" w:after="0" w:line="360" w:lineRule="auto"/>
        <w:ind w:left="10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B127C2" w:rsidRPr="0096297D" w:rsidRDefault="00B127C2" w:rsidP="00B127C2">
      <w:pPr>
        <w:pStyle w:val="PargrafodaLista"/>
        <w:numPr>
          <w:ilvl w:val="0"/>
          <w:numId w:val="6"/>
        </w:numPr>
        <w:spacing w:before="120" w:after="0" w:line="36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Quando o motivo da cessação for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licença-gestante,</w:t>
      </w:r>
      <w:r w:rsidRPr="00B127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licença adoção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 </w:t>
      </w:r>
      <w:r w:rsidRPr="00B127C2">
        <w:rPr>
          <w:rFonts w:ascii="Verdana" w:eastAsia="Times New Roman" w:hAnsi="Verdana" w:cs="Times New Roman"/>
          <w:color w:val="000000"/>
          <w:sz w:val="20"/>
          <w:lang w:eastAsia="pt-BR"/>
        </w:rPr>
        <w:t>provimento de cargo docente na rede estadual de ensino</w:t>
      </w:r>
      <w:r w:rsidR="00AE666F">
        <w:rPr>
          <w:rFonts w:ascii="Verdana" w:eastAsia="Times New Roman" w:hAnsi="Verdana" w:cs="Times New Roman"/>
          <w:color w:val="000000"/>
          <w:sz w:val="20"/>
          <w:lang w:eastAsia="pt-BR"/>
        </w:rPr>
        <w:t>, o docente poderá ser designado novamente a qualquer tempo.</w:t>
      </w:r>
    </w:p>
    <w:p w:rsidR="0096297D" w:rsidRPr="0096297D" w:rsidRDefault="0096297D" w:rsidP="0096297D">
      <w:pPr>
        <w:pStyle w:val="PargrafodaLista"/>
        <w:spacing w:before="120" w:after="0" w:line="36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6297D" w:rsidRPr="0096297D" w:rsidRDefault="0096297D" w:rsidP="00B127C2">
      <w:pPr>
        <w:pStyle w:val="PargrafodaLista"/>
        <w:numPr>
          <w:ilvl w:val="0"/>
          <w:numId w:val="6"/>
        </w:numPr>
        <w:spacing w:before="120" w:after="0" w:line="36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lang w:eastAsia="pt-BR"/>
        </w:rPr>
        <w:t>Antes de encaminhar a documentação verificar o motivo da cessação da ultima designação de professor coordenador.</w:t>
      </w:r>
    </w:p>
    <w:p w:rsidR="0096297D" w:rsidRPr="0096297D" w:rsidRDefault="0096297D" w:rsidP="0096297D">
      <w:pPr>
        <w:pStyle w:val="PargrafodaLista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B127C2" w:rsidRPr="00B127C2" w:rsidRDefault="00B127C2" w:rsidP="00B127C2">
      <w:pPr>
        <w:spacing w:before="120"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B31FA" w:rsidRPr="001E2417" w:rsidRDefault="00AB31FA" w:rsidP="001E2417">
      <w:pPr>
        <w:spacing w:after="0" w:line="360" w:lineRule="auto"/>
        <w:ind w:left="340" w:right="-227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63DC7" w:rsidRPr="001E2417" w:rsidRDefault="00C63DC7" w:rsidP="001E2417">
      <w:pPr>
        <w:spacing w:after="0" w:line="360" w:lineRule="auto"/>
        <w:ind w:left="34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1E2417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6E0A53" w:rsidRPr="00417C43" w:rsidRDefault="006E0A53">
      <w:pPr>
        <w:rPr>
          <w:rFonts w:ascii="Verdana" w:hAnsi="Verdana"/>
        </w:rPr>
      </w:pPr>
    </w:p>
    <w:sectPr w:rsidR="006E0A53" w:rsidRPr="00417C43" w:rsidSect="00AB31FA">
      <w:headerReference w:type="even" r:id="rId8"/>
      <w:headerReference w:type="default" r:id="rId9"/>
      <w:pgSz w:w="11906" w:h="16838"/>
      <w:pgMar w:top="1440" w:right="175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CC" w:rsidRDefault="00E459CC" w:rsidP="00417C43">
      <w:pPr>
        <w:spacing w:after="0" w:line="240" w:lineRule="auto"/>
      </w:pPr>
      <w:r>
        <w:separator/>
      </w:r>
    </w:p>
  </w:endnote>
  <w:endnote w:type="continuationSeparator" w:id="0">
    <w:p w:rsidR="00E459CC" w:rsidRDefault="00E459CC" w:rsidP="0041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CC" w:rsidRDefault="00E459CC" w:rsidP="00417C43">
      <w:pPr>
        <w:spacing w:after="0" w:line="240" w:lineRule="auto"/>
      </w:pPr>
      <w:r>
        <w:separator/>
      </w:r>
    </w:p>
  </w:footnote>
  <w:footnote w:type="continuationSeparator" w:id="0">
    <w:p w:rsidR="00E459CC" w:rsidRDefault="00E459CC" w:rsidP="0041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E0" w:rsidRDefault="00482DA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FA" w:rsidRPr="002618FE" w:rsidRDefault="00E459CC" w:rsidP="00AB31FA">
    <w:pPr>
      <w:pStyle w:val="Ttulo1"/>
      <w:spacing w:before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8pt;margin-top:-13.6pt;width:58.5pt;height:59.7pt;z-index:251660288" fillcolor="window">
          <v:imagedata r:id="rId1" o:title=""/>
          <w10:wrap type="square"/>
        </v:shape>
        <o:OLEObject Type="Embed" ProgID="PBrush" ShapeID="_x0000_s2049" DrawAspect="Content" ObjectID="_1616911240" r:id="rId2"/>
      </w:object>
    </w:r>
    <w:r w:rsidR="00AB31FA" w:rsidRPr="002618FE">
      <w:rPr>
        <w:rFonts w:ascii="Times New Roman" w:hAnsi="Times New Roman" w:cs="Times New Roman"/>
      </w:rPr>
      <w:t>GOVERNO DO ESTADO DE SÃO PAULO</w:t>
    </w:r>
  </w:p>
  <w:p w:rsidR="00AB31FA" w:rsidRDefault="00AB31FA" w:rsidP="00AB31FA">
    <w:pPr>
      <w:spacing w:after="0"/>
      <w:jc w:val="center"/>
      <w:rPr>
        <w:rFonts w:ascii="Times New Roman" w:hAnsi="Times New Roman"/>
        <w:sz w:val="24"/>
        <w:szCs w:val="24"/>
      </w:rPr>
    </w:pPr>
    <w:r w:rsidRPr="002618FE">
      <w:rPr>
        <w:rFonts w:ascii="Times New Roman" w:hAnsi="Times New Roman"/>
        <w:sz w:val="24"/>
        <w:szCs w:val="24"/>
      </w:rPr>
      <w:t>SECRETARIA DE ESTADO DA EDUCAÇÃO</w:t>
    </w:r>
  </w:p>
  <w:p w:rsidR="00AB31FA" w:rsidRPr="002618FE" w:rsidRDefault="00AB31FA" w:rsidP="00AB31FA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GESTÃO DE RECURSOS HUMANOS</w:t>
    </w:r>
  </w:p>
  <w:p w:rsidR="00AB31FA" w:rsidRPr="002618FE" w:rsidRDefault="00AB31FA" w:rsidP="00AB31FA">
    <w:pPr>
      <w:pStyle w:val="Ttulo1"/>
      <w:spacing w:before="0"/>
      <w:jc w:val="center"/>
      <w:rPr>
        <w:rFonts w:ascii="Times New Roman" w:hAnsi="Times New Roman" w:cs="Times New Roman"/>
      </w:rPr>
    </w:pPr>
    <w:r w:rsidRPr="002618FE">
      <w:rPr>
        <w:rFonts w:ascii="Times New Roman" w:hAnsi="Times New Roman" w:cs="Times New Roman"/>
      </w:rPr>
      <w:t>Diretoria de Ensino – Região S</w:t>
    </w:r>
    <w:r w:rsidR="00942ED4">
      <w:rPr>
        <w:rFonts w:ascii="Times New Roman" w:hAnsi="Times New Roman" w:cs="Times New Roman"/>
      </w:rPr>
      <w:t>anto André</w:t>
    </w:r>
  </w:p>
  <w:p w:rsidR="00417C43" w:rsidRDefault="00417C43" w:rsidP="00AB31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62F"/>
    <w:multiLevelType w:val="multilevel"/>
    <w:tmpl w:val="8BE2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64FBE"/>
    <w:multiLevelType w:val="multilevel"/>
    <w:tmpl w:val="62C4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A0990"/>
    <w:multiLevelType w:val="multilevel"/>
    <w:tmpl w:val="1184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D3388"/>
    <w:multiLevelType w:val="hybridMultilevel"/>
    <w:tmpl w:val="C7B04966"/>
    <w:lvl w:ilvl="0" w:tplc="93B02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708CC3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850F5"/>
    <w:multiLevelType w:val="hybridMultilevel"/>
    <w:tmpl w:val="A998CBB8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8894B54"/>
    <w:multiLevelType w:val="hybridMultilevel"/>
    <w:tmpl w:val="2728A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94086"/>
    <w:multiLevelType w:val="multilevel"/>
    <w:tmpl w:val="20BE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DC7"/>
    <w:rsid w:val="000201E0"/>
    <w:rsid w:val="00031FAF"/>
    <w:rsid w:val="000A3628"/>
    <w:rsid w:val="001642ED"/>
    <w:rsid w:val="001B5B1E"/>
    <w:rsid w:val="001E2417"/>
    <w:rsid w:val="00343DEB"/>
    <w:rsid w:val="00367C3E"/>
    <w:rsid w:val="0038237C"/>
    <w:rsid w:val="00417C43"/>
    <w:rsid w:val="00482DA8"/>
    <w:rsid w:val="006C2981"/>
    <w:rsid w:val="006C509F"/>
    <w:rsid w:val="006E0A53"/>
    <w:rsid w:val="00882E86"/>
    <w:rsid w:val="00942ED4"/>
    <w:rsid w:val="0096297D"/>
    <w:rsid w:val="00AB31FA"/>
    <w:rsid w:val="00AE666F"/>
    <w:rsid w:val="00B03D13"/>
    <w:rsid w:val="00B127C2"/>
    <w:rsid w:val="00B651AA"/>
    <w:rsid w:val="00C63DC7"/>
    <w:rsid w:val="00CD26AC"/>
    <w:rsid w:val="00D43EA1"/>
    <w:rsid w:val="00DB22E7"/>
    <w:rsid w:val="00DF085C"/>
    <w:rsid w:val="00E459CC"/>
    <w:rsid w:val="00E533BA"/>
    <w:rsid w:val="00E75A4B"/>
    <w:rsid w:val="00EE43ED"/>
    <w:rsid w:val="00F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1C61E5"/>
  <w15:docId w15:val="{68A35CAF-5037-4FA0-9D55-958A32B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53"/>
  </w:style>
  <w:style w:type="paragraph" w:styleId="Ttulo1">
    <w:name w:val="heading 1"/>
    <w:basedOn w:val="Normal"/>
    <w:next w:val="Normal"/>
    <w:link w:val="Ttulo1Char"/>
    <w:uiPriority w:val="9"/>
    <w:qFormat/>
    <w:rsid w:val="00AB3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C6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63D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C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C43"/>
  </w:style>
  <w:style w:type="paragraph" w:styleId="Rodap">
    <w:name w:val="footer"/>
    <w:basedOn w:val="Normal"/>
    <w:link w:val="RodapChar"/>
    <w:uiPriority w:val="99"/>
    <w:unhideWhenUsed/>
    <w:rsid w:val="0041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C43"/>
  </w:style>
  <w:style w:type="character" w:customStyle="1" w:styleId="Ttulo1Char">
    <w:name w:val="Título 1 Char"/>
    <w:basedOn w:val="Fontepargpadro"/>
    <w:link w:val="Ttulo1"/>
    <w:uiPriority w:val="9"/>
    <w:rsid w:val="00AB3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Fontepargpadro"/>
    <w:rsid w:val="001E2417"/>
  </w:style>
  <w:style w:type="character" w:customStyle="1" w:styleId="spelle">
    <w:name w:val="spelle"/>
    <w:basedOn w:val="Fontepargpadro"/>
    <w:rsid w:val="00B1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0D121-494B-49ED-8AFE-5B4A4B00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Renan Ribeiro Dos Santos</cp:lastModifiedBy>
  <cp:revision>8</cp:revision>
  <dcterms:created xsi:type="dcterms:W3CDTF">2017-08-10T17:51:00Z</dcterms:created>
  <dcterms:modified xsi:type="dcterms:W3CDTF">2019-04-16T12:14:00Z</dcterms:modified>
</cp:coreProperties>
</file>