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03" w:rsidRDefault="001B2B03" w:rsidP="00E845AE">
      <w:pPr>
        <w:ind w:left="851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8788"/>
      </w:tblGrid>
      <w:tr w:rsidR="008B6217" w:rsidRPr="00F00D7D" w:rsidTr="00E845AE">
        <w:tc>
          <w:tcPr>
            <w:tcW w:w="284" w:type="dxa"/>
          </w:tcPr>
          <w:p w:rsidR="008B6217" w:rsidRPr="00F00D7D" w:rsidRDefault="008B6217" w:rsidP="00E8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7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33450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8B6217" w:rsidRPr="00F00D7D" w:rsidRDefault="008B6217" w:rsidP="00E845AE">
            <w:pPr>
              <w:pStyle w:val="Ttulo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D7D">
              <w:rPr>
                <w:rFonts w:ascii="Arial" w:hAnsi="Arial" w:cs="Arial"/>
                <w:sz w:val="24"/>
                <w:szCs w:val="24"/>
              </w:rPr>
              <w:t>SECRETARIA DE ESTADO DA EDUCAÇÃO</w:t>
            </w:r>
          </w:p>
          <w:p w:rsidR="008B6217" w:rsidRPr="00F00D7D" w:rsidRDefault="008B6217" w:rsidP="00E845AE">
            <w:pPr>
              <w:pStyle w:val="Ttulo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00D7D">
              <w:rPr>
                <w:rFonts w:ascii="Arial" w:hAnsi="Arial" w:cs="Arial"/>
                <w:sz w:val="24"/>
                <w:szCs w:val="24"/>
              </w:rPr>
              <w:t>Diretoria de Ensino de Carapicuíba</w:t>
            </w:r>
          </w:p>
          <w:p w:rsidR="008B6217" w:rsidRPr="00F00D7D" w:rsidRDefault="008B6217" w:rsidP="00E845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7D">
              <w:rPr>
                <w:rFonts w:ascii="Arial" w:hAnsi="Arial" w:cs="Arial"/>
                <w:b/>
                <w:sz w:val="24"/>
                <w:szCs w:val="24"/>
              </w:rPr>
              <w:t xml:space="preserve">EE </w:t>
            </w:r>
            <w:r w:rsidR="000925CE">
              <w:rPr>
                <w:rFonts w:ascii="Arial" w:hAnsi="Arial" w:cs="Arial"/>
                <w:b/>
                <w:sz w:val="24"/>
                <w:szCs w:val="24"/>
              </w:rPr>
              <w:t>ROQUE SAVIOLI</w:t>
            </w:r>
          </w:p>
          <w:p w:rsidR="008B6217" w:rsidRPr="00F00D7D" w:rsidRDefault="000925CE" w:rsidP="00E845AE">
            <w:pPr>
              <w:pStyle w:val="Ttulo4"/>
              <w:outlineLvl w:val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ESTR. DA CACHOEIRA</w:t>
            </w:r>
            <w:r w:rsidR="008B6217" w:rsidRPr="00F00D7D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5275</w:t>
            </w:r>
            <w:r w:rsidR="008B6217" w:rsidRPr="00F00D7D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Bairro Cachoeira</w:t>
            </w:r>
            <w:r w:rsidR="008B6217" w:rsidRPr="00F00D7D">
              <w:rPr>
                <w:rFonts w:ascii="Arial" w:hAnsi="Arial" w:cs="Arial"/>
                <w:szCs w:val="24"/>
              </w:rPr>
              <w:t xml:space="preserve"> – </w:t>
            </w:r>
            <w:r w:rsidR="008B6217" w:rsidRPr="00F00D7D">
              <w:rPr>
                <w:rFonts w:ascii="Arial" w:hAnsi="Arial" w:cs="Arial"/>
                <w:szCs w:val="24"/>
                <w:lang w:val="es-ES_tradnl"/>
              </w:rPr>
              <w:t>C</w:t>
            </w:r>
            <w:r>
              <w:rPr>
                <w:rFonts w:ascii="Arial" w:hAnsi="Arial" w:cs="Arial"/>
                <w:szCs w:val="24"/>
                <w:lang w:val="es-ES_tradnl"/>
              </w:rPr>
              <w:t>aucaia do Alto</w:t>
            </w:r>
            <w:r w:rsidR="008B6217" w:rsidRPr="00F00D7D">
              <w:rPr>
                <w:rFonts w:ascii="Arial" w:hAnsi="Arial" w:cs="Arial"/>
                <w:szCs w:val="24"/>
                <w:lang w:val="es-ES_tradnl"/>
              </w:rPr>
              <w:t xml:space="preserve"> – SP</w:t>
            </w:r>
          </w:p>
          <w:p w:rsidR="00F00D7D" w:rsidRDefault="008B6217" w:rsidP="00E845AE">
            <w:pPr>
              <w:pStyle w:val="Ttulo4"/>
              <w:outlineLvl w:val="3"/>
              <w:rPr>
                <w:rFonts w:ascii="Arial" w:hAnsi="Arial" w:cs="Arial"/>
                <w:szCs w:val="24"/>
              </w:rPr>
            </w:pPr>
            <w:r w:rsidRPr="00F00D7D">
              <w:rPr>
                <w:rFonts w:ascii="Arial" w:hAnsi="Arial" w:cs="Arial"/>
                <w:szCs w:val="24"/>
              </w:rPr>
              <w:t>FONE: 4</w:t>
            </w:r>
            <w:r w:rsidR="000925CE">
              <w:rPr>
                <w:rFonts w:ascii="Arial" w:hAnsi="Arial" w:cs="Arial"/>
                <w:szCs w:val="24"/>
              </w:rPr>
              <w:t>611-1166</w:t>
            </w:r>
            <w:r w:rsidR="00FA7247">
              <w:rPr>
                <w:rFonts w:ascii="Arial" w:hAnsi="Arial" w:cs="Arial"/>
                <w:szCs w:val="24"/>
              </w:rPr>
              <w:t>/</w:t>
            </w:r>
            <w:r w:rsidR="000925CE">
              <w:rPr>
                <w:rFonts w:ascii="Arial" w:hAnsi="Arial" w:cs="Arial"/>
                <w:szCs w:val="24"/>
              </w:rPr>
              <w:t>4611-2069</w:t>
            </w:r>
          </w:p>
          <w:p w:rsidR="00E845AE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E845A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E-mail: </w:t>
            </w:r>
            <w:hyperlink r:id="rId9" w:history="1">
              <w:r w:rsidR="000925CE" w:rsidRPr="002A37F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eastAsia="pt-BR"/>
                </w:rPr>
                <w:t>e918763a@educacao.sp.gov.br</w:t>
              </w:r>
            </w:hyperlink>
          </w:p>
          <w:p w:rsidR="00E845AE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845AE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635138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EDITAL PROFESSOR COORDENADOR PEDAGÓGICO ENSINO FUNDAMENTAL ANOS FINAIS </w:t>
            </w:r>
            <w:r w:rsidR="000925C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E ENSINO MÉDIO</w:t>
            </w:r>
          </w:p>
          <w:p w:rsidR="00E845AE" w:rsidRDefault="00E845AE" w:rsidP="00E845AE">
            <w:pPr>
              <w:rPr>
                <w:rFonts w:ascii="Arial" w:hAnsi="Arial" w:cs="Arial"/>
                <w:lang w:eastAsia="pt-BR"/>
              </w:rPr>
            </w:pPr>
          </w:p>
          <w:p w:rsidR="00182B43" w:rsidRDefault="00182B43" w:rsidP="00E845AE">
            <w:pPr>
              <w:rPr>
                <w:rFonts w:ascii="Arial" w:hAnsi="Arial" w:cs="Arial"/>
                <w:lang w:eastAsia="pt-BR"/>
              </w:rPr>
            </w:pPr>
          </w:p>
          <w:p w:rsidR="00E845AE" w:rsidRDefault="000925CE" w:rsidP="00182B43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</w:t>
            </w:r>
            <w:r w:rsidR="00E845AE" w:rsidRPr="00E845AE">
              <w:rPr>
                <w:rFonts w:ascii="Arial" w:hAnsi="Arial" w:cs="Arial"/>
                <w:lang w:eastAsia="pt-BR"/>
              </w:rPr>
              <w:t xml:space="preserve"> Diretor da Escola Estadual </w:t>
            </w:r>
            <w:r>
              <w:rPr>
                <w:rFonts w:ascii="Arial" w:hAnsi="Arial" w:cs="Arial"/>
                <w:lang w:eastAsia="pt-BR"/>
              </w:rPr>
              <w:t>Roque Savioli</w:t>
            </w:r>
            <w:r w:rsidR="00E845AE">
              <w:rPr>
                <w:rFonts w:ascii="Arial" w:hAnsi="Arial" w:cs="Arial"/>
                <w:lang w:eastAsia="pt-BR"/>
              </w:rPr>
              <w:t xml:space="preserve">, em </w:t>
            </w:r>
            <w:r>
              <w:rPr>
                <w:rFonts w:ascii="Arial" w:hAnsi="Arial" w:cs="Arial"/>
                <w:lang w:eastAsia="pt-BR"/>
              </w:rPr>
              <w:t>Cotia</w:t>
            </w:r>
            <w:r w:rsidR="00E845AE">
              <w:rPr>
                <w:rFonts w:ascii="Arial" w:hAnsi="Arial" w:cs="Arial"/>
                <w:lang w:eastAsia="pt-BR"/>
              </w:rPr>
              <w:t>, no uso de suas atribuições leg</w:t>
            </w:r>
            <w:r>
              <w:rPr>
                <w:rFonts w:ascii="Arial" w:hAnsi="Arial" w:cs="Arial"/>
                <w:lang w:eastAsia="pt-BR"/>
              </w:rPr>
              <w:t>a</w:t>
            </w:r>
            <w:r w:rsidR="00E845AE">
              <w:rPr>
                <w:rFonts w:ascii="Arial" w:hAnsi="Arial" w:cs="Arial"/>
                <w:lang w:eastAsia="pt-BR"/>
              </w:rPr>
              <w:t xml:space="preserve">is comunica a abertura das inscrições </w:t>
            </w:r>
            <w:r w:rsidR="00B72165">
              <w:rPr>
                <w:rFonts w:ascii="Arial" w:hAnsi="Arial" w:cs="Arial"/>
                <w:lang w:eastAsia="pt-BR"/>
              </w:rPr>
              <w:t>para 1 (um)</w:t>
            </w:r>
            <w:r w:rsidR="00E845AE">
              <w:rPr>
                <w:rFonts w:ascii="Arial" w:hAnsi="Arial" w:cs="Arial"/>
                <w:lang w:eastAsia="pt-BR"/>
              </w:rPr>
              <w:t xml:space="preserve"> Posto de Trabalho na Função de Professor Coordenador do</w:t>
            </w:r>
            <w:r>
              <w:rPr>
                <w:rFonts w:ascii="Arial" w:hAnsi="Arial" w:cs="Arial"/>
                <w:lang w:eastAsia="pt-BR"/>
              </w:rPr>
              <w:t xml:space="preserve"> Ensino Fundamental Anos Finais e Ensino Médio, </w:t>
            </w:r>
            <w:r w:rsidR="00E845AE">
              <w:rPr>
                <w:rFonts w:ascii="Arial" w:hAnsi="Arial" w:cs="Arial"/>
                <w:lang w:eastAsia="pt-BR"/>
              </w:rPr>
              <w:t>de acordo com a Resolução SE 88/07 – 53/10 – 08/11 – 42 de 10/04/2012</w:t>
            </w:r>
            <w:r w:rsidR="00182B43">
              <w:rPr>
                <w:rFonts w:ascii="Arial" w:hAnsi="Arial" w:cs="Arial"/>
                <w:lang w:eastAsia="pt-BR"/>
              </w:rPr>
              <w:t xml:space="preserve"> que dispõe sobre o Posto de Trabalho do Professor Coordenador:</w:t>
            </w:r>
          </w:p>
          <w:p w:rsidR="00182B43" w:rsidRDefault="00182B43" w:rsidP="00182B43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182B43" w:rsidRPr="00E5464A" w:rsidRDefault="00182B43" w:rsidP="00182B43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 – DOS REQUISITOS DE HABILITAÇÃO PARA PREENCHIMENTO DA FUNÇÃO:</w:t>
            </w:r>
          </w:p>
          <w:p w:rsidR="00182B43" w:rsidRDefault="00182B43" w:rsidP="00182B4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Ser portador de diploma de licenciatura plena ou certificado de especialização de Gestão Escolar, Mestrado ou Doutorado na área da Educação.</w:t>
            </w:r>
          </w:p>
          <w:p w:rsidR="00182B43" w:rsidRDefault="00182B43" w:rsidP="00182B4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Contar, no mínimo, com 3 anos de experiência docente na rede pública de ensino do Estado de São Paulo.</w:t>
            </w:r>
          </w:p>
          <w:p w:rsidR="00182B43" w:rsidRDefault="00182B43" w:rsidP="00182B4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Ser efetivo ou ocupante de função-atividade abrangido pelo §2º, do artigo 2 da Lei Complementar 1.010, de 01/06/2007, e LC 1.093/09.</w:t>
            </w:r>
          </w:p>
          <w:p w:rsidR="00182B43" w:rsidRDefault="00182B43" w:rsidP="00182B43">
            <w:pPr>
              <w:ind w:left="360"/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§1º</w:t>
            </w:r>
            <w:r>
              <w:rPr>
                <w:rFonts w:ascii="Arial" w:hAnsi="Arial" w:cs="Arial"/>
                <w:lang w:eastAsia="pt-BR"/>
              </w:rPr>
              <w:t xml:space="preserve"> - a experiência docente, de que trata o inciso II deste artigo, deverá incluir preferencialmente, docência nas séries/anos de segmento/nível de ensino da Educação Básica referente ao posto de trabalho pretendido.</w:t>
            </w:r>
          </w:p>
          <w:p w:rsidR="00182B43" w:rsidRDefault="00182B43" w:rsidP="00182B43">
            <w:pPr>
              <w:ind w:left="360"/>
              <w:jc w:val="both"/>
              <w:rPr>
                <w:rFonts w:ascii="Arial" w:hAnsi="Arial" w:cs="Arial"/>
                <w:lang w:eastAsia="pt-BR"/>
              </w:rPr>
            </w:pPr>
          </w:p>
          <w:p w:rsidR="00182B43" w:rsidRPr="00E5464A" w:rsidRDefault="00182B43" w:rsidP="00182B43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II – PARA O DESEMPENHO DA FUNÇÃO, O PROFESSOR COORDENADOR DEVERÁ APRESENTAR PERFIL PROFISSIONAL QUE ATENDA ÀS SEGUINTES EXIGÊNCIAS:</w:t>
            </w:r>
          </w:p>
          <w:p w:rsidR="00182B43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Conhecer as diretrizes da política educacional desta secretaria e os projetos que vêm sendo implantados;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Possuir liderança, habilidade nas relações interpessoais e capacidade para o trabalho coletivo;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Mostrar-se flexível às inovações pedagógicas;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Ter domínio dos conhecimentos básicos de informática;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Ter disponibilidade para desenvolver ações em diferentes horários e dias da semana, de acordo com as especificações do posto de trabalho, bem como para ações que exijam deslocamentos.</w:t>
            </w:r>
          </w:p>
          <w:p w:rsidR="00B41D98" w:rsidRDefault="00B41D98" w:rsidP="00B41D98">
            <w:pPr>
              <w:pStyle w:val="PargrafodaLista"/>
              <w:jc w:val="both"/>
              <w:rPr>
                <w:rFonts w:ascii="Arial" w:hAnsi="Arial" w:cs="Arial"/>
                <w:lang w:eastAsia="pt-BR"/>
              </w:rPr>
            </w:pPr>
          </w:p>
          <w:p w:rsidR="00B41D98" w:rsidRDefault="00B41D98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Art.2º</w:t>
            </w:r>
            <w:r>
              <w:rPr>
                <w:rFonts w:ascii="Arial" w:hAnsi="Arial" w:cs="Arial"/>
                <w:lang w:eastAsia="pt-BR"/>
              </w:rPr>
              <w:t xml:space="preserve"> - O docente indicado para o exercício da função de Professor Coordenador terá como atribuições:</w:t>
            </w:r>
          </w:p>
          <w:p w:rsidR="00B41D98" w:rsidRDefault="00B41D98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I – </w:t>
            </w:r>
            <w:r w:rsidR="00A772BD">
              <w:rPr>
                <w:rFonts w:ascii="Arial" w:hAnsi="Arial" w:cs="Arial"/>
                <w:lang w:eastAsia="pt-BR"/>
              </w:rPr>
              <w:t>Acompanhar e avaliar</w:t>
            </w:r>
            <w:r>
              <w:rPr>
                <w:rFonts w:ascii="Arial" w:hAnsi="Arial" w:cs="Arial"/>
                <w:lang w:eastAsia="pt-BR"/>
              </w:rPr>
              <w:t xml:space="preserve"> o ensino e o processo de aprendizagem, bem como</w:t>
            </w:r>
            <w:r w:rsidR="00A772BD">
              <w:rPr>
                <w:rFonts w:ascii="Arial" w:hAnsi="Arial" w:cs="Arial"/>
                <w:lang w:eastAsia="pt-BR"/>
              </w:rPr>
              <w:t xml:space="preserve"> os resultados do desempenho dos alunos;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II – Atuar no sentido de tornar as ações de coordenação pedagógica um espaço coletivo de construção permanente da prática docente;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III – Assumir o trabalho de formação continuada, a partir do diagnóstico dos saberes dos professores para garantir situações de estudo e de reflexão sobre a prática pedagógica estimulando os professores a investirem em seu desenvolvimento profissional;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IV – Assegurar a participação ativa de todos os professores do segmento/nível objeto da coordenação, garantindo a realização de um trabalho produtivo e integrador;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V – Organizar e selecionar materiais adequados às diferentes situações de ensino e de aprendizagem;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VI – Conhecer os recentes referenciais teóricos relativos aos processos de ensino e </w:t>
            </w:r>
            <w:r>
              <w:rPr>
                <w:rFonts w:ascii="Arial" w:hAnsi="Arial" w:cs="Arial"/>
                <w:lang w:eastAsia="pt-BR"/>
              </w:rPr>
              <w:lastRenderedPageBreak/>
              <w:t>aprendizagem, para orientar os professores;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VII – Divulgar práticas inovadoras, incentivando o uso dos recursos tecnológicos disponíveis.</w:t>
            </w:r>
          </w:p>
          <w:p w:rsidR="00244389" w:rsidRDefault="00244389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Art.3º</w:t>
            </w:r>
            <w:r>
              <w:rPr>
                <w:rFonts w:ascii="Arial" w:hAnsi="Arial" w:cs="Arial"/>
                <w:lang w:eastAsia="pt-BR"/>
              </w:rPr>
              <w:t xml:space="preserve"> - A carga horária a ser cumprida pelo docente para o exercício da função de Professor Coordenador será de 40 (quarenta) horas semanais.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 xml:space="preserve">Art.4° </w:t>
            </w:r>
            <w:r>
              <w:rPr>
                <w:rFonts w:ascii="Arial" w:hAnsi="Arial" w:cs="Arial"/>
                <w:lang w:eastAsia="pt-BR"/>
              </w:rPr>
              <w:t>- A designação para o posto de trabalho de Professor Coordenador, na unidade escolar, dar-se-á por ato do Diretor de Escola e no Núcleo Pedagógico da Diretoria de Ensino, por ato do Supervisor e do Dirigente Regional, em ambos os casos, devidamente publicado no Diário Oficial do Estado.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Parágrafo Único</w:t>
            </w:r>
            <w:r>
              <w:rPr>
                <w:rFonts w:ascii="Arial" w:hAnsi="Arial" w:cs="Arial"/>
                <w:lang w:eastAsia="pt-BR"/>
              </w:rPr>
              <w:t xml:space="preserve"> - Os critérios que se observarão de docente para designação que trata</w:t>
            </w:r>
            <w:r w:rsidR="00A63758">
              <w:rPr>
                <w:rFonts w:ascii="Arial" w:hAnsi="Arial" w:cs="Arial"/>
                <w:lang w:eastAsia="pt-BR"/>
              </w:rPr>
              <w:t xml:space="preserve"> este artigo, em nível de unidade escolar, serão estabelecidos, conjuntamente, em cada Diretoria de Ensino, pelo Dirigente, Supervisores de Ensino e Diretores de Escola das unidades subordinadas.</w:t>
            </w:r>
          </w:p>
          <w:p w:rsidR="00A63758" w:rsidRDefault="00A63758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E5464A" w:rsidRDefault="00A63758" w:rsidP="00B41D98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III – PERÍODO DE INSCRIÇÃO:</w:t>
            </w:r>
          </w:p>
          <w:p w:rsidR="00A63758" w:rsidRDefault="00A63758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Entrega de Proposta de Trabalho no período de </w:t>
            </w:r>
            <w:r w:rsidR="000925CE">
              <w:rPr>
                <w:rFonts w:ascii="Arial" w:hAnsi="Arial" w:cs="Arial"/>
                <w:lang w:eastAsia="pt-BR"/>
              </w:rPr>
              <w:t>13</w:t>
            </w:r>
            <w:r>
              <w:rPr>
                <w:rFonts w:ascii="Arial" w:hAnsi="Arial" w:cs="Arial"/>
                <w:lang w:eastAsia="pt-BR"/>
              </w:rPr>
              <w:t>/</w:t>
            </w:r>
            <w:r w:rsidR="000925CE">
              <w:rPr>
                <w:rFonts w:ascii="Arial" w:hAnsi="Arial" w:cs="Arial"/>
                <w:lang w:eastAsia="pt-BR"/>
              </w:rPr>
              <w:t>01</w:t>
            </w:r>
            <w:r>
              <w:rPr>
                <w:rFonts w:ascii="Arial" w:hAnsi="Arial" w:cs="Arial"/>
                <w:lang w:eastAsia="pt-BR"/>
              </w:rPr>
              <w:t>/202</w:t>
            </w:r>
            <w:r w:rsidR="000925CE">
              <w:rPr>
                <w:rFonts w:ascii="Arial" w:hAnsi="Arial" w:cs="Arial"/>
                <w:lang w:eastAsia="pt-BR"/>
              </w:rPr>
              <w:t>1</w:t>
            </w:r>
            <w:r w:rsidR="00726EEE">
              <w:rPr>
                <w:rFonts w:ascii="Arial" w:hAnsi="Arial" w:cs="Arial"/>
                <w:lang w:eastAsia="pt-BR"/>
              </w:rPr>
              <w:t xml:space="preserve"> à 1</w:t>
            </w:r>
            <w:r w:rsidR="000925CE">
              <w:rPr>
                <w:rFonts w:ascii="Arial" w:hAnsi="Arial" w:cs="Arial"/>
                <w:lang w:eastAsia="pt-BR"/>
              </w:rPr>
              <w:t>8</w:t>
            </w:r>
            <w:r w:rsidR="00726EEE">
              <w:rPr>
                <w:rFonts w:ascii="Arial" w:hAnsi="Arial" w:cs="Arial"/>
                <w:lang w:eastAsia="pt-BR"/>
              </w:rPr>
              <w:t>/</w:t>
            </w:r>
            <w:r w:rsidR="000925CE">
              <w:rPr>
                <w:rFonts w:ascii="Arial" w:hAnsi="Arial" w:cs="Arial"/>
                <w:lang w:eastAsia="pt-BR"/>
              </w:rPr>
              <w:t>01</w:t>
            </w:r>
            <w:r w:rsidR="00726EEE">
              <w:rPr>
                <w:rFonts w:ascii="Arial" w:hAnsi="Arial" w:cs="Arial"/>
                <w:lang w:eastAsia="pt-BR"/>
              </w:rPr>
              <w:t>/202</w:t>
            </w:r>
            <w:r w:rsidR="000925CE">
              <w:rPr>
                <w:rFonts w:ascii="Arial" w:hAnsi="Arial" w:cs="Arial"/>
                <w:lang w:eastAsia="pt-BR"/>
              </w:rPr>
              <w:t>1</w:t>
            </w:r>
            <w:r>
              <w:rPr>
                <w:rFonts w:ascii="Arial" w:hAnsi="Arial" w:cs="Arial"/>
                <w:lang w:eastAsia="pt-BR"/>
              </w:rPr>
              <w:t xml:space="preserve">, das 9h às 16h, na EE </w:t>
            </w:r>
            <w:r w:rsidR="000925CE">
              <w:rPr>
                <w:rFonts w:ascii="Arial" w:hAnsi="Arial" w:cs="Arial"/>
                <w:lang w:eastAsia="pt-BR"/>
              </w:rPr>
              <w:t>Roque Savioli</w:t>
            </w:r>
            <w:r>
              <w:rPr>
                <w:rFonts w:ascii="Arial" w:hAnsi="Arial" w:cs="Arial"/>
                <w:lang w:eastAsia="pt-BR"/>
              </w:rPr>
              <w:t xml:space="preserve"> – </w:t>
            </w:r>
            <w:r w:rsidR="000925CE">
              <w:rPr>
                <w:rFonts w:ascii="Arial" w:hAnsi="Arial" w:cs="Arial"/>
                <w:lang w:eastAsia="pt-BR"/>
              </w:rPr>
              <w:t>Estrada da Cachoeira</w:t>
            </w:r>
            <w:r>
              <w:rPr>
                <w:rFonts w:ascii="Arial" w:hAnsi="Arial" w:cs="Arial"/>
                <w:lang w:eastAsia="pt-BR"/>
              </w:rPr>
              <w:t xml:space="preserve">, nº: </w:t>
            </w:r>
            <w:r w:rsidR="000925CE">
              <w:rPr>
                <w:rFonts w:ascii="Arial" w:hAnsi="Arial" w:cs="Arial"/>
                <w:lang w:eastAsia="pt-BR"/>
              </w:rPr>
              <w:t>5275</w:t>
            </w:r>
            <w:r>
              <w:rPr>
                <w:rFonts w:ascii="Arial" w:hAnsi="Arial" w:cs="Arial"/>
                <w:lang w:eastAsia="pt-BR"/>
              </w:rPr>
              <w:t xml:space="preserve"> – </w:t>
            </w:r>
            <w:r w:rsidR="000925CE">
              <w:rPr>
                <w:rFonts w:ascii="Arial" w:hAnsi="Arial" w:cs="Arial"/>
                <w:lang w:eastAsia="pt-BR"/>
              </w:rPr>
              <w:t>Bairro da Cachoeira</w:t>
            </w:r>
            <w:r>
              <w:rPr>
                <w:rFonts w:ascii="Arial" w:hAnsi="Arial" w:cs="Arial"/>
                <w:lang w:eastAsia="pt-BR"/>
              </w:rPr>
              <w:t xml:space="preserve"> – C</w:t>
            </w:r>
            <w:r w:rsidR="000925CE">
              <w:rPr>
                <w:rFonts w:ascii="Arial" w:hAnsi="Arial" w:cs="Arial"/>
                <w:lang w:eastAsia="pt-BR"/>
              </w:rPr>
              <w:t>aucaia do Alto - Cotia</w:t>
            </w:r>
            <w:r>
              <w:rPr>
                <w:rFonts w:ascii="Arial" w:hAnsi="Arial" w:cs="Arial"/>
                <w:lang w:eastAsia="pt-BR"/>
              </w:rPr>
              <w:t xml:space="preserve"> – Fone: 4</w:t>
            </w:r>
            <w:r w:rsidR="000925CE">
              <w:rPr>
                <w:rFonts w:ascii="Arial" w:hAnsi="Arial" w:cs="Arial"/>
                <w:lang w:eastAsia="pt-BR"/>
              </w:rPr>
              <w:t>611-1166</w:t>
            </w:r>
            <w:r>
              <w:rPr>
                <w:rFonts w:ascii="Arial" w:hAnsi="Arial" w:cs="Arial"/>
                <w:lang w:eastAsia="pt-BR"/>
              </w:rPr>
              <w:t>/4</w:t>
            </w:r>
            <w:r w:rsidR="000925CE">
              <w:rPr>
                <w:rFonts w:ascii="Arial" w:hAnsi="Arial" w:cs="Arial"/>
                <w:lang w:eastAsia="pt-BR"/>
              </w:rPr>
              <w:t>611-2069</w:t>
            </w:r>
            <w:r>
              <w:rPr>
                <w:rFonts w:ascii="Arial" w:hAnsi="Arial" w:cs="Arial"/>
                <w:lang w:eastAsia="pt-BR"/>
              </w:rPr>
              <w:t xml:space="preserve"> ou enviar para o e-mail: e</w:t>
            </w:r>
            <w:r w:rsidR="000925CE">
              <w:rPr>
                <w:rFonts w:ascii="Arial" w:hAnsi="Arial" w:cs="Arial"/>
                <w:lang w:eastAsia="pt-BR"/>
              </w:rPr>
              <w:t>918763</w:t>
            </w:r>
            <w:r>
              <w:rPr>
                <w:rFonts w:ascii="Arial" w:hAnsi="Arial" w:cs="Arial"/>
                <w:lang w:eastAsia="pt-BR"/>
              </w:rPr>
              <w:t>a@educacao.sp.gov.br.</w:t>
            </w:r>
          </w:p>
          <w:p w:rsidR="00A63758" w:rsidRDefault="00A63758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E5464A" w:rsidRDefault="00A63758" w:rsidP="00B41D98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IV – APRESENTAÇÃO DA PROPOSTA DE TRABALHO, CONTENDO: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Ações a serem desenvolvidas visando o desenvolvimento e aperfeiçoamento do trabalho pedagógico fundamentado nos princípios que norteiam a Proposta Curricular do Estado de São Paulo;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Currículo atualizado contendo a participação em cursos de atualização profissional oferecidos na área de Educação;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Experiência profissional na área de Educação;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Resumo de projetos que já trabalhou e que pretende implantar/desenvolver na U.E.</w:t>
            </w:r>
          </w:p>
          <w:p w:rsidR="00A63758" w:rsidRDefault="00A63758" w:rsidP="00A63758">
            <w:pPr>
              <w:ind w:left="360"/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E5464A" w:rsidRDefault="00A63758" w:rsidP="00A63758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V – ENTREVISTA E AVALIAÇÃO DA PROPOSTA DE TRABALHO:</w:t>
            </w:r>
          </w:p>
          <w:p w:rsidR="00A63758" w:rsidRPr="00A63758" w:rsidRDefault="00A63758" w:rsidP="00A6375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 entrevista ocorrerá no dia </w:t>
            </w:r>
            <w:r w:rsidR="00F30F2A">
              <w:rPr>
                <w:rFonts w:ascii="Arial" w:hAnsi="Arial" w:cs="Arial"/>
                <w:lang w:eastAsia="pt-BR"/>
              </w:rPr>
              <w:t>19</w:t>
            </w:r>
            <w:bookmarkStart w:id="0" w:name="_GoBack"/>
            <w:bookmarkEnd w:id="0"/>
            <w:r>
              <w:rPr>
                <w:rFonts w:ascii="Arial" w:hAnsi="Arial" w:cs="Arial"/>
                <w:lang w:eastAsia="pt-BR"/>
              </w:rPr>
              <w:t>/</w:t>
            </w:r>
            <w:r w:rsidR="000925CE">
              <w:rPr>
                <w:rFonts w:ascii="Arial" w:hAnsi="Arial" w:cs="Arial"/>
                <w:lang w:eastAsia="pt-BR"/>
              </w:rPr>
              <w:t>01</w:t>
            </w:r>
            <w:r>
              <w:rPr>
                <w:rFonts w:ascii="Arial" w:hAnsi="Arial" w:cs="Arial"/>
                <w:lang w:eastAsia="pt-BR"/>
              </w:rPr>
              <w:t>/202</w:t>
            </w:r>
            <w:r w:rsidR="000925CE">
              <w:rPr>
                <w:rFonts w:ascii="Arial" w:hAnsi="Arial" w:cs="Arial"/>
                <w:lang w:eastAsia="pt-BR"/>
              </w:rPr>
              <w:t>1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="00244389">
              <w:rPr>
                <w:rFonts w:ascii="Arial" w:hAnsi="Arial" w:cs="Arial"/>
                <w:lang w:eastAsia="pt-BR"/>
              </w:rPr>
              <w:t>a</w:t>
            </w:r>
            <w:r>
              <w:rPr>
                <w:rFonts w:ascii="Arial" w:hAnsi="Arial" w:cs="Arial"/>
                <w:lang w:eastAsia="pt-BR"/>
              </w:rPr>
              <w:t xml:space="preserve"> partir das 1</w:t>
            </w:r>
            <w:r w:rsidR="000925CE">
              <w:rPr>
                <w:rFonts w:ascii="Arial" w:hAnsi="Arial" w:cs="Arial"/>
                <w:lang w:eastAsia="pt-BR"/>
              </w:rPr>
              <w:t>4</w:t>
            </w:r>
            <w:r w:rsidR="00E5464A">
              <w:rPr>
                <w:rFonts w:ascii="Arial" w:hAnsi="Arial" w:cs="Arial"/>
                <w:lang w:eastAsia="pt-BR"/>
              </w:rPr>
              <w:t>h</w:t>
            </w:r>
            <w:r w:rsidR="000925CE">
              <w:rPr>
                <w:rFonts w:ascii="Arial" w:hAnsi="Arial" w:cs="Arial"/>
                <w:lang w:eastAsia="pt-BR"/>
              </w:rPr>
              <w:t>, onde a escola entrará em contato com o interessado previamente.</w:t>
            </w:r>
          </w:p>
          <w:p w:rsidR="00A63758" w:rsidRDefault="00A63758" w:rsidP="00A63758">
            <w:pPr>
              <w:pStyle w:val="PargrafodaLista"/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A63758" w:rsidRDefault="00A63758" w:rsidP="00A6375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2B30EA" w:rsidRPr="00F00D7D" w:rsidTr="00E845AE">
        <w:tc>
          <w:tcPr>
            <w:tcW w:w="284" w:type="dxa"/>
          </w:tcPr>
          <w:p w:rsidR="002B30EA" w:rsidRPr="00F00D7D" w:rsidRDefault="002B30EA" w:rsidP="001C048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788" w:type="dxa"/>
          </w:tcPr>
          <w:p w:rsidR="002B30EA" w:rsidRPr="00F00D7D" w:rsidRDefault="002B30EA" w:rsidP="008B6217">
            <w:pPr>
              <w:pStyle w:val="Ttulo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102" w:rsidRDefault="00424102" w:rsidP="003633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424102" w:rsidSect="00E845A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37" w:rsidRDefault="00056A37" w:rsidP="001E4F60">
      <w:pPr>
        <w:spacing w:after="0" w:line="240" w:lineRule="auto"/>
      </w:pPr>
      <w:r>
        <w:separator/>
      </w:r>
    </w:p>
  </w:endnote>
  <w:endnote w:type="continuationSeparator" w:id="0">
    <w:p w:rsidR="00056A37" w:rsidRDefault="00056A37" w:rsidP="001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37" w:rsidRDefault="00056A37" w:rsidP="001E4F60">
      <w:pPr>
        <w:spacing w:after="0" w:line="240" w:lineRule="auto"/>
      </w:pPr>
      <w:r>
        <w:separator/>
      </w:r>
    </w:p>
  </w:footnote>
  <w:footnote w:type="continuationSeparator" w:id="0">
    <w:p w:rsidR="00056A37" w:rsidRDefault="00056A37" w:rsidP="001E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7D2"/>
    <w:multiLevelType w:val="hybridMultilevel"/>
    <w:tmpl w:val="741A78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8B0"/>
    <w:multiLevelType w:val="multilevel"/>
    <w:tmpl w:val="FDF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51E79"/>
    <w:multiLevelType w:val="multilevel"/>
    <w:tmpl w:val="854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8512C"/>
    <w:multiLevelType w:val="hybridMultilevel"/>
    <w:tmpl w:val="B672E7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5182"/>
    <w:multiLevelType w:val="hybridMultilevel"/>
    <w:tmpl w:val="DB2EE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111F9"/>
    <w:multiLevelType w:val="hybridMultilevel"/>
    <w:tmpl w:val="FB245968"/>
    <w:lvl w:ilvl="0" w:tplc="BB6EE5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97D"/>
    <w:rsid w:val="00007D68"/>
    <w:rsid w:val="0005023D"/>
    <w:rsid w:val="00056A37"/>
    <w:rsid w:val="000925CE"/>
    <w:rsid w:val="000F24D3"/>
    <w:rsid w:val="00116F40"/>
    <w:rsid w:val="00182B43"/>
    <w:rsid w:val="001B2B03"/>
    <w:rsid w:val="001B37FC"/>
    <w:rsid w:val="001C0488"/>
    <w:rsid w:val="001E4F60"/>
    <w:rsid w:val="001F78D7"/>
    <w:rsid w:val="00244389"/>
    <w:rsid w:val="002B30EA"/>
    <w:rsid w:val="002E3394"/>
    <w:rsid w:val="0036335B"/>
    <w:rsid w:val="003A576F"/>
    <w:rsid w:val="003C6983"/>
    <w:rsid w:val="00424102"/>
    <w:rsid w:val="00441D32"/>
    <w:rsid w:val="00445E8F"/>
    <w:rsid w:val="00486FE5"/>
    <w:rsid w:val="004A6F40"/>
    <w:rsid w:val="005161A1"/>
    <w:rsid w:val="0051698B"/>
    <w:rsid w:val="00526B5C"/>
    <w:rsid w:val="0055497D"/>
    <w:rsid w:val="005808A8"/>
    <w:rsid w:val="005B3A87"/>
    <w:rsid w:val="005D2096"/>
    <w:rsid w:val="00635138"/>
    <w:rsid w:val="00724B32"/>
    <w:rsid w:val="00726EEE"/>
    <w:rsid w:val="00785FBD"/>
    <w:rsid w:val="007A50E1"/>
    <w:rsid w:val="007E40F7"/>
    <w:rsid w:val="00845771"/>
    <w:rsid w:val="00847408"/>
    <w:rsid w:val="00881C8B"/>
    <w:rsid w:val="008B6217"/>
    <w:rsid w:val="008D016E"/>
    <w:rsid w:val="008E549B"/>
    <w:rsid w:val="008E64C0"/>
    <w:rsid w:val="00904283"/>
    <w:rsid w:val="009341A4"/>
    <w:rsid w:val="00962708"/>
    <w:rsid w:val="0097260A"/>
    <w:rsid w:val="009B40BE"/>
    <w:rsid w:val="009C0724"/>
    <w:rsid w:val="00A32397"/>
    <w:rsid w:val="00A412AA"/>
    <w:rsid w:val="00A63758"/>
    <w:rsid w:val="00A723E2"/>
    <w:rsid w:val="00A772BD"/>
    <w:rsid w:val="00B324D6"/>
    <w:rsid w:val="00B41D98"/>
    <w:rsid w:val="00B471D5"/>
    <w:rsid w:val="00B664BB"/>
    <w:rsid w:val="00B72165"/>
    <w:rsid w:val="00B91417"/>
    <w:rsid w:val="00BB62D8"/>
    <w:rsid w:val="00BE3358"/>
    <w:rsid w:val="00C11845"/>
    <w:rsid w:val="00CD73F3"/>
    <w:rsid w:val="00CE44D9"/>
    <w:rsid w:val="00D01245"/>
    <w:rsid w:val="00DC1605"/>
    <w:rsid w:val="00E27361"/>
    <w:rsid w:val="00E5464A"/>
    <w:rsid w:val="00E845AE"/>
    <w:rsid w:val="00E92B09"/>
    <w:rsid w:val="00E92C2C"/>
    <w:rsid w:val="00EE5EAF"/>
    <w:rsid w:val="00EF53F1"/>
    <w:rsid w:val="00F00D7D"/>
    <w:rsid w:val="00F148CA"/>
    <w:rsid w:val="00F20CE4"/>
    <w:rsid w:val="00F30F2A"/>
    <w:rsid w:val="00F37F9B"/>
    <w:rsid w:val="00F46BD8"/>
    <w:rsid w:val="00F64E38"/>
    <w:rsid w:val="00F764CF"/>
    <w:rsid w:val="00FA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8B"/>
  </w:style>
  <w:style w:type="paragraph" w:styleId="Ttulo1">
    <w:name w:val="heading 1"/>
    <w:basedOn w:val="Normal"/>
    <w:next w:val="Normal"/>
    <w:link w:val="Ttulo1Char"/>
    <w:qFormat/>
    <w:rsid w:val="00DC16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C16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C16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F60"/>
  </w:style>
  <w:style w:type="paragraph" w:styleId="Rodap">
    <w:name w:val="footer"/>
    <w:basedOn w:val="Normal"/>
    <w:link w:val="RodapChar"/>
    <w:uiPriority w:val="99"/>
    <w:unhideWhenUsed/>
    <w:rsid w:val="001E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F60"/>
  </w:style>
  <w:style w:type="character" w:customStyle="1" w:styleId="Ttulo1Char">
    <w:name w:val="Título 1 Char"/>
    <w:basedOn w:val="Fontepargpadro"/>
    <w:link w:val="Ttulo1"/>
    <w:rsid w:val="00DC16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C16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C16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B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77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351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45A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45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918763a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F641-D72C-4227-B927-FFFC6743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Cordeiro</dc:creator>
  <cp:lastModifiedBy>Usuario</cp:lastModifiedBy>
  <cp:revision>2</cp:revision>
  <cp:lastPrinted>2021-01-12T16:22:00Z</cp:lastPrinted>
  <dcterms:created xsi:type="dcterms:W3CDTF">2021-01-12T17:12:00Z</dcterms:created>
  <dcterms:modified xsi:type="dcterms:W3CDTF">2021-01-12T17:12:00Z</dcterms:modified>
</cp:coreProperties>
</file>