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47" w:rsidRPr="00D65572" w:rsidRDefault="00733747" w:rsidP="0073374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Taubaté, </w:t>
      </w:r>
      <w:r w:rsidR="009A07B4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0</w:t>
      </w:r>
      <w:r w:rsidR="00895C55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4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de </w:t>
      </w:r>
      <w:r w:rsidR="00BC05DB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dezembro</w:t>
      </w:r>
      <w:r w:rsidR="008774B3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de 2020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.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u w:val="single"/>
          <w:lang w:eastAsia="pt-BR"/>
        </w:rPr>
      </w:pPr>
      <w:bookmarkStart w:id="0" w:name="_GoBack"/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Edital nº</w:t>
      </w:r>
      <w:r w:rsidR="00E5209F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 xml:space="preserve"> </w:t>
      </w:r>
      <w:r w:rsidR="00D65572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02</w:t>
      </w: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/ 20</w:t>
      </w:r>
      <w:r w:rsidR="00E5209F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20</w:t>
      </w: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 xml:space="preserve"> – </w:t>
      </w:r>
      <w:r w:rsidR="00E5209F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Abertura</w:t>
      </w: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 xml:space="preserve"> de Credenciamento de Docentes para Atuarem na Sala Ambiente de Leitura em 20</w:t>
      </w:r>
      <w:r w:rsidR="00E5209F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2</w:t>
      </w:r>
      <w:r w:rsidR="00BC05DB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1</w:t>
      </w:r>
      <w:bookmarkEnd w:id="0"/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.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O Dirigente Regional de Ensino – Região de Taubaté, torna pública a </w:t>
      </w:r>
      <w:r w:rsidR="00E5209F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bertura de Inscrições para o Processo de Credenciamento, Seleção e Atribuição aos Docentes interessados em atuarem na SALA AMBIENTE DE LEITURA no ano de 20</w:t>
      </w:r>
      <w:r w:rsidR="00E5209F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2</w:t>
      </w:r>
      <w:r w:rsidR="002A5E54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1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nos termos da Resolução SE-76, de 28-12-2017 alterada pela Resolução SE 81/2018.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733747" w:rsidRPr="00D65572" w:rsidRDefault="00733747" w:rsidP="00BC78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 - DOS REQUISITOS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D65572">
        <w:rPr>
          <w:rFonts w:ascii="Times New Roman" w:eastAsia="Times New Roman" w:hAnsi="Times New Roman" w:cs="Times New Roman"/>
          <w:b/>
          <w:lang w:eastAsia="pt-BR"/>
        </w:rPr>
        <w:t xml:space="preserve">1-)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Ser portador de Diploma de Licenciatura Plena;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2-) Possuir vínculo docente com a Secretaria de Estado da Educação e estar inscrito no Projeto da Pasta para processo de atribuição de aulas ano de 20</w:t>
      </w:r>
      <w:r w:rsidR="00E5209F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2</w:t>
      </w:r>
      <w:r w:rsidR="007D4B5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lang w:eastAsia="pt-BR"/>
        </w:rPr>
        <w:t>3-) Quanto a carga horária: de acordo com o Artigo 4º da Resolução SE 76, de 28-12-17</w:t>
      </w:r>
      <w:r w:rsidRPr="00D65572">
        <w:rPr>
          <w:rFonts w:ascii="Times New Roman" w:eastAsia="Times New Roman" w:hAnsi="Times New Roman" w:cs="Times New Roman"/>
          <w:lang w:eastAsia="pt-BR"/>
        </w:rPr>
        <w:t>, a</w:t>
      </w:r>
      <w:r w:rsidRPr="00D6557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5572">
        <w:rPr>
          <w:rFonts w:ascii="Times New Roman" w:eastAsia="Times New Roman" w:hAnsi="Times New Roman" w:cs="Times New Roman"/>
          <w:lang w:eastAsia="pt-BR"/>
        </w:rPr>
        <w:t xml:space="preserve">carga horária para atuação nas Salas Ambientes de Leitura será atribuída ao docente portador de diploma de licenciatura plena com vínculo com a Secretaria da Educação em qualquer dos campos de atuação, observada, quanto à situação funcional, </w:t>
      </w:r>
      <w:r w:rsidRPr="00D65572">
        <w:rPr>
          <w:rFonts w:ascii="Times New Roman" w:eastAsia="Times New Roman" w:hAnsi="Times New Roman" w:cs="Times New Roman"/>
          <w:b/>
          <w:lang w:eastAsia="pt-BR"/>
        </w:rPr>
        <w:t>a seguinte ordem de prioridade</w:t>
      </w:r>
      <w:r w:rsidRPr="00D65572">
        <w:rPr>
          <w:rFonts w:ascii="Times New Roman" w:eastAsia="Times New Roman" w:hAnsi="Times New Roman" w:cs="Times New Roman"/>
          <w:lang w:eastAsia="pt-BR"/>
        </w:rPr>
        <w:t>: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docente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readaptado;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docente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titular de cargo, na situação de adido, cumprindo horas de permanência na composição da jornada de trabalho;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III - docente ocupante de função-atividade, que esteja cumprindo horas de permanência correspondente à carga horária mínima de 12 horas semanais.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1º - O docente readaptado somente poderá ser incumbido do gerenciamento de Sala Ambiente de Leitura da unidade escolar de classificação, devendo, no caso de escola diversa, solicitar previamente a mudança da sede de exercício, nos termos da legislação pertinente;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5º - Aos novos candidatos inscritos para atuação na Sala Ambiente de Leitura, observado o disposto nos incisos II e III, deste artigo, somente poderá haver atribuição na comprovada inexistência de classe ou de aulas de sua habilitação/qualificação que lhe possam ser atribuídas, em nível de unidade escolar e de Diretoria de Ensino;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6º - A atribuição da carga horária referente ao Projeto deverá ser revista pela Comissão Regional responsável pelo processo de atribuição de classes e aulas, sempre que</w:t>
      </w:r>
      <w:r w:rsidR="00E5209F" w:rsidRPr="00D65572">
        <w:rPr>
          <w:rFonts w:ascii="Times New Roman" w:eastAsia="Times New Roman" w:hAnsi="Times New Roman" w:cs="Times New Roman"/>
          <w:lang w:eastAsia="pt-BR"/>
        </w:rPr>
        <w:t>,</w:t>
      </w:r>
      <w:r w:rsidRPr="00D65572">
        <w:rPr>
          <w:rFonts w:ascii="Times New Roman" w:eastAsia="Times New Roman" w:hAnsi="Times New Roman" w:cs="Times New Roman"/>
          <w:lang w:eastAsia="pt-BR"/>
        </w:rPr>
        <w:t xml:space="preserve"> esgotadas todas as possibilidades de atribuição a outro docente em nível de Diretoria de Ensino, vier a surgir aulas disponíveis da disciplina correspondente à habilitação/qualificação do docente;</w:t>
      </w:r>
    </w:p>
    <w:p w:rsidR="00733747" w:rsidRPr="00D65572" w:rsidRDefault="009A07B4" w:rsidP="009A07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II - DAS ATRIBUIÇÕES</w:t>
      </w:r>
      <w:r w:rsidR="00E457B8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PROFISSIONAIS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lastRenderedPageBreak/>
        <w:t xml:space="preserve">Artigo 3º - As unidades escolares, que possuem salas ou ambientes de leitura, contarão com professor responsável por seu funcionamento, </w:t>
      </w:r>
      <w:r w:rsidRPr="00D65572">
        <w:rPr>
          <w:rFonts w:ascii="Times New Roman" w:eastAsia="Times New Roman" w:hAnsi="Times New Roman" w:cs="Times New Roman"/>
          <w:u w:val="single"/>
          <w:lang w:eastAsia="pt-BR"/>
        </w:rPr>
        <w:t>a quem caberá</w:t>
      </w:r>
      <w:r w:rsidRPr="00D65572">
        <w:rPr>
          <w:rFonts w:ascii="Times New Roman" w:eastAsia="Times New Roman" w:hAnsi="Times New Roman" w:cs="Times New Roman"/>
          <w:lang w:eastAsia="pt-BR"/>
        </w:rPr>
        <w:t>: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comparecer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a Orientações Técnicas, atendendo a convocação ou indicação específica;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participar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das reuniões de trabalho pedagógico coletivo (ATPC) realizadas na escola, para promover sua própria integração e articulação com as atividades dos demais professores em sala de aula;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III - elaborar o projeto de trabalho;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IV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planejar e desenvolver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com os alunos atividades vinculadas à proposta pedagógica da escola e à programação curricular;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V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orientar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os alunos nos procedimentos de estudos, consultas e pesquisas;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VI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selecionar e organizar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o material documental existente;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VII - coordenar, executar e supervisionar o funcionamento regular da sala, cuidando: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a) da organização e do controle patrimonial do acervo e das instalações;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b) do desenvolvimento de atividades relativas aos sistemas informatizados;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VIII - elaborar relatórios com o objetivo de promover a análise e a discussão das informações pela Equipe Pedagógica da escola;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IX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organizar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, na escola, ambientes de leitura alternativos;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X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incentivar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a visitação participativa dos professores da escola à sala ou ao ambiente de leitura, visando à melhoria das atividades pedagógicas;</w:t>
      </w:r>
    </w:p>
    <w:p w:rsidR="00E457B8" w:rsidRPr="00D65572" w:rsidRDefault="00E457B8" w:rsidP="00E457B8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 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II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– DAS INSCRIÇÕES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As inscrições serão efetuadas em dias úteis no período entre </w:t>
      </w:r>
      <w:r w:rsidR="00C166AD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07</w:t>
      </w:r>
      <w:r w:rsidR="000265F2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/</w:t>
      </w:r>
      <w:r w:rsidR="00C166AD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12</w:t>
      </w:r>
      <w:r w:rsidR="000265F2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/2020 a 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11</w:t>
      </w:r>
      <w:r w:rsidR="000265F2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/</w:t>
      </w:r>
      <w:r w:rsidR="00C166AD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12</w:t>
      </w:r>
      <w:r w:rsidR="000265F2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/2020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, das </w:t>
      </w:r>
      <w:r w:rsidR="00C166AD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9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h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às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</w:t>
      </w:r>
      <w:r w:rsidR="00167375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2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h</w:t>
      </w:r>
      <w:r w:rsidR="00167375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 das </w:t>
      </w:r>
      <w:r w:rsidR="00167375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13h</w:t>
      </w:r>
      <w:r w:rsidR="00167375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às </w:t>
      </w:r>
      <w:r w:rsidR="00167375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</w:t>
      </w:r>
      <w:r w:rsidR="00E457B8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6</w:t>
      </w:r>
      <w:r w:rsidR="00167375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h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no 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Núcleo Pedagógico da Diretoria de Ensino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 – Praça 8 de Maio, </w:t>
      </w:r>
      <w:r w:rsidR="00944438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n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º 28, Centro – Taubaté – SP.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No ato da inscrição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o candidato deverá apresentar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cópia dos seguintes documentos: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1- Cópia do último holerite;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2- Cópia do RG e CPF;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2- Cópia do Diploma de Licenciatura Plena, </w:t>
      </w:r>
      <w:r w:rsidRPr="00D65572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pt-BR"/>
        </w:rPr>
        <w:t>acompanhado do original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para conferência;</w:t>
      </w:r>
    </w:p>
    <w:p w:rsidR="00C166AD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3- Projeto de trabalho contendo: </w:t>
      </w: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Identificação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;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Público</w:t>
      </w:r>
      <w:r w:rsidR="00944438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-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Alvo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;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Justificativa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Objetivos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Ações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Estratégias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Período de Realização</w:t>
      </w:r>
      <w:r w:rsidR="00C166AD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Avaliação e Referências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.</w:t>
      </w:r>
    </w:p>
    <w:p w:rsidR="00E457B8" w:rsidRPr="00D65572" w:rsidRDefault="00E457B8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DC763C" w:rsidRPr="00D65572" w:rsidRDefault="009A07B4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Observações:</w:t>
      </w:r>
    </w:p>
    <w:p w:rsidR="009A07B4" w:rsidRPr="00D65572" w:rsidRDefault="009A07B4" w:rsidP="00E457B8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O docente deverá estar inscrito no processo anual de atribuição de classes ou aulas.</w:t>
      </w:r>
    </w:p>
    <w:p w:rsidR="009A07B4" w:rsidRPr="00D65572" w:rsidRDefault="009A07B4" w:rsidP="00E457B8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Esse processo não contempla os professores inscritos na </w:t>
      </w:r>
      <w:r w:rsidRPr="00D65572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pt-BR"/>
        </w:rPr>
        <w:t>Categoria O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.</w:t>
      </w:r>
    </w:p>
    <w:p w:rsidR="009A07B4" w:rsidRPr="00D65572" w:rsidRDefault="009A07B4" w:rsidP="009A07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:rsidR="009A07B4" w:rsidRPr="00D65572" w:rsidRDefault="009A07B4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V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– DA SELEÇÃO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Para fins de seleção serão considerados: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lastRenderedPageBreak/>
        <w:t>– Projeto de Trabalho no qual será observado a pertinência e a adequação do projeto em relação ao atendimento dos quesitos exigidos para o preenchimento da função de Professor Responsável pela Sala Ambiente de Leitura.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CF4AA9" w:rsidRPr="00D65572" w:rsidRDefault="00CF4AA9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V – DA CARGA HORÁRIA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 professor selecionado e indicado para atuar na Sala Ambiente de Leitura exercerá suas atribuições com uma das seguintes cargas horárias:</w:t>
      </w:r>
    </w:p>
    <w:p w:rsidR="00733747" w:rsidRPr="00D65572" w:rsidRDefault="00733747" w:rsidP="00733747">
      <w:pPr>
        <w:spacing w:line="235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lang w:eastAsia="pt-BR"/>
        </w:rPr>
        <w:t> I- </w:t>
      </w:r>
      <w:proofErr w:type="gramStart"/>
      <w:r w:rsidRPr="00D65572">
        <w:rPr>
          <w:rFonts w:ascii="Times New Roman" w:eastAsia="Times New Roman" w:hAnsi="Times New Roman" w:cs="Times New Roman"/>
          <w:b/>
          <w:lang w:eastAsia="pt-BR"/>
        </w:rPr>
        <w:t>de</w:t>
      </w:r>
      <w:proofErr w:type="gramEnd"/>
      <w:r w:rsidRPr="00D65572">
        <w:rPr>
          <w:rFonts w:ascii="Times New Roman" w:eastAsia="Times New Roman" w:hAnsi="Times New Roman" w:cs="Times New Roman"/>
          <w:b/>
          <w:lang w:eastAsia="pt-BR"/>
        </w:rPr>
        <w:t> 40 (quarenta) horas semanais;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lang w:eastAsia="pt-BR"/>
        </w:rPr>
        <w:t>II - </w:t>
      </w:r>
      <w:proofErr w:type="gramStart"/>
      <w:r w:rsidRPr="00D65572">
        <w:rPr>
          <w:rFonts w:ascii="Times New Roman" w:eastAsia="Times New Roman" w:hAnsi="Times New Roman" w:cs="Times New Roman"/>
          <w:b/>
          <w:lang w:eastAsia="pt-BR"/>
        </w:rPr>
        <w:t>de</w:t>
      </w:r>
      <w:proofErr w:type="gramEnd"/>
      <w:r w:rsidRPr="00D65572">
        <w:rPr>
          <w:rFonts w:ascii="Times New Roman" w:eastAsia="Times New Roman" w:hAnsi="Times New Roman" w:cs="Times New Roman"/>
          <w:b/>
          <w:lang w:eastAsia="pt-BR"/>
        </w:rPr>
        <w:t> 20 (vinte) horas semanais;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lang w:eastAsia="pt-BR"/>
        </w:rPr>
        <w:t>III - de 24 (vinte e quatro) horas semanais.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 xml:space="preserve">§ 1º - As unidades escolares que contarem com até dois turnos de funcionamento poderão, para atendimento das ações desenvolvidas na Sala Ambiente de Leitura, optar por 1 (um) docente com a carga horária prevista no inciso I, </w:t>
      </w:r>
      <w:r w:rsidRPr="00D65572">
        <w:rPr>
          <w:rFonts w:ascii="Times New Roman" w:eastAsia="Times New Roman" w:hAnsi="Times New Roman" w:cs="Times New Roman"/>
          <w:u w:val="single"/>
          <w:lang w:eastAsia="pt-BR"/>
        </w:rPr>
        <w:t>ou</w:t>
      </w:r>
      <w:r w:rsidRPr="00D65572">
        <w:rPr>
          <w:rFonts w:ascii="Times New Roman" w:eastAsia="Times New Roman" w:hAnsi="Times New Roman" w:cs="Times New Roman"/>
          <w:lang w:eastAsia="pt-BR"/>
        </w:rPr>
        <w:t xml:space="preserve"> com 2 (dois) docentes, na conformidade da carga horária estabelecida no inciso II, deste artigo.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2º - As unidades escolares com mais de 2 (dois) turnos de funcionamento poderão optar por 1 (um) docente com a carga horária prevista no inciso I, ou com 2 (dois) docentes, na conformidade da carga horária estabelecida no inciso III, deste artigo.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3º - O docente, de que tratam os incisos II e III deste artigo, poderá completar a carga horária de trabalho até o limite de 40 horas semanais, com atribuição de aulas regulares.</w:t>
      </w:r>
    </w:p>
    <w:p w:rsidR="00733747" w:rsidRPr="00D65572" w:rsidRDefault="00733747" w:rsidP="0073374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4º - O professor, no desempenho das atribuições relativas a Sala Ambiente de Leitura, usufruirá férias de acordo com o calendário escolar, juntamente com seus pares docentes.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V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– DO DEFERIMENTO DA INSCRIÇÃO E DIVULGAÇÃO DO RESULTADO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 Comissão Avaliadora, composta pelo Supervisor de Ensino e PCNP responsáveis pela Sala Ambiente de Leitura analisarão os Projetos de Trabalho dos candidatos.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 publicação da listagem dos candidatos deferidos e, consequentemente, credenciados para trabalharem no Projeto Sala Ambiente de Leitura será publicada no site </w:t>
      </w:r>
      <w:r w:rsidRPr="00D65572">
        <w:rPr>
          <w:rFonts w:ascii="Times New Roman" w:hAnsi="Times New Roman" w:cs="Times New Roman"/>
          <w:b/>
          <w:shd w:val="clear" w:color="auto" w:fill="FFFFFF"/>
        </w:rPr>
        <w:t>https://detaubate.educacao.sp.gov.br/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desta Diretoria de Ensino, dia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</w:t>
      </w:r>
      <w:r w:rsidR="00B00806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15</w:t>
      </w: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/</w:t>
      </w:r>
      <w:r w:rsidR="00C166AD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12</w:t>
      </w:r>
      <w:r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/20</w:t>
      </w:r>
      <w:r w:rsidR="00985F2E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20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. Os candidatos possuem 48 horas para interposição de recursos e esclarecimentos, quando do indeferimento da inscrição, </w:t>
      </w:r>
      <w:r w:rsidRPr="00D65572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t-BR"/>
        </w:rPr>
        <w:t>com nova publicação, se necessária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em </w:t>
      </w:r>
      <w:r w:rsidR="00B00806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18/12</w:t>
      </w:r>
      <w:r w:rsidR="00985F2E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/202</w:t>
      </w:r>
      <w:r w:rsidR="003A05A7" w:rsidRPr="00D6557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pt-BR"/>
        </w:rPr>
        <w:t>1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VI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– DA ATRIBUIÇÃO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DA VAGA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 atribuição das vagas referentes ao Programa Sala Ambiente de Leitura deverá seguir cronograma</w:t>
      </w:r>
      <w:r w:rsidR="002452F2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/publicação 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estabelecido por </w:t>
      </w:r>
      <w:r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Edital da Direção da Unidade Escolar</w:t>
      </w:r>
      <w:r w:rsidR="00AD2649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.</w:t>
      </w:r>
      <w:r w:rsidR="00AD2649" w:rsidRPr="00D65572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</w:t>
      </w:r>
      <w:r w:rsidR="00AD2649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entrevista do candidato será feita pela equipe gestora da Unidade Escolar de interesse do candidato, que analisará o 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lastRenderedPageBreak/>
        <w:t xml:space="preserve">perfil </w:t>
      </w:r>
      <w:r w:rsidR="00AD2649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profissional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</w:t>
      </w:r>
      <w:r w:rsidR="00AD2649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Projeto de Trabalho e </w:t>
      </w:r>
      <w:r w:rsidR="00AD2649"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o </w:t>
      </w: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desempenho na entrevista, julgando-o apto ou não ao exercício da função de Professor Responsável pela Sala Ambiente de Leitura, com base no Artigo 6º da Resolução SE 76, de 28-12-2017.</w:t>
      </w:r>
    </w:p>
    <w:p w:rsidR="00CF4AA9" w:rsidRPr="00D65572" w:rsidRDefault="00CF4AA9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VII</w:t>
      </w:r>
      <w:r w:rsidR="00E457B8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– DAS DISPOSIÇÕES FINAIS</w:t>
      </w:r>
    </w:p>
    <w:p w:rsidR="00733747" w:rsidRPr="00D65572" w:rsidRDefault="00733747" w:rsidP="00733747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    O candidato que deixar de comprovar alguma das exigências do presente Edital terá sua inscrição indeferida.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 xml:space="preserve">         O Professor Responsável pela Sala Ambiente de Leitura </w:t>
      </w:r>
      <w:r w:rsidRPr="00D65572">
        <w:rPr>
          <w:rFonts w:ascii="Times New Roman" w:eastAsia="Times New Roman" w:hAnsi="Times New Roman" w:cs="Times New Roman"/>
          <w:b/>
          <w:u w:val="single"/>
          <w:lang w:eastAsia="pt-BR"/>
        </w:rPr>
        <w:t>não poderá ser substituído</w:t>
      </w:r>
      <w:r w:rsidRPr="00D65572">
        <w:rPr>
          <w:rFonts w:ascii="Times New Roman" w:eastAsia="Times New Roman" w:hAnsi="Times New Roman" w:cs="Times New Roman"/>
          <w:lang w:eastAsia="pt-BR"/>
        </w:rPr>
        <w:t xml:space="preserve"> e perderá as horas correspondentes ao gerenciamento, em qualquer das seguintes situações: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seu pedido, mediante solicitação expressa;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II - </w:t>
      </w:r>
      <w:proofErr w:type="gramStart"/>
      <w:r w:rsidRPr="00D65572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D65572">
        <w:rPr>
          <w:rFonts w:ascii="Times New Roman" w:eastAsia="Times New Roman" w:hAnsi="Times New Roman" w:cs="Times New Roman"/>
          <w:lang w:eastAsia="pt-BR"/>
        </w:rPr>
        <w:t> critério da administração, em decorrência de: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a) não corresponder às expectativas de bom desempenho, em especial em termos de assiduidade e compromisso;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b) entrar em afastamento, a qualquer título, por período superior a 15 dias, exceto em situação de férias.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1º - Na hipótese de o professor não corresponder às atribuições da Sala Ambiente de Leitura, a perda das horas de gerenciamento será decidida conjuntamente pela direção da unidade escolar e pelo supervisor de ensino da escola, devendo ser justificada e registrada em ata;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>§ 2º - O docente que perder a Sala Ambiente de Leitura, em qualquer das situações previstas neste artigo, somente poderá concorrer à nova atribuição no ano letivo subsequente;</w:t>
      </w:r>
    </w:p>
    <w:p w:rsidR="00733747" w:rsidRPr="00D65572" w:rsidRDefault="00733747" w:rsidP="00733747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 xml:space="preserve">§ 3º - Exclui-se da restrição prevista no parágrafo anterior, </w:t>
      </w:r>
      <w:r w:rsidR="00AD2649" w:rsidRPr="00D65572">
        <w:rPr>
          <w:rFonts w:ascii="Times New Roman" w:eastAsia="Times New Roman" w:hAnsi="Times New Roman" w:cs="Times New Roman"/>
          <w:lang w:eastAsia="pt-BR"/>
        </w:rPr>
        <w:t>o</w:t>
      </w:r>
      <w:r w:rsidRPr="00D65572">
        <w:rPr>
          <w:rFonts w:ascii="Times New Roman" w:eastAsia="Times New Roman" w:hAnsi="Times New Roman" w:cs="Times New Roman"/>
          <w:lang w:eastAsia="pt-BR"/>
        </w:rPr>
        <w:t xml:space="preserve"> docente cuja perda da Sala Ambiente de Leitura tenha ocorrido em virtude de concessão de licença à gestante;</w:t>
      </w:r>
    </w:p>
    <w:p w:rsidR="00733747" w:rsidRPr="00D65572" w:rsidRDefault="00733747" w:rsidP="00733747">
      <w:pPr>
        <w:pStyle w:val="PargrafodaLista"/>
        <w:spacing w:after="0" w:line="360" w:lineRule="auto"/>
        <w:ind w:left="113" w:firstLine="595"/>
        <w:jc w:val="both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lang w:eastAsia="pt-BR"/>
        </w:rPr>
        <w:t xml:space="preserve"> Aplicam-se aos docentes em exercício nas Salas Ambientes de Leitura as disposições da legislação referente ao processo anual de atribuição de classes e aulas, bem como as de regulamentação dos Projetos da Pasta.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Os casos omissos ao disposto no presente edital serão analisados pela equipe de Supervisão da Diretoria de Ensino.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t-BR"/>
        </w:rPr>
        <w:t>O</w:t>
      </w:r>
      <w:r w:rsidR="00BC78CD" w:rsidRPr="00D6557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t-BR"/>
        </w:rPr>
        <w:t>bservação</w:t>
      </w:r>
      <w:r w:rsidRPr="00D6557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t-BR"/>
        </w:rPr>
        <w:t xml:space="preserve">: </w:t>
      </w:r>
    </w:p>
    <w:p w:rsidR="00733747" w:rsidRPr="00D65572" w:rsidRDefault="00733747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Novas orientações publicadas pelos órgãos centrais da SEE/SP poderão determinar alterações no presente edital.</w:t>
      </w:r>
    </w:p>
    <w:p w:rsidR="00CF4AA9" w:rsidRPr="00D65572" w:rsidRDefault="00CF4AA9" w:rsidP="0073374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</w:p>
    <w:p w:rsidR="00DC763C" w:rsidRPr="00D65572" w:rsidRDefault="00DC763C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Simone Maria dos Santos Silva Fraga</w:t>
      </w:r>
    </w:p>
    <w:p w:rsidR="00733747" w:rsidRDefault="00733747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Supervisor Responsável</w:t>
      </w:r>
    </w:p>
    <w:p w:rsidR="00D65572" w:rsidRDefault="00D65572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D65572" w:rsidRPr="00D65572" w:rsidRDefault="00D65572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Rodrigo César Gonçalves</w:t>
      </w:r>
    </w:p>
    <w:p w:rsidR="00733747" w:rsidRPr="00D65572" w:rsidRDefault="00D65572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PCNP Responsável</w:t>
      </w:r>
    </w:p>
    <w:p w:rsidR="00733747" w:rsidRPr="00D65572" w:rsidRDefault="00733747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</w:p>
    <w:p w:rsidR="00733747" w:rsidRPr="00D65572" w:rsidRDefault="00733747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733747" w:rsidRPr="00D65572" w:rsidRDefault="00733747" w:rsidP="0073374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Mar</w:t>
      </w:r>
      <w:r w:rsidR="00CF4AA9"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ia Lúcia Fuzatto Fazanaro</w:t>
      </w:r>
    </w:p>
    <w:p w:rsidR="007269F5" w:rsidRPr="00D65572" w:rsidRDefault="00733747" w:rsidP="00733747"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                                                 </w:t>
      </w:r>
      <w:r w:rsid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    </w:t>
      </w:r>
      <w:r w:rsidRPr="00D6557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  Dirigente Regional de Ensino</w:t>
      </w:r>
    </w:p>
    <w:sectPr w:rsidR="007269F5" w:rsidRPr="00D65572" w:rsidSect="00D655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16873"/>
    <w:multiLevelType w:val="hybridMultilevel"/>
    <w:tmpl w:val="08424C24"/>
    <w:lvl w:ilvl="0" w:tplc="C854E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2213"/>
    <w:multiLevelType w:val="hybridMultilevel"/>
    <w:tmpl w:val="DCAAE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47"/>
    <w:rsid w:val="000265F2"/>
    <w:rsid w:val="000A2351"/>
    <w:rsid w:val="000E1306"/>
    <w:rsid w:val="00167375"/>
    <w:rsid w:val="002452F2"/>
    <w:rsid w:val="002A5E54"/>
    <w:rsid w:val="002F4EE7"/>
    <w:rsid w:val="003165EB"/>
    <w:rsid w:val="00362FC3"/>
    <w:rsid w:val="003A05A7"/>
    <w:rsid w:val="0040504E"/>
    <w:rsid w:val="004D230C"/>
    <w:rsid w:val="00590CB4"/>
    <w:rsid w:val="005A51EB"/>
    <w:rsid w:val="006A7B2E"/>
    <w:rsid w:val="007269F5"/>
    <w:rsid w:val="00733747"/>
    <w:rsid w:val="007D4B5D"/>
    <w:rsid w:val="008774B3"/>
    <w:rsid w:val="00895C55"/>
    <w:rsid w:val="008B12F7"/>
    <w:rsid w:val="008C059C"/>
    <w:rsid w:val="00944438"/>
    <w:rsid w:val="00985F2E"/>
    <w:rsid w:val="009A07B4"/>
    <w:rsid w:val="009D7479"/>
    <w:rsid w:val="00AD2649"/>
    <w:rsid w:val="00B00806"/>
    <w:rsid w:val="00BC05DB"/>
    <w:rsid w:val="00BC78CD"/>
    <w:rsid w:val="00C166AD"/>
    <w:rsid w:val="00C2407B"/>
    <w:rsid w:val="00CF4AA9"/>
    <w:rsid w:val="00D65572"/>
    <w:rsid w:val="00DC763C"/>
    <w:rsid w:val="00E457B8"/>
    <w:rsid w:val="00E5209F"/>
    <w:rsid w:val="00EB084B"/>
    <w:rsid w:val="00EB7704"/>
    <w:rsid w:val="00F83692"/>
    <w:rsid w:val="00F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7677-A620-4F2C-8318-A07485AF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7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Cesar Goncalves</dc:creator>
  <cp:keywords/>
  <dc:description/>
  <cp:lastModifiedBy>Andre Luiz Moura De Gouvea</cp:lastModifiedBy>
  <cp:revision>2</cp:revision>
  <cp:lastPrinted>2020-12-01T19:38:00Z</cp:lastPrinted>
  <dcterms:created xsi:type="dcterms:W3CDTF">2020-12-04T17:10:00Z</dcterms:created>
  <dcterms:modified xsi:type="dcterms:W3CDTF">2020-12-04T17:10:00Z</dcterms:modified>
</cp:coreProperties>
</file>