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7126" w14:textId="77777777" w:rsidR="009F3E1D" w:rsidRDefault="009F3E1D"/>
    <w:p w14:paraId="2F1BB472" w14:textId="77777777" w:rsidR="00D2345D" w:rsidRPr="00D2345D" w:rsidRDefault="00D2345D" w:rsidP="00D2345D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D2345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EDITAL</w:t>
      </w:r>
    </w:p>
    <w:p w14:paraId="54E633A2" w14:textId="77777777" w:rsidR="00D2345D" w:rsidRPr="00D2345D" w:rsidRDefault="00D2345D" w:rsidP="00D2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E57ACDD" w14:textId="77777777" w:rsidR="00D2345D" w:rsidRPr="00D2345D" w:rsidRDefault="00D2345D" w:rsidP="00D234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34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248F5A0D" w14:textId="77777777" w:rsidR="00D2345D" w:rsidRPr="00D2345D" w:rsidRDefault="00D2345D" w:rsidP="00D234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2345D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pt-BR"/>
        </w:rPr>
        <w:t>                                </w:t>
      </w:r>
    </w:p>
    <w:p w14:paraId="2A7E6E4E" w14:textId="77777777" w:rsidR="00D2345D" w:rsidRPr="006268A0" w:rsidRDefault="00D2345D" w:rsidP="00D2345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t-BR"/>
        </w:rPr>
        <w:t>Edital para a função de Professor Coordenador do Núcleo Pedagógico da Diretoria de Ensino de Lins</w:t>
      </w:r>
    </w:p>
    <w:p w14:paraId="4F5A680C" w14:textId="77777777" w:rsidR="00D2345D" w:rsidRPr="006268A0" w:rsidRDefault="00D2345D" w:rsidP="00D2345D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5A5679A9" w14:textId="77777777" w:rsidR="00D2345D" w:rsidRPr="006268A0" w:rsidRDefault="00D2345D">
      <w:pPr>
        <w:rPr>
          <w:rFonts w:ascii="Arial" w:hAnsi="Arial" w:cs="Arial"/>
          <w:sz w:val="24"/>
          <w:szCs w:val="24"/>
        </w:rPr>
      </w:pPr>
    </w:p>
    <w:p w14:paraId="4286386A" w14:textId="77777777" w:rsidR="00D2345D" w:rsidRPr="006268A0" w:rsidRDefault="00D2345D">
      <w:pPr>
        <w:rPr>
          <w:rFonts w:ascii="Arial" w:hAnsi="Arial" w:cs="Arial"/>
          <w:sz w:val="24"/>
          <w:szCs w:val="24"/>
        </w:rPr>
      </w:pPr>
    </w:p>
    <w:p w14:paraId="322F0330" w14:textId="48922292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"A Dirigente Regional de Ensino torna públicas as vagas para </w:t>
      </w:r>
      <w:r w:rsidR="000261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3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 (</w:t>
      </w:r>
      <w:r w:rsidR="000261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Três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)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 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>postos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 de trabalho de Professor Coordenador do Núcleo Pedagógico na Diretoria de Ensino Região de Lins, nos termos da Res. SE 75/2014, alterada pelas Resoluções SE 65/2016, SE 6/2017 e 34/2018, sendo estes: 03 (três) postos para a área de Linguagens - 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pt-BR"/>
        </w:rPr>
        <w:t xml:space="preserve">dos quais 02 (dois) são para a Disciplina de Língua Portuguesa e 01 (um) para a disciplina de Inglês </w:t>
      </w: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  <w:t>"</w:t>
      </w:r>
    </w:p>
    <w:p w14:paraId="509A299E" w14:textId="77777777" w:rsidR="00D2345D" w:rsidRPr="006268A0" w:rsidRDefault="00D2345D" w:rsidP="00D234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pt-BR"/>
        </w:rPr>
      </w:pPr>
    </w:p>
    <w:p w14:paraId="453B82CA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 – Das inscrições</w:t>
      </w:r>
    </w:p>
    <w:p w14:paraId="4DB2030F" w14:textId="5B1EC6FB" w:rsidR="144F1ACC" w:rsidRDefault="144F1ACC" w:rsidP="144F1ACC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eastAsiaTheme="minorEastAsia"/>
          <w:color w:val="000000" w:themeColor="text1"/>
          <w:sz w:val="24"/>
          <w:szCs w:val="24"/>
          <w:lang w:eastAsia="pt-BR"/>
        </w:rPr>
      </w:pPr>
      <w:r w:rsidRPr="144F1A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inscrição será realizada pelo link </w:t>
      </w:r>
      <w:hyperlink r:id="rId5">
        <w:r w:rsidRPr="144F1ACC">
          <w:rPr>
            <w:rStyle w:val="Hyperlink"/>
            <w:rFonts w:ascii="Segoe UI" w:hAnsi="Segoe UI" w:cs="Segoe UI"/>
            <w:sz w:val="23"/>
            <w:szCs w:val="23"/>
          </w:rPr>
          <w:t>https://forms.gle/zx6SKDvmF28tqx2SA</w:t>
        </w:r>
        <w:r>
          <w:br/>
        </w:r>
      </w:hyperlink>
      <w:r w:rsidRPr="144F1A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e os documentos devem ser digitalizados (de forma que estejam nítidos, contendo frente e verso) e enviados para o e-mail </w:t>
      </w:r>
      <w:hyperlink r:id="rId6">
        <w:r w:rsidRPr="144F1ACC">
          <w:rPr>
            <w:rStyle w:val="Hyperlink"/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delin@educacao.sp.gov.br</w:t>
        </w:r>
      </w:hyperlink>
      <w:r w:rsidRPr="144F1A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com a identificação, contendo os dizeres: “documentos referentes à inscrição para concorrer à vaga de PCNP”.</w:t>
      </w:r>
    </w:p>
    <w:p w14:paraId="141345A0" w14:textId="5D462CC6" w:rsidR="00D2345D" w:rsidRPr="006268A0" w:rsidRDefault="00D2345D" w:rsidP="144F1ACC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eastAsiaTheme="minorEastAsia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Período: de </w:t>
      </w:r>
      <w:r w:rsidR="003A77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07/07</w:t>
      </w:r>
      <w:r w:rsidR="00AE70B7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/2020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 </w:t>
      </w:r>
      <w:r w:rsidR="003A77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20</w:t>
      </w:r>
      <w:bookmarkStart w:id="0" w:name="_GoBack"/>
      <w:bookmarkEnd w:id="0"/>
      <w:r w:rsidR="00230B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0</w:t>
      </w:r>
      <w:r w:rsidR="003A778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7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/2020</w:t>
      </w:r>
    </w:p>
    <w:p w14:paraId="0FE74DD4" w14:textId="77777777" w:rsidR="00D2345D" w:rsidRPr="006268A0" w:rsidRDefault="00D2345D" w:rsidP="144F1ACC">
      <w:pPr>
        <w:pStyle w:val="PargrafodaLista"/>
        <w:numPr>
          <w:ilvl w:val="0"/>
          <w:numId w:val="1"/>
        </w:numPr>
        <w:shd w:val="clear" w:color="auto" w:fill="FFFFFF" w:themeFill="background1"/>
        <w:spacing w:after="0" w:line="360" w:lineRule="atLeast"/>
        <w:jc w:val="both"/>
        <w:rPr>
          <w:rFonts w:eastAsiaTheme="minorEastAsia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Público Alvo:</w:t>
      </w:r>
    </w:p>
    <w:p w14:paraId="1434F045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ind w:left="708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Docente titular de cargo ou ocupante de função atividade – podendo se encontrar na condição de adido ou em readaptação (Inciso I do Art. 7º), portador de diploma de licenciatura plena, com, no mínimo, 3 anos de experiência no magistério público estadual.</w:t>
      </w:r>
    </w:p>
    <w:p w14:paraId="715863FD" w14:textId="176F7336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7A17191" w14:textId="77777777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II – Dos documentos a serem entregues para concretização da inscrição (Art. 9º - Itens 1 e 4)</w:t>
      </w:r>
    </w:p>
    <w:p w14:paraId="478EA051" w14:textId="77777777" w:rsidR="00D2345D" w:rsidRPr="006268A0" w:rsidRDefault="00D2345D" w:rsidP="144F1ACC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Declaração do superior imediato comprovando tempo de serviço;</w:t>
      </w:r>
    </w:p>
    <w:p w14:paraId="45A918B2" w14:textId="77777777" w:rsidR="00D2345D" w:rsidRPr="006268A0" w:rsidRDefault="00D2345D" w:rsidP="144F1ACC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Currículo acadêmico e de experiência profissional;</w:t>
      </w:r>
    </w:p>
    <w:p w14:paraId="03253345" w14:textId="77777777" w:rsidR="00D2345D" w:rsidRPr="006268A0" w:rsidRDefault="00D2345D" w:rsidP="144F1ACC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Certificados de participação em cursos promovidos pela SEE;</w:t>
      </w:r>
    </w:p>
    <w:p w14:paraId="78822DCA" w14:textId="7CF62E16" w:rsidR="00D2345D" w:rsidRPr="006268A0" w:rsidRDefault="00D2345D" w:rsidP="144F1ACC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240" w:lineRule="auto"/>
        <w:jc w:val="both"/>
        <w:rPr>
          <w:rFonts w:eastAsiaTheme="minorEastAsia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Certificado/diploma de cursos diversos.</w:t>
      </w:r>
    </w:p>
    <w:p w14:paraId="113195FA" w14:textId="0F0C76C8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C431F28" w14:textId="7CF62E16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III- Da entrevista – (Art. 9º - Itens 2, 3 e 5)</w:t>
      </w:r>
    </w:p>
    <w:p w14:paraId="0DE53836" w14:textId="2D96BF4F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="00851D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Será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agendada entrevista</w:t>
      </w:r>
      <w:r w:rsidR="00851D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851DD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do interessado</w:t>
      </w:r>
      <w:r w:rsidR="144F1ACC" w:rsidRPr="144F1AC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com a Dirigente Regional de Ensino e a Diretora do Núcleo Pedagógico, p</w:t>
      </w:r>
      <w:r w:rsidR="00851DD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osteriormente à realização de sua inscrição. A entrevista será realizada por meio remoto, com utilização das ferramentas</w:t>
      </w:r>
      <w:r w:rsidR="00851D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="00851D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WhatsApp</w:t>
      </w:r>
      <w:proofErr w:type="spellEnd"/>
      <w:r w:rsidR="00851D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ou Microsoft </w:t>
      </w:r>
      <w:proofErr w:type="spellStart"/>
      <w:r w:rsidR="00851D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TEAMs</w:t>
      </w:r>
      <w:proofErr w:type="spellEnd"/>
      <w:r w:rsidR="00851D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</w:p>
    <w:p w14:paraId="21132821" w14:textId="255747AA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FD5D964" w14:textId="7CF62E16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IV- Dos Requisitos/Critérios para Designação</w:t>
      </w:r>
    </w:p>
    <w:p w14:paraId="5734D190" w14:textId="7CF62E16" w:rsidR="00D2345D" w:rsidRPr="006268A0" w:rsidRDefault="00D2345D" w:rsidP="144F1ACC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De acordo com o Art. 9º da Resolução SE 75/2014, observando-se:</w:t>
      </w:r>
    </w:p>
    <w:p w14:paraId="205854B6" w14:textId="486ED8B0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1 -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análise do currículo acadêmico e da experiência profissional do                  candidato;</w:t>
      </w:r>
    </w:p>
    <w:p w14:paraId="77B683F5" w14:textId="29D85484" w:rsidR="00D2345D" w:rsidRPr="006268A0" w:rsidRDefault="00D2345D" w:rsidP="144F1ACC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2 -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compatibilização do perfil e da qualificação profissional do candidato          com a natureza das atribuições relativas ao posto de trabalho a ser                    ocupado;</w:t>
      </w:r>
    </w:p>
    <w:p w14:paraId="2FF156E6" w14:textId="07151919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3 -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O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cumprimento do papel do Professor Coordenador na perspectiva da         educação inclusiva e na construção de um espaço coletivo de discussão da        função social da escola;</w:t>
      </w:r>
    </w:p>
    <w:p w14:paraId="589F89FF" w14:textId="2D912DA7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4 -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valorização dos certificados de participação em cursos promovidos           por esta Secretaria da Educação, em especial aqueles que se referem               diretamente à área de atuação do Professor Coordenador;</w:t>
      </w:r>
    </w:p>
    <w:p w14:paraId="7B7DF0AC" w14:textId="1EEAC6D1" w:rsidR="00D2345D" w:rsidRPr="006268A0" w:rsidRDefault="00D2345D" w:rsidP="144F1ACC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5 - </w:t>
      </w:r>
      <w:r w:rsidR="00776880"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A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disponibilidade de tempo do candidato para cumprir o horário da               coordenação e também para investir em sua qualificação profissional e             atender às atividades de formação continuada propostas pela Diretoria de          Ensino e pelos órgãos centrais da Pasta.</w:t>
      </w:r>
    </w:p>
    <w:p w14:paraId="2986EC0C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381A620D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V – Do resultado/indicação:</w:t>
      </w:r>
    </w:p>
    <w:p w14:paraId="67305075" w14:textId="77777777" w:rsidR="00D2345D" w:rsidRPr="006268A0" w:rsidRDefault="00D2345D" w:rsidP="144F1ACC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A indicação para o posto de trabalho de P.C.N.P. pelo Dirigente Regional          de Ensino ocorrerá em até 30 dias após o término da realização das                  entrevistas de todos os inscritos</w:t>
      </w:r>
    </w:p>
    <w:p w14:paraId="438B7A23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58D95E31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VI - Das atribuições:</w:t>
      </w:r>
    </w:p>
    <w:p w14:paraId="25FF5099" w14:textId="77777777" w:rsidR="00D2345D" w:rsidRPr="006268A0" w:rsidRDefault="00D2345D" w:rsidP="144F1ACC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 De acordo com os Artigos 5º e 6º da Resolução SE 75/2014.</w:t>
      </w:r>
    </w:p>
    <w:p w14:paraId="4EC3CC68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48858EEB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VII- Das Disposições Finais</w:t>
      </w:r>
    </w:p>
    <w:p w14:paraId="46C89EBE" w14:textId="77777777" w:rsidR="00D2345D" w:rsidRPr="006268A0" w:rsidRDefault="00D2345D" w:rsidP="144F1ACC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     Dados não constantes deste edital serão definidos posteriormente pelos            órgãos superiores e por eventuais legislações que venham a vigorar após          a publicação deste.</w:t>
      </w:r>
    </w:p>
    <w:p w14:paraId="301C22BF" w14:textId="1FE5B443" w:rsidR="144F1ACC" w:rsidRDefault="144F1ACC" w:rsidP="144F1ACC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197EC2E8" w14:textId="77777777" w:rsidR="00D2345D" w:rsidRPr="006268A0" w:rsidRDefault="00D2345D" w:rsidP="00D23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</w:p>
    <w:p w14:paraId="2F07F6A1" w14:textId="316D6A9D" w:rsidR="00D2345D" w:rsidRPr="006268A0" w:rsidRDefault="00D2345D" w:rsidP="144F1ACC">
      <w:pPr>
        <w:shd w:val="clear" w:color="auto" w:fill="FFFFFF" w:themeFill="background1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Lins, </w:t>
      </w:r>
      <w:r w:rsidR="00230BD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12, de junho</w:t>
      </w:r>
      <w:r w:rsidRPr="006268A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de 2020.</w:t>
      </w:r>
    </w:p>
    <w:p w14:paraId="5F8D48BE" w14:textId="77777777" w:rsidR="00D2345D" w:rsidRPr="006268A0" w:rsidRDefault="00D2345D" w:rsidP="00D234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A2C7B16" w14:textId="77777777" w:rsidR="00D2345D" w:rsidRPr="006268A0" w:rsidRDefault="00D2345D">
      <w:pPr>
        <w:rPr>
          <w:rFonts w:ascii="Arial" w:hAnsi="Arial" w:cs="Arial"/>
          <w:sz w:val="24"/>
          <w:szCs w:val="24"/>
        </w:rPr>
      </w:pPr>
    </w:p>
    <w:sectPr w:rsidR="00D2345D" w:rsidRPr="006268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25641"/>
    <w:multiLevelType w:val="multilevel"/>
    <w:tmpl w:val="79D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E30B2"/>
    <w:multiLevelType w:val="hybridMultilevel"/>
    <w:tmpl w:val="C1C2C1EA"/>
    <w:lvl w:ilvl="0" w:tplc="D6F2B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400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8A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A3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AB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8F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61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FE5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01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5D"/>
    <w:rsid w:val="0002614F"/>
    <w:rsid w:val="00126F32"/>
    <w:rsid w:val="00230BD4"/>
    <w:rsid w:val="002C5917"/>
    <w:rsid w:val="002E582D"/>
    <w:rsid w:val="003A7784"/>
    <w:rsid w:val="00521C14"/>
    <w:rsid w:val="006268A0"/>
    <w:rsid w:val="00695F24"/>
    <w:rsid w:val="006E7F70"/>
    <w:rsid w:val="00776880"/>
    <w:rsid w:val="007C4355"/>
    <w:rsid w:val="00851DD0"/>
    <w:rsid w:val="008804A7"/>
    <w:rsid w:val="009F3E1D"/>
    <w:rsid w:val="00AE70B7"/>
    <w:rsid w:val="00CD4ECD"/>
    <w:rsid w:val="00D2345D"/>
    <w:rsid w:val="144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6B11"/>
  <w15:chartTrackingRefBased/>
  <w15:docId w15:val="{9615BE24-3CF7-488C-996F-FCBAFDAC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D4E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n@educacao.sp.gov.br" TargetMode="External"/><Relationship Id="rId5" Type="http://schemas.openxmlformats.org/officeDocument/2006/relationships/hyperlink" Target="https://forms.gle/zx6SKDvmF28tqx2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Frassato</dc:creator>
  <cp:keywords/>
  <dc:description/>
  <cp:lastModifiedBy>Usuario</cp:lastModifiedBy>
  <cp:revision>5</cp:revision>
  <dcterms:created xsi:type="dcterms:W3CDTF">2020-05-15T21:16:00Z</dcterms:created>
  <dcterms:modified xsi:type="dcterms:W3CDTF">2020-07-06T19:42:00Z</dcterms:modified>
</cp:coreProperties>
</file>