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Default="00460D70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ROTEIRO PARA ELABORAÇÃO DO PROCESSO DE</w:t>
      </w:r>
      <w:r w:rsidR="00FD3D53">
        <w:rPr>
          <w:rFonts w:ascii="Times New Roman" w:hAnsi="Times New Roman" w:cs="Times New Roman"/>
          <w:b/>
          <w:sz w:val="28"/>
          <w:szCs w:val="28"/>
        </w:rPr>
        <w:t xml:space="preserve">TRANSFERÊNCIA DE BENS PATRIMONIAIS ENTRE UNIDADES </w:t>
      </w:r>
    </w:p>
    <w:bookmarkEnd w:id="0"/>
    <w:p w:rsidR="008C7D05" w:rsidRPr="005222A1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05" w:rsidRPr="00D455A9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>ETAPA ESCOLA</w:t>
      </w:r>
    </w:p>
    <w:p w:rsidR="001C1614" w:rsidRPr="001C1614" w:rsidRDefault="008C7D05" w:rsidP="001C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A9">
        <w:rPr>
          <w:rFonts w:ascii="Times New Roman" w:hAnsi="Times New Roman" w:cs="Times New Roman"/>
          <w:sz w:val="24"/>
          <w:szCs w:val="24"/>
        </w:rPr>
        <w:tab/>
      </w:r>
      <w:r w:rsidR="001C1614" w:rsidRPr="001C1614">
        <w:rPr>
          <w:rFonts w:ascii="Times New Roman" w:hAnsi="Times New Roman" w:cs="Times New Roman"/>
          <w:sz w:val="24"/>
          <w:szCs w:val="24"/>
        </w:rPr>
        <w:t>A unidade escolar deverá encaminhar para o Núcleo de Administração, através do sistema São Paulo Sem Papel, os documentos abaixo, seguin</w:t>
      </w:r>
      <w:r w:rsidR="000B0EF2">
        <w:rPr>
          <w:rFonts w:ascii="Times New Roman" w:hAnsi="Times New Roman" w:cs="Times New Roman"/>
          <w:sz w:val="24"/>
          <w:szCs w:val="24"/>
        </w:rPr>
        <w:t>do os modelos de cada documento.</w:t>
      </w:r>
    </w:p>
    <w:p w:rsidR="001C1614" w:rsidRDefault="001C1614" w:rsidP="001C1614">
      <w:pPr>
        <w:pStyle w:val="Corpodetexto"/>
        <w:spacing w:before="160" w:line="360" w:lineRule="auto"/>
        <w:ind w:right="390" w:firstLine="360"/>
        <w:jc w:val="both"/>
        <w:rPr>
          <w:b/>
        </w:rPr>
      </w:pPr>
      <w:r w:rsidRPr="006A0CAD">
        <w:t xml:space="preserve">Criar </w:t>
      </w:r>
      <w:r w:rsidRPr="00C304E9">
        <w:rPr>
          <w:b/>
        </w:rPr>
        <w:t>expediente de atendimento</w:t>
      </w:r>
      <w:r w:rsidRPr="006A0CAD">
        <w:rPr>
          <w:b/>
        </w:rPr>
        <w:t xml:space="preserve"> </w:t>
      </w:r>
      <w:r w:rsidRPr="006A0CAD">
        <w:t xml:space="preserve">(será a </w:t>
      </w:r>
      <w:r>
        <w:t xml:space="preserve">capa do processo), com o assunto </w:t>
      </w:r>
      <w:r>
        <w:rPr>
          <w:b/>
        </w:rPr>
        <w:t xml:space="preserve">Solicitação de </w:t>
      </w:r>
      <w:r>
        <w:rPr>
          <w:b/>
        </w:rPr>
        <w:t>Transferência de bem patrimonial</w:t>
      </w:r>
      <w:r>
        <w:rPr>
          <w:b/>
        </w:rPr>
        <w:t xml:space="preserve">. </w:t>
      </w:r>
    </w:p>
    <w:p w:rsidR="001C1614" w:rsidRDefault="001C1614" w:rsidP="001C161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1614" w:rsidRPr="004C4169" w:rsidRDefault="001C1614" w:rsidP="001C1614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4C416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842168" w:rsidRDefault="001C1614" w:rsidP="0084216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7D05" w:rsidRPr="001C16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Ofício</w:t>
        </w:r>
      </w:hyperlink>
      <w:r w:rsidR="008C7D05" w:rsidRPr="008C7D05">
        <w:rPr>
          <w:rFonts w:ascii="Times New Roman" w:hAnsi="Times New Roman" w:cs="Times New Roman"/>
          <w:sz w:val="24"/>
          <w:szCs w:val="24"/>
        </w:rPr>
        <w:t xml:space="preserve"> dirigido ao Dirigente Regional de Ensino, solicitando autorização para </w:t>
      </w:r>
      <w:r w:rsidR="00FD3D53">
        <w:rPr>
          <w:rFonts w:ascii="Times New Roman" w:hAnsi="Times New Roman" w:cs="Times New Roman"/>
          <w:sz w:val="24"/>
          <w:szCs w:val="24"/>
        </w:rPr>
        <w:t>a transferência dos materiais</w:t>
      </w:r>
      <w:r w:rsidR="008C7D05" w:rsidRPr="008C7D05">
        <w:rPr>
          <w:rFonts w:ascii="Times New Roman" w:hAnsi="Times New Roman" w:cs="Times New Roman"/>
          <w:sz w:val="24"/>
          <w:szCs w:val="24"/>
        </w:rPr>
        <w:t xml:space="preserve"> (colocar </w:t>
      </w:r>
      <w:r w:rsidR="00FD3D53">
        <w:rPr>
          <w:rFonts w:ascii="Times New Roman" w:hAnsi="Times New Roman" w:cs="Times New Roman"/>
          <w:sz w:val="24"/>
          <w:szCs w:val="24"/>
        </w:rPr>
        <w:t>o nome da escola de destino, número de patrimônio e descrição dos bens</w:t>
      </w:r>
      <w:r w:rsidR="008C7D05" w:rsidRPr="008C7D05">
        <w:rPr>
          <w:rFonts w:ascii="Times New Roman" w:hAnsi="Times New Roman" w:cs="Times New Roman"/>
          <w:sz w:val="24"/>
          <w:szCs w:val="24"/>
        </w:rPr>
        <w:t>);</w:t>
      </w:r>
    </w:p>
    <w:p w:rsidR="001C1614" w:rsidRDefault="001C1614" w:rsidP="001C161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4C4169" w:rsidRDefault="001C1614" w:rsidP="001C1614">
      <w:pPr>
        <w:spacing w:line="360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8C7D05" w:rsidRP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>Ata dos Membros da Diretoria de Ensino da APM</w:t>
      </w:r>
      <w:r w:rsidR="00842168">
        <w:rPr>
          <w:rFonts w:ascii="Times New Roman" w:hAnsi="Times New Roman" w:cs="Times New Roman"/>
          <w:sz w:val="24"/>
          <w:szCs w:val="24"/>
        </w:rPr>
        <w:t xml:space="preserve"> (constando que </w:t>
      </w:r>
      <w:r w:rsidR="00D05649">
        <w:rPr>
          <w:rFonts w:ascii="Times New Roman" w:hAnsi="Times New Roman" w:cs="Times New Roman"/>
          <w:sz w:val="24"/>
          <w:szCs w:val="24"/>
        </w:rPr>
        <w:t>a doação dos materiais não prejudica</w:t>
      </w:r>
      <w:r w:rsidR="00842168">
        <w:rPr>
          <w:rFonts w:ascii="Times New Roman" w:hAnsi="Times New Roman" w:cs="Times New Roman"/>
          <w:sz w:val="24"/>
          <w:szCs w:val="24"/>
        </w:rPr>
        <w:t xml:space="preserve"> os trabalhos da escola)</w:t>
      </w:r>
      <w:r w:rsidRPr="008C7D05">
        <w:rPr>
          <w:rFonts w:ascii="Times New Roman" w:hAnsi="Times New Roman" w:cs="Times New Roman"/>
          <w:sz w:val="24"/>
          <w:szCs w:val="24"/>
        </w:rPr>
        <w:t>;</w:t>
      </w:r>
    </w:p>
    <w:p w:rsidR="008C7D05" w:rsidRPr="008C7D05" w:rsidRDefault="00FD3D53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da unidade receptora que vistoriou e tem interesse no recebimento dos bens</w:t>
      </w:r>
      <w:r w:rsidR="008C7D05" w:rsidRPr="008C7D05">
        <w:rPr>
          <w:rFonts w:ascii="Times New Roman" w:hAnsi="Times New Roman" w:cs="Times New Roman"/>
          <w:sz w:val="24"/>
          <w:szCs w:val="24"/>
        </w:rPr>
        <w:t>;</w:t>
      </w:r>
    </w:p>
    <w:p w:rsidR="001E3116" w:rsidRDefault="001E3116" w:rsidP="009B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49" w:rsidRDefault="009B5F01" w:rsidP="00E8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Observações: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C2">
        <w:rPr>
          <w:rFonts w:ascii="Times New Roman" w:hAnsi="Times New Roman" w:cs="Times New Roman"/>
          <w:sz w:val="24"/>
          <w:szCs w:val="24"/>
        </w:rPr>
        <w:t xml:space="preserve">Informamos que não há possibilidade que </w:t>
      </w:r>
      <w:r w:rsidR="00D05649">
        <w:rPr>
          <w:rFonts w:ascii="Times New Roman" w:hAnsi="Times New Roman" w:cs="Times New Roman"/>
          <w:sz w:val="24"/>
          <w:szCs w:val="24"/>
        </w:rPr>
        <w:t xml:space="preserve">recursos financeiros para execução da logística entre as escolas, que deverá ficar a cargo da escola que </w:t>
      </w:r>
      <w:proofErr w:type="gramStart"/>
      <w:r w:rsidR="00D05649">
        <w:rPr>
          <w:rFonts w:ascii="Times New Roman" w:hAnsi="Times New Roman" w:cs="Times New Roman"/>
          <w:sz w:val="24"/>
          <w:szCs w:val="24"/>
        </w:rPr>
        <w:t>receberá</w:t>
      </w:r>
      <w:proofErr w:type="gramEnd"/>
      <w:r w:rsidR="00D05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649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D05649">
        <w:rPr>
          <w:rFonts w:ascii="Times New Roman" w:hAnsi="Times New Roman" w:cs="Times New Roman"/>
          <w:sz w:val="24"/>
          <w:szCs w:val="24"/>
        </w:rPr>
        <w:t xml:space="preserve"> itens. </w:t>
      </w:r>
    </w:p>
    <w:p w:rsidR="009B5F01" w:rsidRDefault="00D05649" w:rsidP="00D05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o transporte, deverá ser realizado uma declaração de doação constando o nome da escola cedente e a de destino, quantidade e descrição dos itens, nome do condutor e placa do veículo.</w:t>
      </w:r>
    </w:p>
    <w:p w:rsidR="00D05649" w:rsidRPr="009B5F01" w:rsidRDefault="00D05649" w:rsidP="00D05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Salientamos que todas as leis do Código Brasileiro de Trânsito </w:t>
      </w:r>
      <w:hyperlink r:id="rId9" w:history="1">
        <w:r w:rsidRPr="00D05649">
          <w:rPr>
            <w:rStyle w:val="Hyperlink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LEI Nº 9.503, DE 23 DE SETEMBRO DE 1997</w:t>
        </w:r>
      </w:hyperlink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devem ser cumpridas durante o processo de logística dos materiais patrimoniais.</w:t>
      </w:r>
    </w:p>
    <w:sectPr w:rsidR="00D05649" w:rsidRPr="009B5F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6F" w:rsidRDefault="00495A6F" w:rsidP="008C7D05">
      <w:pPr>
        <w:spacing w:after="0" w:line="240" w:lineRule="auto"/>
      </w:pPr>
      <w:r>
        <w:separator/>
      </w:r>
    </w:p>
  </w:endnote>
  <w:endnote w:type="continuationSeparator" w:id="0">
    <w:p w:rsidR="00495A6F" w:rsidRDefault="00495A6F" w:rsidP="008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6F" w:rsidRDefault="00495A6F" w:rsidP="008C7D05">
      <w:pPr>
        <w:spacing w:after="0" w:line="240" w:lineRule="auto"/>
      </w:pPr>
      <w:r>
        <w:separator/>
      </w:r>
    </w:p>
  </w:footnote>
  <w:footnote w:type="continuationSeparator" w:id="0">
    <w:p w:rsidR="00495A6F" w:rsidRDefault="00495A6F" w:rsidP="008C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8C7D05" w:rsidTr="005222A1">
      <w:trPr>
        <w:trHeight w:val="100"/>
        <w:jc w:val="center"/>
      </w:trPr>
      <w:tc>
        <w:tcPr>
          <w:tcW w:w="1496" w:type="dxa"/>
          <w:vAlign w:val="center"/>
          <w:hideMark/>
        </w:tcPr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 wp14:anchorId="5BCA1041" wp14:editId="71DE784F">
                <wp:extent cx="871855" cy="8610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8C7D05" w:rsidRDefault="008C7D05" w:rsidP="008C7D05">
          <w:pPr>
            <w:pStyle w:val="Ttulo3"/>
            <w:tabs>
              <w:tab w:val="left" w:pos="1740"/>
              <w:tab w:val="center" w:pos="3389"/>
            </w:tabs>
            <w:spacing w:line="256" w:lineRule="auto"/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Secretaria de Estado da Educação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DIRETORIA DE ENSINO DA REGIÃO OSASCO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Telefone: (11) 2284-8100 E-mail: deoscnad@educacao.sp.gov.br</w:t>
          </w:r>
        </w:p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8C7D05" w:rsidRDefault="008C7D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14"/>
    <w:multiLevelType w:val="hybridMultilevel"/>
    <w:tmpl w:val="2482D764"/>
    <w:lvl w:ilvl="0" w:tplc="CBB693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4B0"/>
    <w:multiLevelType w:val="hybridMultilevel"/>
    <w:tmpl w:val="CDB66512"/>
    <w:lvl w:ilvl="0" w:tplc="D8E2D82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0B0EF2"/>
    <w:rsid w:val="001C1614"/>
    <w:rsid w:val="001E3116"/>
    <w:rsid w:val="00460D70"/>
    <w:rsid w:val="00495A6F"/>
    <w:rsid w:val="0057110E"/>
    <w:rsid w:val="007F17D4"/>
    <w:rsid w:val="00842168"/>
    <w:rsid w:val="008730B5"/>
    <w:rsid w:val="008C7D05"/>
    <w:rsid w:val="009B5F01"/>
    <w:rsid w:val="00B50258"/>
    <w:rsid w:val="00BD24BA"/>
    <w:rsid w:val="00D05649"/>
    <w:rsid w:val="00E806C2"/>
    <w:rsid w:val="00F011B2"/>
    <w:rsid w:val="00FD3D53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6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C16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161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1C16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6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C16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161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1C1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B_z9xO5GA11ptdGngcgTRja6pDJkZHLfD66-54qhlk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9.503-1997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8</cp:revision>
  <dcterms:created xsi:type="dcterms:W3CDTF">2019-05-27T16:49:00Z</dcterms:created>
  <dcterms:modified xsi:type="dcterms:W3CDTF">2020-05-21T14:50:00Z</dcterms:modified>
</cp:coreProperties>
</file>