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E1" w:rsidRPr="00FA14E1" w:rsidRDefault="00FA14E1" w:rsidP="002B04F2">
      <w:pPr>
        <w:spacing w:before="100" w:beforeAutospacing="1" w:after="100" w:afterAutospacing="1" w:line="240" w:lineRule="auto"/>
        <w:outlineLvl w:val="0"/>
        <w:rPr>
          <w:rFonts w:ascii="Arial" w:eastAsia="Times New Roman" w:hAnsi="Arial" w:cs="Arial"/>
          <w:b/>
          <w:bCs/>
          <w:color w:val="000000"/>
          <w:kern w:val="36"/>
          <w:lang w:eastAsia="pt-BR"/>
        </w:rPr>
      </w:pPr>
      <w:r w:rsidRPr="00FA14E1">
        <w:rPr>
          <w:rFonts w:ascii="Arial" w:eastAsia="Times New Roman" w:hAnsi="Arial" w:cs="Arial"/>
          <w:b/>
          <w:bCs/>
          <w:color w:val="000000"/>
          <w:kern w:val="36"/>
          <w:lang w:eastAsia="pt-BR"/>
        </w:rPr>
        <w:t>LEI Nº 10.261, DE 28 DE OUTUBRO DE 1968</w:t>
      </w:r>
    </w:p>
    <w:p w:rsidR="00FA14E1" w:rsidRPr="00FA14E1" w:rsidRDefault="00FA14E1" w:rsidP="002B04F2">
      <w:pPr>
        <w:spacing w:before="100" w:beforeAutospacing="1" w:after="100" w:afterAutospacing="1" w:line="240" w:lineRule="auto"/>
        <w:outlineLvl w:val="0"/>
        <w:rPr>
          <w:rFonts w:ascii="Arial" w:eastAsia="Times New Roman" w:hAnsi="Arial" w:cs="Arial"/>
          <w:b/>
          <w:bCs/>
          <w:color w:val="000000"/>
          <w:kern w:val="36"/>
          <w:lang w:eastAsia="pt-BR"/>
        </w:rPr>
      </w:pPr>
      <w:r w:rsidRPr="00FA14E1">
        <w:rPr>
          <w:rFonts w:ascii="Arial" w:eastAsia="Times New Roman" w:hAnsi="Arial" w:cs="Arial"/>
          <w:b/>
          <w:bCs/>
          <w:i/>
          <w:iCs/>
          <w:color w:val="000000"/>
          <w:kern w:val="36"/>
          <w:lang w:eastAsia="pt-BR"/>
        </w:rPr>
        <w:t>(Atualizada até a Lei Complementar nº 1.310, de 04 de outubro de 2017)</w:t>
      </w:r>
    </w:p>
    <w:p w:rsidR="00FA14E1" w:rsidRPr="00FA14E1" w:rsidRDefault="00FA14E1" w:rsidP="002B04F2">
      <w:pPr>
        <w:spacing w:before="100" w:beforeAutospacing="1" w:after="100" w:afterAutospacing="1" w:line="240" w:lineRule="auto"/>
        <w:outlineLvl w:val="2"/>
        <w:rPr>
          <w:rFonts w:ascii="Arial" w:eastAsia="Times New Roman" w:hAnsi="Arial" w:cs="Arial"/>
          <w:i/>
          <w:iCs/>
          <w:color w:val="000000"/>
          <w:lang w:eastAsia="pt-BR"/>
        </w:rPr>
      </w:pPr>
      <w:r w:rsidRPr="00FA14E1">
        <w:rPr>
          <w:rFonts w:ascii="Arial" w:eastAsia="Times New Roman" w:hAnsi="Arial" w:cs="Arial"/>
          <w:i/>
          <w:iCs/>
          <w:color w:val="000000"/>
          <w:lang w:eastAsia="pt-BR"/>
        </w:rPr>
        <w:t>Dispõe sobre o Estatuto dos Funcionários Públicos Civis do Estado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TÍTULO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Preliminares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1º - </w:t>
      </w:r>
      <w:r w:rsidRPr="00FA14E1">
        <w:rPr>
          <w:rFonts w:ascii="Arial" w:eastAsia="Times New Roman" w:hAnsi="Arial" w:cs="Arial"/>
          <w:color w:val="000000"/>
          <w:lang w:eastAsia="pt-BR"/>
        </w:rPr>
        <w:t>Esta lei institui o regime jurídico dos funcionários públicos civis do Estado.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As suas disposições, exceto no que colidirem com a legislação especial, aplicam-se aos funcionários dos 3 Poderes do Estado e aos do Tribunal de Contas do Estado.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2º - </w:t>
      </w:r>
      <w:r w:rsidRPr="00FA14E1">
        <w:rPr>
          <w:rFonts w:ascii="Arial" w:eastAsia="Times New Roman" w:hAnsi="Arial" w:cs="Arial"/>
          <w:color w:val="000000"/>
          <w:lang w:eastAsia="pt-BR"/>
        </w:rPr>
        <w:t>As disposições desta lei não se aplicam aos empregados das autarquias, entidades paraestatais e serviços públicos de natureza industrial, ressalvada a situação daqueles que, por lei anterior, já tenham a qualidade de funcionário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Os direitos, vantagens e regalias dos funcionários públicos só poderão ser estendidos aos empregados das entidades a que se refere este artigo na forma e condições que a lei estabelecer.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3º - </w:t>
      </w:r>
      <w:r w:rsidRPr="00FA14E1">
        <w:rPr>
          <w:rFonts w:ascii="Arial" w:eastAsia="Times New Roman" w:hAnsi="Arial" w:cs="Arial"/>
          <w:color w:val="000000"/>
          <w:lang w:eastAsia="pt-BR"/>
        </w:rPr>
        <w:t>Funcionário público, para os fins deste Estatuto, é a pessoa legalmente investida em cargo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4º - </w:t>
      </w:r>
      <w:r w:rsidRPr="00FA14E1">
        <w:rPr>
          <w:rFonts w:ascii="Arial" w:eastAsia="Times New Roman" w:hAnsi="Arial" w:cs="Arial"/>
          <w:color w:val="000000"/>
          <w:lang w:eastAsia="pt-BR"/>
        </w:rPr>
        <w:t>Cargo público é o conjunto de atribuições e responsabilidades cometidas a um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5º - </w:t>
      </w:r>
      <w:r w:rsidRPr="00FA14E1">
        <w:rPr>
          <w:rFonts w:ascii="Arial" w:eastAsia="Times New Roman" w:hAnsi="Arial" w:cs="Arial"/>
          <w:color w:val="000000"/>
          <w:lang w:eastAsia="pt-BR"/>
        </w:rPr>
        <w:t>Os cargos públicos são isolados ou de carreira.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6º - </w:t>
      </w:r>
      <w:r w:rsidRPr="00FA14E1">
        <w:rPr>
          <w:rFonts w:ascii="Arial" w:eastAsia="Times New Roman" w:hAnsi="Arial" w:cs="Arial"/>
          <w:color w:val="000000"/>
          <w:lang w:eastAsia="pt-BR"/>
        </w:rPr>
        <w:t>Aos cargos públicos serão atribuídos valores determinados por referências numéricas, seguidas de letras em ordem alfabética, indicadoras de graus.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conjunto de referência e grau constitui o padrão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7º - </w:t>
      </w:r>
      <w:r w:rsidRPr="00FA14E1">
        <w:rPr>
          <w:rFonts w:ascii="Arial" w:eastAsia="Times New Roman" w:hAnsi="Arial" w:cs="Arial"/>
          <w:color w:val="000000"/>
          <w:lang w:eastAsia="pt-BR"/>
        </w:rPr>
        <w:t>Classe é o conjunto de cargos da mesma denominação.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8º - </w:t>
      </w:r>
      <w:r w:rsidRPr="00FA14E1">
        <w:rPr>
          <w:rFonts w:ascii="Arial" w:eastAsia="Times New Roman" w:hAnsi="Arial" w:cs="Arial"/>
          <w:color w:val="000000"/>
          <w:lang w:eastAsia="pt-BR"/>
        </w:rPr>
        <w:t>Carreira é o conjunto de classes da mesma natureza de trabalho, escalonadas segundo o nível de complexidade e o grau de responsabilidade.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9º - </w:t>
      </w:r>
      <w:r w:rsidRPr="00FA14E1">
        <w:rPr>
          <w:rFonts w:ascii="Arial" w:eastAsia="Times New Roman" w:hAnsi="Arial" w:cs="Arial"/>
          <w:color w:val="000000"/>
          <w:lang w:eastAsia="pt-BR"/>
        </w:rPr>
        <w:t>Quadro é o conjunto de carreiras e de cargos isolados.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10 - </w:t>
      </w:r>
      <w:r w:rsidRPr="00FA14E1">
        <w:rPr>
          <w:rFonts w:ascii="Arial" w:eastAsia="Times New Roman" w:hAnsi="Arial" w:cs="Arial"/>
          <w:color w:val="000000"/>
          <w:lang w:eastAsia="pt-BR"/>
        </w:rPr>
        <w:t>É vedado atribuir ao funcionário serviços diversos dos inerentes ao seu cargo, exceto as funções de chefia e direção e as comissões legais.</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br/>
        <w:t>TÍTULO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PROVIMENTO, DO EXERCÍCIO E DA VACÂNCIA DOS CARGOS PÚBLICOS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Provimento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11 - </w:t>
      </w:r>
      <w:r w:rsidRPr="00FA14E1">
        <w:rPr>
          <w:rFonts w:ascii="Arial" w:eastAsia="Times New Roman" w:hAnsi="Arial" w:cs="Arial"/>
          <w:color w:val="000000"/>
          <w:lang w:eastAsia="pt-BR"/>
        </w:rPr>
        <w:t>Os cargos públicos serão providos por: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nomeação;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transferência;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reintegração;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acesso;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reversão;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aproveitamento;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 </w:t>
      </w:r>
      <w:r w:rsidRPr="00FA14E1">
        <w:rPr>
          <w:rFonts w:ascii="Arial" w:eastAsia="Times New Roman" w:hAnsi="Arial" w:cs="Arial"/>
          <w:color w:val="000000"/>
          <w:lang w:eastAsia="pt-BR"/>
        </w:rPr>
        <w:t>readmissão.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12 - </w:t>
      </w:r>
      <w:r w:rsidRPr="00FA14E1">
        <w:rPr>
          <w:rFonts w:ascii="Arial" w:eastAsia="Times New Roman" w:hAnsi="Arial" w:cs="Arial"/>
          <w:color w:val="000000"/>
          <w:lang w:eastAsia="pt-BR"/>
        </w:rPr>
        <w:t>Não havendo candidato habilitado em concurso, os cargos vagos, isolados ou de carreira, só poderão ser ocupados no regime da legislação trabalhista, até o prazo máximo de 2 (dois) anos, considerando-se findo o contrato após esse período, vedada a recondução.</w:t>
      </w:r>
      <w:r w:rsidRPr="00FA14E1">
        <w:rPr>
          <w:rFonts w:ascii="Arial" w:eastAsia="Times New Roman" w:hAnsi="Arial" w:cs="Arial"/>
          <w:color w:val="000000"/>
          <w:lang w:eastAsia="pt-BR"/>
        </w:rPr>
        <w:br/>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Nomeações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Formas de Nomeação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13 - </w:t>
      </w:r>
      <w:r w:rsidRPr="00FA14E1">
        <w:rPr>
          <w:rFonts w:ascii="Arial" w:eastAsia="Times New Roman" w:hAnsi="Arial" w:cs="Arial"/>
          <w:color w:val="000000"/>
          <w:lang w:eastAsia="pt-BR"/>
        </w:rPr>
        <w:t>As nomeações serão feitas: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em caráter vitalício, nos casos expressamente previstos na Constituição do Brasil;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em comissão, quando se tratar de cargo que em virtude de lei assim deva ser provido;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em caráter efetivo, quando se tratar de cargo de provimento dessa natureza.</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Seleção de Pessoal</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SUBSEÇÃO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Concurso</w:t>
      </w:r>
      <w:r w:rsidRPr="00FA14E1">
        <w:rPr>
          <w:rFonts w:ascii="Arial" w:eastAsia="Times New Roman" w:hAnsi="Arial" w:cs="Arial"/>
          <w:color w:val="000000"/>
          <w:lang w:eastAsia="pt-BR"/>
        </w:rPr>
        <w:br/>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14 - </w:t>
      </w:r>
      <w:r w:rsidRPr="00FA14E1">
        <w:rPr>
          <w:rFonts w:ascii="Arial" w:eastAsia="Times New Roman" w:hAnsi="Arial" w:cs="Arial"/>
          <w:color w:val="000000"/>
          <w:lang w:eastAsia="pt-BR"/>
        </w:rPr>
        <w:t>A nomeação para cargo público de provimento efetivo será precedida de concurso público de provas ou de provas e títulos.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As provas serão avaliadas na escala de 0 (zero) a 100 (cem) pontos e aos títulos serão atribuídos, no máximo, 50 (</w:t>
      </w:r>
      <w:proofErr w:type="spellStart"/>
      <w:r w:rsidRPr="00FA14E1">
        <w:rPr>
          <w:rFonts w:ascii="Arial" w:eastAsia="Times New Roman" w:hAnsi="Arial" w:cs="Arial"/>
          <w:color w:val="000000"/>
          <w:lang w:eastAsia="pt-BR"/>
        </w:rPr>
        <w:t>cinqüenta</w:t>
      </w:r>
      <w:proofErr w:type="spellEnd"/>
      <w:r w:rsidRPr="00FA14E1">
        <w:rPr>
          <w:rFonts w:ascii="Arial" w:eastAsia="Times New Roman" w:hAnsi="Arial" w:cs="Arial"/>
          <w:color w:val="000000"/>
          <w:lang w:eastAsia="pt-BR"/>
        </w:rPr>
        <w:t>) pontos.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15 - </w:t>
      </w:r>
      <w:r w:rsidRPr="00FA14E1">
        <w:rPr>
          <w:rFonts w:ascii="Arial" w:eastAsia="Times New Roman" w:hAnsi="Arial" w:cs="Arial"/>
          <w:color w:val="000000"/>
          <w:lang w:eastAsia="pt-BR"/>
        </w:rPr>
        <w:t>A realização dos concursos será centralizada num só órgão.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16 - </w:t>
      </w:r>
      <w:r w:rsidRPr="00FA14E1">
        <w:rPr>
          <w:rFonts w:ascii="Arial" w:eastAsia="Times New Roman" w:hAnsi="Arial" w:cs="Arial"/>
          <w:color w:val="000000"/>
          <w:lang w:eastAsia="pt-BR"/>
        </w:rPr>
        <w:t>As normas gerais para a realização dos concursos e para a convocação e indicação dos candidatos para o provimento dos cargos serão estabelecidas em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17 - </w:t>
      </w:r>
      <w:r w:rsidRPr="00FA14E1">
        <w:rPr>
          <w:rFonts w:ascii="Arial" w:eastAsia="Times New Roman" w:hAnsi="Arial" w:cs="Arial"/>
          <w:color w:val="000000"/>
          <w:lang w:eastAsia="pt-BR"/>
        </w:rPr>
        <w:t>Os concursos serão regidos por instruções especiais, expedidas pelo órgão competente.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18 - </w:t>
      </w:r>
      <w:r w:rsidRPr="00FA14E1">
        <w:rPr>
          <w:rFonts w:ascii="Arial" w:eastAsia="Times New Roman" w:hAnsi="Arial" w:cs="Arial"/>
          <w:color w:val="000000"/>
          <w:lang w:eastAsia="pt-BR"/>
        </w:rPr>
        <w:t>As instruções especiais determinarão, em função da natureza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se o concurso será:</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de provas ou de provas e títulos;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w:t>
      </w:r>
      <w:r w:rsidRPr="00FA14E1">
        <w:rPr>
          <w:rFonts w:ascii="Arial" w:eastAsia="Times New Roman" w:hAnsi="Arial" w:cs="Arial"/>
          <w:color w:val="000000"/>
          <w:lang w:eastAsia="pt-BR"/>
        </w:rPr>
        <w:t> por especializações ou por modalidades profissionais, quando couber;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as condições para provimento do cargo referentes 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diplomas ou experiência de trabalho;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capacidade física;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3 -</w:t>
      </w:r>
      <w:r w:rsidRPr="00FA14E1">
        <w:rPr>
          <w:rFonts w:ascii="Arial" w:eastAsia="Times New Roman" w:hAnsi="Arial" w:cs="Arial"/>
          <w:color w:val="000000"/>
          <w:lang w:eastAsia="pt-BR"/>
        </w:rPr>
        <w:t> conduta;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o tipo e conteúdo das provas e as categorias de títulos;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a forma de julgamento das provas e dos títulos;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os critérios de habilitação e de classificação;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o prazo de validade do concurso.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19 - </w:t>
      </w:r>
      <w:r w:rsidRPr="00FA14E1">
        <w:rPr>
          <w:rFonts w:ascii="Arial" w:eastAsia="Times New Roman" w:hAnsi="Arial" w:cs="Arial"/>
          <w:color w:val="000000"/>
          <w:lang w:eastAsia="pt-BR"/>
        </w:rPr>
        <w:t>As instruções especiais poderão determinar que a execução do concurso, bem como a classificação dos habilitados, seja feita por regiões.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20 - </w:t>
      </w:r>
      <w:r w:rsidRPr="00FA14E1">
        <w:rPr>
          <w:rFonts w:ascii="Arial" w:eastAsia="Times New Roman" w:hAnsi="Arial" w:cs="Arial"/>
          <w:color w:val="000000"/>
          <w:lang w:eastAsia="pt-BR"/>
        </w:rPr>
        <w:t>A nomeação obedecerá à ordem de classificação no concurso.</w:t>
      </w:r>
    </w:p>
    <w:p w:rsidR="00FA14E1" w:rsidRDefault="00FA14E1"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Default="002B04F2" w:rsidP="002B04F2">
      <w:pPr>
        <w:spacing w:after="0" w:line="240" w:lineRule="auto"/>
        <w:rPr>
          <w:rFonts w:ascii="Times New Roman" w:eastAsia="Times New Roman" w:hAnsi="Times New Roman" w:cs="Times New Roman"/>
          <w:lang w:eastAsia="pt-BR"/>
        </w:rPr>
      </w:pPr>
    </w:p>
    <w:p w:rsidR="002B04F2" w:rsidRPr="00FA14E1" w:rsidRDefault="002B04F2"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SUBSEÇÃO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Provas de Habilitação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21 - </w:t>
      </w:r>
      <w:r w:rsidRPr="00FA14E1">
        <w:rPr>
          <w:rFonts w:ascii="Arial" w:eastAsia="Times New Roman" w:hAnsi="Arial" w:cs="Arial"/>
          <w:color w:val="000000"/>
          <w:lang w:eastAsia="pt-BR"/>
        </w:rPr>
        <w:t>As provas de habilitação serão realizadas pelo órgão encarregado dos concursos, para fins de transferência e de outras formas de provimento que não impliquem em critério competitivo.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22 - </w:t>
      </w:r>
      <w:r w:rsidRPr="00FA14E1">
        <w:rPr>
          <w:rFonts w:ascii="Arial" w:eastAsia="Times New Roman" w:hAnsi="Arial" w:cs="Arial"/>
          <w:color w:val="000000"/>
          <w:lang w:eastAsia="pt-BR"/>
        </w:rPr>
        <w:t>As normas gerais para realização das provas de habilitação serão estabelecidas em regulamento, obedecendo, no que couber, ao estabelecido para os concursos.</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Substituições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23 - </w:t>
      </w:r>
      <w:r w:rsidRPr="00FA14E1">
        <w:rPr>
          <w:rFonts w:ascii="Arial" w:eastAsia="Times New Roman" w:hAnsi="Arial" w:cs="Arial"/>
          <w:color w:val="000000"/>
          <w:lang w:eastAsia="pt-BR"/>
        </w:rPr>
        <w:t>Haverá substituição no impedimento legal e temporário do ocupante de cargo de chefia ou de direção.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Ocorrendo a vacância, o substituto passará a responder pelo expediente da unidade ou órgão correspondente até o provimento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24 - </w:t>
      </w:r>
      <w:r w:rsidRPr="00FA14E1">
        <w:rPr>
          <w:rFonts w:ascii="Arial" w:eastAsia="Times New Roman" w:hAnsi="Arial" w:cs="Arial"/>
          <w:color w:val="000000"/>
          <w:lang w:eastAsia="pt-BR"/>
        </w:rPr>
        <w:t>A substituição, que recairá sempre em funcionário público, quando não for automática, dependerá da expedição de ato de autoridade competente.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substituto exercerá o cargo enquanto durar o impedimento do respectivo ocupante.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substituto, durante todo o tempo em que exercer a substituição terá direito a perceber o valor do padrão e as vantagens pecuniárias inerentes ao cargo do substituído e mais as vantagens pessoais a que fizer jus.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O substituto perderá, durante o tempo da substituição, o vencimento ou a remuneração e demais vantagens pecuniárias inerentes ao seu cargo, se pelo mesmo não optar.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25 - </w:t>
      </w:r>
      <w:r w:rsidRPr="00FA14E1">
        <w:rPr>
          <w:rFonts w:ascii="Arial" w:eastAsia="Times New Roman" w:hAnsi="Arial" w:cs="Arial"/>
          <w:color w:val="000000"/>
          <w:lang w:eastAsia="pt-BR"/>
        </w:rPr>
        <w:t>Exclusivamente para atender à necessidade de serviço, os tesoureiros, caixas e outros funcionários que tenham valores sob sua guarda, em caso de impedimento, serão substituídos por funcionários de sua confiança, que indicarem, respondendo a sua fiança pela gestão do substituto.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Feita a indicação, por escrito, ao chefe da repartição ou do serviço, este proporá a expedição do ato de designação, aplicando-se ao substituto a partir da data em que assumir as funções do cargo, o disposto nos §§ 1º e 2º do art. 24.</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Transferência</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26 - </w:t>
      </w:r>
      <w:r w:rsidRPr="00FA14E1">
        <w:rPr>
          <w:rFonts w:ascii="Arial" w:eastAsia="Times New Roman" w:hAnsi="Arial" w:cs="Arial"/>
          <w:color w:val="000000"/>
          <w:lang w:eastAsia="pt-BR"/>
        </w:rPr>
        <w:t>O funcionário poderá ser transferido de um para outro cargo de provimento efetivo.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27 - </w:t>
      </w:r>
      <w:r w:rsidRPr="00FA14E1">
        <w:rPr>
          <w:rFonts w:ascii="Arial" w:eastAsia="Times New Roman" w:hAnsi="Arial" w:cs="Arial"/>
          <w:color w:val="000000"/>
          <w:lang w:eastAsia="pt-BR"/>
        </w:rPr>
        <w:t>As transferências serão feitas a pedido do funcionário ou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atendidos sempre a conveniência do serviço e os requisitos necessários ao provimento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28 - </w:t>
      </w:r>
      <w:r w:rsidRPr="00FA14E1">
        <w:rPr>
          <w:rFonts w:ascii="Arial" w:eastAsia="Times New Roman" w:hAnsi="Arial" w:cs="Arial"/>
          <w:color w:val="000000"/>
          <w:lang w:eastAsia="pt-BR"/>
        </w:rPr>
        <w:t>A transferência será feita para cargo do mesmo padrão de vencimento ou de igual remuneração, ressalvados os casos de transferência a pedido, em que o vencimento ou a remuneração poderá ser inferior.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29 - </w:t>
      </w:r>
      <w:r w:rsidRPr="00FA14E1">
        <w:rPr>
          <w:rFonts w:ascii="Arial" w:eastAsia="Times New Roman" w:hAnsi="Arial" w:cs="Arial"/>
          <w:color w:val="000000"/>
          <w:lang w:eastAsia="pt-BR"/>
        </w:rPr>
        <w:t>A transferência por permuta se processará a requerimento de ambos os interessados e de acordo com o prescrito neste capítulo.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Nota: vide </w:t>
      </w:r>
      <w:hyperlink r:id="rId4" w:tgtFrame="_top" w:history="1">
        <w:r w:rsidRPr="00FA14E1">
          <w:rPr>
            <w:rFonts w:ascii="Arial" w:eastAsia="Times New Roman" w:hAnsi="Arial" w:cs="Arial"/>
            <w:i/>
            <w:iCs/>
            <w:color w:val="0000FF"/>
            <w:u w:val="single"/>
            <w:lang w:eastAsia="pt-BR"/>
          </w:rPr>
          <w:t>Decreto nº 4.633, de 01/10/1974</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Reintegração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30 - </w:t>
      </w:r>
      <w:r w:rsidRPr="00FA14E1">
        <w:rPr>
          <w:rFonts w:ascii="Arial" w:eastAsia="Times New Roman" w:hAnsi="Arial" w:cs="Arial"/>
          <w:color w:val="000000"/>
          <w:lang w:eastAsia="pt-BR"/>
        </w:rPr>
        <w:t xml:space="preserve">A reintegração é o reingresso no serviço público, decorrente da decisão judicial </w:t>
      </w:r>
      <w:r w:rsidRPr="00FA14E1">
        <w:rPr>
          <w:rFonts w:ascii="Arial" w:eastAsia="Times New Roman" w:hAnsi="Arial" w:cs="Arial"/>
          <w:color w:val="000000"/>
          <w:lang w:eastAsia="pt-BR"/>
        </w:rPr>
        <w:lastRenderedPageBreak/>
        <w:t>passada em julgado, com ressarcimento de prejuízos resultantes do afastamento.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31 - </w:t>
      </w:r>
      <w:r w:rsidRPr="00FA14E1">
        <w:rPr>
          <w:rFonts w:ascii="Arial" w:eastAsia="Times New Roman" w:hAnsi="Arial" w:cs="Arial"/>
          <w:color w:val="000000"/>
          <w:lang w:eastAsia="pt-BR"/>
        </w:rPr>
        <w:t>A reintegração será feita no cargo anteriormente ocupado e, se este houver sido transformado, no cargo resultante.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Se o cargo estiver preenchido, o seu ocupante será exonerado, ou, se ocupava outro cargo, a este será reconduzido, sem direito a indenização.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Se o cargo houver sido extinto, a reintegração se fará em cargo equivalente, respeitada a habilitação profissional, ou, não sendo possível, ficará o reintegrado em disponibilidade no cargo que exercia.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32 - </w:t>
      </w:r>
      <w:r w:rsidRPr="00FA14E1">
        <w:rPr>
          <w:rFonts w:ascii="Arial" w:eastAsia="Times New Roman" w:hAnsi="Arial" w:cs="Arial"/>
          <w:color w:val="000000"/>
          <w:lang w:eastAsia="pt-BR"/>
        </w:rPr>
        <w:t>Transitada em julgado a sentença, será expedido o decreto de reintegração no prazo máximo de 30 (trinta) dias.</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Acesso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33 - </w:t>
      </w:r>
      <w:r w:rsidRPr="00FA14E1">
        <w:rPr>
          <w:rFonts w:ascii="Arial" w:eastAsia="Times New Roman" w:hAnsi="Arial" w:cs="Arial"/>
          <w:color w:val="000000"/>
          <w:lang w:eastAsia="pt-BR"/>
        </w:rPr>
        <w:t>Acesso é a elevação do funcionário, dentro do respectivo quadro a cargo da mesma natureza de trabalho, de maior grau de responsabilidade e maior complexidade de atribuições, obedecido o interstício na classe e as exigências a serem instituídas em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Serão reservados para acesso os cargos cujas atribuições exijam experiência prévia do exercício de outro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 acesso será feito mediante aferição do mérito dentre titulares de cargos cujo exercício proporcione a experiência necessária ao desempenho das atribuições dos cargos referidos no parágrafo anterior.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34 - </w:t>
      </w:r>
      <w:r w:rsidRPr="00FA14E1">
        <w:rPr>
          <w:rFonts w:ascii="Arial" w:eastAsia="Times New Roman" w:hAnsi="Arial" w:cs="Arial"/>
          <w:color w:val="000000"/>
          <w:lang w:eastAsia="pt-BR"/>
        </w:rPr>
        <w:t>Será de 3 (três) anos de efetivo exercício o interstício para concorrer ao acesso.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VII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Reversão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35 - </w:t>
      </w:r>
      <w:r w:rsidRPr="00FA14E1">
        <w:rPr>
          <w:rFonts w:ascii="Arial" w:eastAsia="Times New Roman" w:hAnsi="Arial" w:cs="Arial"/>
          <w:color w:val="000000"/>
          <w:lang w:eastAsia="pt-BR"/>
        </w:rPr>
        <w:t xml:space="preserve">Reversão é o ato pelo qual o aposentado reingressa no serviço público a pedido ou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A reversão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xml:space="preserve"> será feita quando insubsistentes as razões que determinaram a aposentadoria por invalidez.</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Não poderá reverter à atividade o aposentado que contar mais de 58 (</w:t>
      </w:r>
      <w:proofErr w:type="spellStart"/>
      <w:r w:rsidRPr="00FA14E1">
        <w:rPr>
          <w:rFonts w:ascii="Arial" w:eastAsia="Times New Roman" w:hAnsi="Arial" w:cs="Arial"/>
          <w:color w:val="000000"/>
          <w:lang w:eastAsia="pt-BR"/>
        </w:rPr>
        <w:t>cinqüenta</w:t>
      </w:r>
      <w:proofErr w:type="spellEnd"/>
      <w:r w:rsidRPr="00FA14E1">
        <w:rPr>
          <w:rFonts w:ascii="Arial" w:eastAsia="Times New Roman" w:hAnsi="Arial" w:cs="Arial"/>
          <w:color w:val="000000"/>
          <w:lang w:eastAsia="pt-BR"/>
        </w:rPr>
        <w:t xml:space="preserve"> e oito) anos de 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xml:space="preserve"> No caso de reversão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será permitido o reingresso além do limite previsto no parágrafo anterior.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A reversão só poderá efetivar-se quando, em inspeção médica, ficar comprovada a capacidade para o exercício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5º - </w:t>
      </w:r>
      <w:r w:rsidRPr="00FA14E1">
        <w:rPr>
          <w:rFonts w:ascii="Arial" w:eastAsia="Times New Roman" w:hAnsi="Arial" w:cs="Arial"/>
          <w:color w:val="000000"/>
          <w:lang w:eastAsia="pt-BR"/>
        </w:rPr>
        <w:t>Se o laudo médico não for favorável, poderá ser procedida nova inspeção de saúde, para o mesmo fim, decorridos pelo menos 90 (noventa)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6º - </w:t>
      </w:r>
      <w:r w:rsidRPr="00FA14E1">
        <w:rPr>
          <w:rFonts w:ascii="Arial" w:eastAsia="Times New Roman" w:hAnsi="Arial" w:cs="Arial"/>
          <w:color w:val="000000"/>
          <w:lang w:eastAsia="pt-BR"/>
        </w:rPr>
        <w:t xml:space="preserve">Será tornada sem efeito a reversão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xml:space="preserve"> e cassada a aposentadoria do funcionário que reverter e não tomar posse ou não entrar em exercício dentro do prazo legal.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36 - </w:t>
      </w:r>
      <w:r w:rsidRPr="00FA14E1">
        <w:rPr>
          <w:rFonts w:ascii="Arial" w:eastAsia="Times New Roman" w:hAnsi="Arial" w:cs="Arial"/>
          <w:color w:val="000000"/>
          <w:lang w:eastAsia="pt-BR"/>
        </w:rPr>
        <w:t>A reversão far-se-á no mesmo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Em casos especiais, a juízo do Governo, poderá o aposentado reverter em outro cargo, de igual padrão de vencimentos, respeitada a habilitação profissional.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reversão a pedido, que será feita a critério da Administração, dependerá também da existência de cargo vago, que deva ser provido mediante promoção por merecimento.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VIII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Aproveitamento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37 - </w:t>
      </w:r>
      <w:r w:rsidRPr="00FA14E1">
        <w:rPr>
          <w:rFonts w:ascii="Arial" w:eastAsia="Times New Roman" w:hAnsi="Arial" w:cs="Arial"/>
          <w:color w:val="000000"/>
          <w:lang w:eastAsia="pt-BR"/>
        </w:rPr>
        <w:t>Aproveitamento é o reingresso no serviço público do funcionário em disponibilidade.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38 - </w:t>
      </w:r>
      <w:r w:rsidRPr="00FA14E1">
        <w:rPr>
          <w:rFonts w:ascii="Arial" w:eastAsia="Times New Roman" w:hAnsi="Arial" w:cs="Arial"/>
          <w:color w:val="000000"/>
          <w:lang w:eastAsia="pt-BR"/>
        </w:rPr>
        <w:t>O obrigatório aproveitamento do funcionário em disponibilidade ocorrerá em vagas existentes ou que se verificarem nos quadros do funcionalismo.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O aproveitamento dar-se-á, tanto quanto possível, em cargo de natureza e padrão de vencimentos correspondentes ao que ocupava, não podendo ser feito em cargo de padrão superior.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Se o aproveitamento se der em cargo de padrão inferior ao provento da disponibilidade, terá o funcionário direito à diferença.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Em nenhum caso poderá efetuar -se o aproveitamento sem que, mediante inspeção médica, fique provada a capacidade para o exercício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w:t>
      </w:r>
      <w:r w:rsidRPr="00FA14E1">
        <w:rPr>
          <w:rFonts w:ascii="Arial" w:eastAsia="Times New Roman" w:hAnsi="Arial" w:cs="Arial"/>
          <w:color w:val="000000"/>
          <w:lang w:eastAsia="pt-BR"/>
        </w:rPr>
        <w:t> Se o laudo médico não for favorável, poderá ser procedida nova inspeção de saúde, para o mesmo fim, decorridos no mínimo 90 (noventa)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5º -</w:t>
      </w:r>
      <w:r w:rsidRPr="00FA14E1">
        <w:rPr>
          <w:rFonts w:ascii="Arial" w:eastAsia="Times New Roman" w:hAnsi="Arial" w:cs="Arial"/>
          <w:color w:val="000000"/>
          <w:lang w:eastAsia="pt-BR"/>
        </w:rPr>
        <w:t> Será tornado sem efeito o aproveitamento e cassada a disponibilidade do funcionário que, aproveitado, não tomar posse e não entrar em exercício dentro do prazo legal.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6º - </w:t>
      </w:r>
      <w:r w:rsidRPr="00FA14E1">
        <w:rPr>
          <w:rFonts w:ascii="Arial" w:eastAsia="Times New Roman" w:hAnsi="Arial" w:cs="Arial"/>
          <w:color w:val="000000"/>
          <w:lang w:eastAsia="pt-BR"/>
        </w:rPr>
        <w:t>Será aposentado no cargo anteriormente ocupado, o funcionário em disponibilidade que for julgado incapaz para o serviço público, em inspeção médica.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7º - </w:t>
      </w:r>
      <w:r w:rsidRPr="00FA14E1">
        <w:rPr>
          <w:rFonts w:ascii="Arial" w:eastAsia="Times New Roman" w:hAnsi="Arial" w:cs="Arial"/>
          <w:color w:val="000000"/>
          <w:lang w:eastAsia="pt-BR"/>
        </w:rPr>
        <w:t>Se o aproveitamento se der em cargo de provimento em comissão, terá o aproveitado assegurado, no novo cargo, a condição de efetividade que tinha no cargo anteriormente ocupado.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 7º acrescentado pelo </w:t>
      </w:r>
      <w:hyperlink r:id="rId5" w:tgtFrame="_top" w:history="1">
        <w:r w:rsidRPr="00FA14E1">
          <w:rPr>
            <w:rFonts w:ascii="Arial" w:eastAsia="Times New Roman" w:hAnsi="Arial" w:cs="Arial"/>
            <w:i/>
            <w:iCs/>
            <w:color w:val="0000FF"/>
            <w:u w:val="single"/>
            <w:lang w:eastAsia="pt-BR"/>
          </w:rPr>
          <w:t>Decreto-Lei nº 76, de 27/05/1969</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IX</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Readmissão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39 - </w:t>
      </w:r>
      <w:r w:rsidRPr="00FA14E1">
        <w:rPr>
          <w:rFonts w:ascii="Arial" w:eastAsia="Times New Roman" w:hAnsi="Arial" w:cs="Arial"/>
          <w:color w:val="000000"/>
          <w:lang w:eastAsia="pt-BR"/>
        </w:rPr>
        <w:t>Readmissão é o ato pelo qual o ex-funcionário, demitido ou exonerado, reingressa no serviço público, sem direito a ressarcimento de prejuízos, assegurada, apenas, a contagem de tempo de serviço em cargos anteriores, para efeito de aposentadoria e disponibilidade.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readmissão do ex-funcionário demitido será obrigatoriamente precedida de reexame do respectivo processo administrativo, em que fique demonstrado não haver inconveniente, para o serviço público, na decretação da medida.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Observado o disposto no parágrafo anterior, se a demissão tiver sido a bem do serviço público, a readmissão não poderá ser decretada antes de decorridos 5 (cinco) anos do ato demissório.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40 - </w:t>
      </w:r>
      <w:r w:rsidRPr="00FA14E1">
        <w:rPr>
          <w:rFonts w:ascii="Arial" w:eastAsia="Times New Roman" w:hAnsi="Arial" w:cs="Arial"/>
          <w:color w:val="000000"/>
          <w:lang w:eastAsia="pt-BR"/>
        </w:rPr>
        <w:t>A readmissão será feita no cargo anteriormente exercido pelo ex-funcionário ou, se transformado, no cargo resultante da transformação.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Readaptação</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41 - </w:t>
      </w:r>
      <w:r w:rsidRPr="00FA14E1">
        <w:rPr>
          <w:rFonts w:ascii="Arial" w:eastAsia="Times New Roman" w:hAnsi="Arial" w:cs="Arial"/>
          <w:color w:val="000000"/>
          <w:lang w:eastAsia="pt-BR"/>
        </w:rPr>
        <w:t>Readaptação é a investidura em cargo mais compatível com a capacidade do funcionário e dependerá sempre de inspeção médica.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42 - </w:t>
      </w:r>
      <w:r w:rsidRPr="00FA14E1">
        <w:rPr>
          <w:rFonts w:ascii="Arial" w:eastAsia="Times New Roman" w:hAnsi="Arial" w:cs="Arial"/>
          <w:color w:val="000000"/>
          <w:lang w:eastAsia="pt-BR"/>
        </w:rPr>
        <w:t>A readaptação não acarretará diminuição, nem aumento de vencimento ou remuneração e será feita mediante transferência.</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Remoção</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43 - </w:t>
      </w:r>
      <w:r w:rsidRPr="00FA14E1">
        <w:rPr>
          <w:rFonts w:ascii="Arial" w:eastAsia="Times New Roman" w:hAnsi="Arial" w:cs="Arial"/>
          <w:color w:val="000000"/>
          <w:lang w:eastAsia="pt-BR"/>
        </w:rPr>
        <w:t xml:space="preserve">A remoção, que se processará a pedido do funcionário ou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só poderá ser feita: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de uma para outra repartição, da mesma Secretaria;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de um para outro órgão da mesma repartição.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Parágrafo único - </w:t>
      </w:r>
      <w:r w:rsidRPr="00FA14E1">
        <w:rPr>
          <w:rFonts w:ascii="Arial" w:eastAsia="Times New Roman" w:hAnsi="Arial" w:cs="Arial"/>
          <w:color w:val="000000"/>
          <w:lang w:eastAsia="pt-BR"/>
        </w:rPr>
        <w:t>A remoção só poderá ser feita respeitada a lotação de cada repartição.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44 - </w:t>
      </w:r>
      <w:r w:rsidRPr="00FA14E1">
        <w:rPr>
          <w:rFonts w:ascii="Arial" w:eastAsia="Times New Roman" w:hAnsi="Arial" w:cs="Arial"/>
          <w:color w:val="000000"/>
          <w:lang w:eastAsia="pt-BR"/>
        </w:rPr>
        <w:t>A remoção por permuta será processada a requerimento de ambos os interessados, com anuência dos respectivos chefes e de acordo com o prescrito neste Capítulo.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45 - </w:t>
      </w:r>
      <w:r w:rsidRPr="00FA14E1">
        <w:rPr>
          <w:rFonts w:ascii="Arial" w:eastAsia="Times New Roman" w:hAnsi="Arial" w:cs="Arial"/>
          <w:color w:val="000000"/>
          <w:lang w:eastAsia="pt-BR"/>
        </w:rPr>
        <w:t xml:space="preserve">O funcionário não poderá ser removido ou transferido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xml:space="preserve"> para cargo que deva exercer fora da localidade de sua residência, no período de 6 (seis) meses antes e até 3 (três) meses após a data das eleições.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Essa proibição vigorará no caso de eleições federais, estaduais ou municipais, isolada ou simultaneamente realizadas.</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Posse</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46 - </w:t>
      </w:r>
      <w:r w:rsidRPr="00FA14E1">
        <w:rPr>
          <w:rFonts w:ascii="Arial" w:eastAsia="Times New Roman" w:hAnsi="Arial" w:cs="Arial"/>
          <w:color w:val="000000"/>
          <w:lang w:eastAsia="pt-BR"/>
        </w:rPr>
        <w:t>Posse é o ato que investe o cidadão em cargo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47 - </w:t>
      </w:r>
      <w:r w:rsidRPr="00FA14E1">
        <w:rPr>
          <w:rFonts w:ascii="Arial" w:eastAsia="Times New Roman" w:hAnsi="Arial" w:cs="Arial"/>
          <w:color w:val="000000"/>
          <w:lang w:eastAsia="pt-BR"/>
        </w:rPr>
        <w:t>São requisitos para a posse em cargo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ser brasileiro;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ter completado 18 (dezoito) anos de 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estar em dia com as obrigações militares;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estar no gozo dos direitos políticos;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ter boa conduta;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VI -</w:t>
      </w:r>
      <w:r w:rsidRPr="00FA14E1">
        <w:rPr>
          <w:rFonts w:ascii="Arial" w:eastAsia="Times New Roman" w:hAnsi="Arial" w:cs="Arial"/>
          <w:color w:val="000000"/>
          <w:lang w:eastAsia="pt-BR"/>
        </w:rPr>
        <w:t> gozar de boa saúde, comprovada em inspeção realizada por órgão médico oficial do Estado, para provimento de cargo efetivo, ou mediante apresentação de Atestado de Saúde Ocupacional, expedido por médico registrado no Conselho Regional correspondente, para provimento de cargo em comissão;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VI com redação dada pela </w:t>
      </w:r>
      <w:hyperlink r:id="rId6"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 </w:t>
      </w:r>
      <w:r w:rsidRPr="00FA14E1">
        <w:rPr>
          <w:rFonts w:ascii="Arial" w:eastAsia="Times New Roman" w:hAnsi="Arial" w:cs="Arial"/>
          <w:color w:val="000000"/>
          <w:lang w:eastAsia="pt-BR"/>
        </w:rPr>
        <w:t>possuir aptidão para o exercício do cargo;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ter atendido às condições especiais prescritas para 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deficiência da capacidade física, comprovadamente estacionária, não será considerada impedimento para a caracterização da capacidade psíquica e somática a que se refere o item VI deste artigo, desde que tal deficiência não impeça o desempenho normal das funções inerentes ao cargo de cujo provimento se trata.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48 - </w:t>
      </w:r>
      <w:r w:rsidRPr="00FA14E1">
        <w:rPr>
          <w:rFonts w:ascii="Arial" w:eastAsia="Times New Roman" w:hAnsi="Arial" w:cs="Arial"/>
          <w:color w:val="000000"/>
          <w:lang w:eastAsia="pt-BR"/>
        </w:rPr>
        <w:t>São competentes para dar posse: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Os Secretários de Estado, aos diretores gerais, aos diretores ou chefes das repartições e aos funcionários que lhes são diretamente subordinados;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Os diretores gerais e os diretores ou chefes de repartição ou serviço, nos demais casos, de acordo com o que dispuser o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49 - </w:t>
      </w:r>
      <w:r w:rsidRPr="00FA14E1">
        <w:rPr>
          <w:rFonts w:ascii="Arial" w:eastAsia="Times New Roman" w:hAnsi="Arial" w:cs="Arial"/>
          <w:color w:val="000000"/>
          <w:lang w:eastAsia="pt-BR"/>
        </w:rPr>
        <w:t>A posse verificar-se-á mediante a assinatura de termo em que o funcionário prometa cumprir fielmente os deveres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termo será lavrado em livro próprio e assinado pela autoridade que der posse.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50 - </w:t>
      </w:r>
      <w:r w:rsidRPr="00FA14E1">
        <w:rPr>
          <w:rFonts w:ascii="Arial" w:eastAsia="Times New Roman" w:hAnsi="Arial" w:cs="Arial"/>
          <w:color w:val="000000"/>
          <w:lang w:eastAsia="pt-BR"/>
        </w:rPr>
        <w:t>A posse poderá ser tomada por procuração quando se tratar de funcionário ausente do Estado, em comissão do Governo ou, em casos especiais, a critério da autoridade competente.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51 - </w:t>
      </w:r>
      <w:r w:rsidRPr="00FA14E1">
        <w:rPr>
          <w:rFonts w:ascii="Arial" w:eastAsia="Times New Roman" w:hAnsi="Arial" w:cs="Arial"/>
          <w:color w:val="000000"/>
          <w:lang w:eastAsia="pt-BR"/>
        </w:rPr>
        <w:t>A autoridade que der posse deverá verificar, sob pena de responsabilidade, se foram satisfeitas as condições estabelecidas, em lei ou regulamento, para a investidura no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52 - </w:t>
      </w:r>
      <w:r w:rsidRPr="00FA14E1">
        <w:rPr>
          <w:rFonts w:ascii="Arial" w:eastAsia="Times New Roman" w:hAnsi="Arial" w:cs="Arial"/>
          <w:color w:val="000000"/>
          <w:lang w:eastAsia="pt-BR"/>
        </w:rPr>
        <w:t>A posse deverá verificar-se no prazo de 30 (trinta) dias, contados da data da publicação do ato de provimento do cargo, no órgão oficial.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O prazo fixado neste artigo poderá ser prorrogado por mais 30 (trinta) dias, a requerimento do interessado.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 prazo inicial para a posse do funcionário em férias ou licença, será contado da data em que voltar ao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Se a posse não se der dentro do prazo, será tornado sem efeito o ato de provimento.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53 - </w:t>
      </w:r>
      <w:r w:rsidRPr="00FA14E1">
        <w:rPr>
          <w:rFonts w:ascii="Arial" w:eastAsia="Times New Roman" w:hAnsi="Arial" w:cs="Arial"/>
          <w:color w:val="000000"/>
          <w:lang w:eastAsia="pt-BR"/>
        </w:rPr>
        <w:t>A contagem do prazo a que se refere o artigo anterior poderá ser suspensa nas seguintes hipóteses: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I -</w:t>
      </w:r>
      <w:r w:rsidRPr="00FA14E1">
        <w:rPr>
          <w:rFonts w:ascii="Arial" w:eastAsia="Times New Roman" w:hAnsi="Arial" w:cs="Arial"/>
          <w:color w:val="000000"/>
          <w:lang w:eastAsia="pt-BR"/>
        </w:rPr>
        <w:t> por até 120 (cento e vinte) dias, a critério do órgão médico oficial, a partir da data de apresentação do candidato junto ao referido órgão para perícia de sanidade e capacidade física, para fins de ingresso, sempre que a inspeção médica exigir essa providência;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por 30 (trinta) dias, mediante a interposição de recurso pelo candidato contra a decisão do órgão médico oficial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o prazo a que se refere o inciso I deste artigo recomeçará a correr sempre que o candidato, sem motivo justificado, deixe de submeter-se aos exames médicos julgados necessários.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interposição de recurso a que se refere o inciso II deste artigo dar-se-á no prazo máximo de 5 (cinco) dias, a contar da data de decisão do órgão médico oficial.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53 com redação dada pela </w:t>
      </w:r>
      <w:hyperlink r:id="rId7"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54 - </w:t>
      </w:r>
      <w:r w:rsidRPr="00FA14E1">
        <w:rPr>
          <w:rFonts w:ascii="Arial" w:eastAsia="Times New Roman" w:hAnsi="Arial" w:cs="Arial"/>
          <w:color w:val="000000"/>
          <w:lang w:eastAsia="pt-BR"/>
        </w:rPr>
        <w:t>O prazo a que se refere o art. 52 para aquele que, antes de tomar posse, for incorporado às Forças Armadas, será contado a partir da data da desincorporação.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55 - </w:t>
      </w:r>
      <w:r w:rsidRPr="00FA14E1">
        <w:rPr>
          <w:rFonts w:ascii="Arial" w:eastAsia="Times New Roman" w:hAnsi="Arial" w:cs="Arial"/>
          <w:color w:val="000000"/>
          <w:lang w:eastAsia="pt-BR"/>
        </w:rPr>
        <w:t>o funcionário efetivo, nomeado para cargo em comissão, fica dispensado, no ato da posse, da apresentação do atestado de que trata o inciso VI do artigo 47 desta lei.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55 com redação dada pela </w:t>
      </w:r>
      <w:hyperlink r:id="rId8"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Fiança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56 -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56 revogado pela </w:t>
      </w:r>
      <w:hyperlink r:id="rId9" w:tgtFrame="_top" w:history="1">
        <w:r w:rsidRPr="00FA14E1">
          <w:rPr>
            <w:rFonts w:ascii="Arial" w:eastAsia="Times New Roman" w:hAnsi="Arial" w:cs="Arial"/>
            <w:i/>
            <w:iCs/>
            <w:color w:val="0000FF"/>
            <w:u w:val="single"/>
            <w:lang w:eastAsia="pt-BR"/>
          </w:rPr>
          <w:t>Lei Complementar nº 575, de 11/11/1988</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XIV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Exercício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57 - </w:t>
      </w:r>
      <w:r w:rsidRPr="00FA14E1">
        <w:rPr>
          <w:rFonts w:ascii="Arial" w:eastAsia="Times New Roman" w:hAnsi="Arial" w:cs="Arial"/>
          <w:color w:val="000000"/>
          <w:lang w:eastAsia="pt-BR"/>
        </w:rPr>
        <w:t>O exercício é o ato pelo qual o funcionário assume as atribuições e responsabilidades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início, a interrupção e o reinicio do exercício serão registrados no assentamento individual do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 início do exercício e as alterações que ocorrerem serão comunicados ao órgão competente, pelo chefe da repartição ou serviço em que estiver lotado 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58 - </w:t>
      </w:r>
      <w:r w:rsidRPr="00FA14E1">
        <w:rPr>
          <w:rFonts w:ascii="Arial" w:eastAsia="Times New Roman" w:hAnsi="Arial" w:cs="Arial"/>
          <w:color w:val="000000"/>
          <w:lang w:eastAsia="pt-BR"/>
        </w:rPr>
        <w:t>Entende-se por lotação, o número de funcionários de carreira e de cargos isolados que devam ter exercício em cada repartição ou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59 - </w:t>
      </w:r>
      <w:r w:rsidRPr="00FA14E1">
        <w:rPr>
          <w:rFonts w:ascii="Arial" w:eastAsia="Times New Roman" w:hAnsi="Arial" w:cs="Arial"/>
          <w:color w:val="000000"/>
          <w:lang w:eastAsia="pt-BR"/>
        </w:rPr>
        <w:t>O chefe da repartição ou de serviço em que for lotado o funcionário é a autoridade competente para dar-lhe exercício.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É competente para dar exercício ao funcionário, com sede no Interior do Estado, a autoridade a que o mesmo estiver diretamente subordinado.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60 - </w:t>
      </w:r>
      <w:r w:rsidRPr="00FA14E1">
        <w:rPr>
          <w:rFonts w:ascii="Arial" w:eastAsia="Times New Roman" w:hAnsi="Arial" w:cs="Arial"/>
          <w:color w:val="000000"/>
          <w:lang w:eastAsia="pt-BR"/>
        </w:rPr>
        <w:t>O exercício do cargo terá início dentro do prazo de 30 (trinta) dias, contados: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da data da posse;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da data da publicação oficial do ato, no caso de remoção.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Os prazos previstos neste artigo poderão ser prorrogados por 30 (trinta) dias, a requerimento do interessado e a juízo da autoridade competente.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No caso de remoção, o prazo para exercício de funcionário em férias ou em licença, será contado da data em que voltar ao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No interesse do serviço público, os prazos previstos neste artigo poderão ser reduzidos para determinados cargos.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O funcionário que não entrar em exercício dentro do prazo será exonerado.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61 - </w:t>
      </w:r>
      <w:r w:rsidRPr="00FA14E1">
        <w:rPr>
          <w:rFonts w:ascii="Arial" w:eastAsia="Times New Roman" w:hAnsi="Arial" w:cs="Arial"/>
          <w:color w:val="000000"/>
          <w:lang w:eastAsia="pt-BR"/>
        </w:rPr>
        <w:t>Em caso de mudança de sede, será concedido um período de trânsito, até 8 (oito) dias, a contar do desligamento do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62 - </w:t>
      </w:r>
      <w:r w:rsidRPr="00FA14E1">
        <w:rPr>
          <w:rFonts w:ascii="Arial" w:eastAsia="Times New Roman" w:hAnsi="Arial" w:cs="Arial"/>
          <w:color w:val="000000"/>
          <w:lang w:eastAsia="pt-BR"/>
        </w:rPr>
        <w:t>O funcionário deverá apresentar ao órgão competente, logo após ter tomado posse e assumido o exercício, os elementos necessários à abertura do assentamento individual.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63 - </w:t>
      </w:r>
      <w:r w:rsidRPr="00FA14E1">
        <w:rPr>
          <w:rFonts w:ascii="Arial" w:eastAsia="Times New Roman" w:hAnsi="Arial" w:cs="Arial"/>
          <w:color w:val="000000"/>
          <w:lang w:eastAsia="pt-BR"/>
        </w:rPr>
        <w:t xml:space="preserve">Salvo os casos previstos nesta lei, o funcionário que interromper o exercício por mais de 30 (trinta) dias consecutivos, ficará sujeito à pena de demissão por abandono de </w:t>
      </w:r>
      <w:r w:rsidRPr="00FA14E1">
        <w:rPr>
          <w:rFonts w:ascii="Arial" w:eastAsia="Times New Roman" w:hAnsi="Arial" w:cs="Arial"/>
          <w:color w:val="000000"/>
          <w:lang w:eastAsia="pt-BR"/>
        </w:rPr>
        <w:lastRenderedPageBreak/>
        <w:t>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64 - </w:t>
      </w:r>
      <w:r w:rsidRPr="00FA14E1">
        <w:rPr>
          <w:rFonts w:ascii="Arial" w:eastAsia="Times New Roman" w:hAnsi="Arial" w:cs="Arial"/>
          <w:color w:val="000000"/>
          <w:lang w:eastAsia="pt-BR"/>
        </w:rPr>
        <w:t>O funcionário deverá ter exercício na repartição em cuja lotação houver claro.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65 - </w:t>
      </w:r>
      <w:r w:rsidRPr="00FA14E1">
        <w:rPr>
          <w:rFonts w:ascii="Arial" w:eastAsia="Times New Roman" w:hAnsi="Arial" w:cs="Arial"/>
          <w:color w:val="000000"/>
          <w:lang w:eastAsia="pt-BR"/>
        </w:rPr>
        <w:t>Nenhum funcionário poderá ter exercício em serviço ou repartição diferente daquela em que estiver lotado, salvo nos casos previstos nesta lei, ou mediante autorização do Governador.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66 - </w:t>
      </w:r>
      <w:r w:rsidRPr="00FA14E1">
        <w:rPr>
          <w:rFonts w:ascii="Arial" w:eastAsia="Times New Roman" w:hAnsi="Arial" w:cs="Arial"/>
          <w:color w:val="000000"/>
          <w:lang w:eastAsia="pt-BR"/>
        </w:rPr>
        <w:t>Na hipótese de autorização do Governador, o afastamento só será permitido, com ou sem prejuízo de vencimentos, para fim determinado e prazo certo.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afastamento sem prejuízo de vencimentos poderá ser condicionado ao reembolso das despesas efetuadas pelo órgão de origem, na forma a ser estabelecida em regulamento. (NR)</w:t>
      </w:r>
      <w:r w:rsidRPr="00FA14E1">
        <w:rPr>
          <w:rFonts w:ascii="Arial" w:eastAsia="Times New Roman" w:hAnsi="Arial" w:cs="Arial"/>
          <w:color w:val="000000"/>
          <w:lang w:eastAsia="pt-BR"/>
        </w:rPr>
        <w:br/>
        <w:t>-</w:t>
      </w:r>
      <w:r w:rsidRPr="00FA14E1">
        <w:rPr>
          <w:rFonts w:ascii="Arial" w:eastAsia="Times New Roman" w:hAnsi="Arial" w:cs="Arial"/>
          <w:i/>
          <w:iCs/>
          <w:color w:val="0000FF"/>
          <w:lang w:eastAsia="pt-BR"/>
        </w:rPr>
        <w:t> Parágrafo único acrescentado pela </w:t>
      </w:r>
      <w:hyperlink r:id="rId10" w:tgtFrame="_top" w:history="1">
        <w:r w:rsidRPr="00FA14E1">
          <w:rPr>
            <w:rFonts w:ascii="Arial" w:eastAsia="Times New Roman" w:hAnsi="Arial" w:cs="Arial"/>
            <w:i/>
            <w:iCs/>
            <w:color w:val="0000FF"/>
            <w:u w:val="single"/>
            <w:lang w:eastAsia="pt-BR"/>
          </w:rPr>
          <w:t>Lei Complementar nº 1.043, de 09/05/2008</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67 - </w:t>
      </w:r>
      <w:r w:rsidRPr="00FA14E1">
        <w:rPr>
          <w:rFonts w:ascii="Arial" w:eastAsia="Times New Roman" w:hAnsi="Arial" w:cs="Arial"/>
          <w:color w:val="000000"/>
          <w:lang w:eastAsia="pt-BR"/>
        </w:rPr>
        <w:t>O afastamento do funcionário para ter exercício em entidades com as quais o Estado mantenha convênios, reger-se-á pelas normas nestes estabelecidas.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68 - </w:t>
      </w:r>
      <w:r w:rsidRPr="00FA14E1">
        <w:rPr>
          <w:rFonts w:ascii="Arial" w:eastAsia="Times New Roman" w:hAnsi="Arial" w:cs="Arial"/>
          <w:color w:val="000000"/>
          <w:lang w:eastAsia="pt-BR"/>
        </w:rPr>
        <w:t>O funcionário poderá ausentar-se do Estado ou deslocar-se da respectiva sede de exercício, para missão ou estudo de interesse do serviço público, mediante autorização expressa do Governador.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68-A - </w:t>
      </w:r>
      <w:r w:rsidRPr="00FA14E1">
        <w:rPr>
          <w:rFonts w:ascii="Arial" w:eastAsia="Times New Roman" w:hAnsi="Arial" w:cs="Arial"/>
          <w:color w:val="000000"/>
          <w:lang w:eastAsia="pt-BR"/>
        </w:rPr>
        <w:t>O funcionário poderá afastar-se do Estado para atuar em organismo internacional de que o Brasil participe ou com o qual coopere, mediante autorização expressa do Governador, com prejuízo dos vencimentos e demais vantagens do cargo.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Artigo 68-A acrescentado pela </w:t>
      </w:r>
      <w:hyperlink r:id="rId11" w:tgtFrame="_top" w:history="1">
        <w:r w:rsidRPr="00FA14E1">
          <w:rPr>
            <w:rFonts w:ascii="Arial" w:eastAsia="Times New Roman" w:hAnsi="Arial" w:cs="Arial"/>
            <w:i/>
            <w:iCs/>
            <w:color w:val="0000FF"/>
            <w:u w:val="single"/>
            <w:lang w:eastAsia="pt-BR"/>
          </w:rPr>
          <w:t>Lei Complementar nº 1.310, de 04/10/2017</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69 - </w:t>
      </w:r>
      <w:r w:rsidRPr="00FA14E1">
        <w:rPr>
          <w:rFonts w:ascii="Arial" w:eastAsia="Times New Roman" w:hAnsi="Arial" w:cs="Arial"/>
          <w:color w:val="000000"/>
          <w:lang w:eastAsia="pt-BR"/>
        </w:rPr>
        <w:t>Os afastamentos de funcionários para participação em congressos e outros certames culturais, técnicos ou científicos, poderão ser autorizados pelo Governador, na forma estabelecida em regulamento.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70 - </w:t>
      </w:r>
      <w:r w:rsidRPr="00FA14E1">
        <w:rPr>
          <w:rFonts w:ascii="Arial" w:eastAsia="Times New Roman" w:hAnsi="Arial" w:cs="Arial"/>
          <w:color w:val="000000"/>
          <w:lang w:eastAsia="pt-BR"/>
        </w:rPr>
        <w:t>O servidor preso em flagrante, preventiva ou temporariamente ou pronunciado será considerado afastado do exercício do cargo, com prejuízo da remuneração, até a condenação ou absolvição transitada em julgado.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Estando o servidor licenciado, sem prejuízo de sua remuneração, será considerada cessada a licença na data em que o servidor for recolhido à prisão.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 xml:space="preserve">Se o servidor for, ao final do processo judicial, condenado, o afastamento sem remuneração perdurará até o cumprimento total da pena, em regime fechado ou </w:t>
      </w:r>
      <w:proofErr w:type="spellStart"/>
      <w:r w:rsidRPr="00FA14E1">
        <w:rPr>
          <w:rFonts w:ascii="Arial" w:eastAsia="Times New Roman" w:hAnsi="Arial" w:cs="Arial"/>
          <w:color w:val="000000"/>
          <w:lang w:eastAsia="pt-BR"/>
        </w:rPr>
        <w:t>semi-aberto</w:t>
      </w:r>
      <w:proofErr w:type="spellEnd"/>
      <w:r w:rsidRPr="00FA14E1">
        <w:rPr>
          <w:rFonts w:ascii="Arial" w:eastAsia="Times New Roman" w:hAnsi="Arial" w:cs="Arial"/>
          <w:color w:val="000000"/>
          <w:lang w:eastAsia="pt-BR"/>
        </w:rPr>
        <w:t>, salvo na hipótese em que a decisão condenatória determinar a perda do cargo público.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70 com redação dada pela </w:t>
      </w:r>
      <w:hyperlink r:id="rId12" w:tgtFrame="_top" w:history="1">
        <w:r w:rsidRPr="00FA14E1">
          <w:rPr>
            <w:rFonts w:ascii="Arial" w:eastAsia="Times New Roman" w:hAnsi="Arial" w:cs="Arial"/>
            <w:i/>
            <w:iCs/>
            <w:color w:val="0000FF"/>
            <w:u w:val="single"/>
            <w:lang w:eastAsia="pt-BR"/>
          </w:rPr>
          <w:t>Lei Complementar nº 1.012, de 05/04/2007</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71 - </w:t>
      </w:r>
      <w:r w:rsidRPr="00FA14E1">
        <w:rPr>
          <w:rFonts w:ascii="Arial" w:eastAsia="Times New Roman" w:hAnsi="Arial" w:cs="Arial"/>
          <w:color w:val="000000"/>
          <w:lang w:eastAsia="pt-BR"/>
        </w:rPr>
        <w:t>As autoridades competentes determinarão o afastamento imediato do trabalho, do funcionário que apresente indícios de lesões orgânicas ou funcionais causadas por raios X ou substâncias radioativas, podendo atribuir-lhe conforme o caso, tarefas sem risco de radiação ou conceder-lhe licença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na forma do art. 194 e seguintes.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72 - </w:t>
      </w:r>
      <w:r w:rsidRPr="00FA14E1">
        <w:rPr>
          <w:rFonts w:ascii="Arial" w:eastAsia="Times New Roman" w:hAnsi="Arial" w:cs="Arial"/>
          <w:color w:val="000000"/>
          <w:lang w:eastAsia="pt-BR"/>
        </w:rPr>
        <w:t>O funcionário, quando no desempenho do mandato eletivo federal ou estadual, ficará afastado de seu cargo, com prejuízo do vencimento ou remuneração.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73 - </w:t>
      </w:r>
      <w:r w:rsidRPr="00FA14E1">
        <w:rPr>
          <w:rFonts w:ascii="Arial" w:eastAsia="Times New Roman" w:hAnsi="Arial" w:cs="Arial"/>
          <w:color w:val="000000"/>
          <w:lang w:eastAsia="pt-BR"/>
        </w:rPr>
        <w:t>O exercício do mandato de Prefeito, ou o de Vereador, quando remunerado, determinará o afastamento do funcionário, com a faculdade de opção entre os subsídios do mandato e os vencimentos ou a remuneração do cargo, inclusive vantagens pecuniárias, ainda que não incorporadas.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disposto neste artigo aplica-se igualmente à hipótese de nomeação de Prefeito.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Artigo 73 com redação dada pela </w:t>
      </w:r>
      <w:hyperlink r:id="rId13" w:history="1">
        <w:r w:rsidRPr="00FA14E1">
          <w:rPr>
            <w:rFonts w:ascii="Arial" w:eastAsia="Times New Roman" w:hAnsi="Arial" w:cs="Arial"/>
            <w:i/>
            <w:iCs/>
            <w:color w:val="0000FF"/>
            <w:u w:val="single"/>
            <w:lang w:eastAsia="pt-BR"/>
          </w:rPr>
          <w:t>Lei Complementar nº 87, de 25/04/1974.</w:t>
        </w:r>
      </w:hyperlink>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74 - </w:t>
      </w:r>
      <w:r w:rsidRPr="00FA14E1">
        <w:rPr>
          <w:rFonts w:ascii="Arial" w:eastAsia="Times New Roman" w:hAnsi="Arial" w:cs="Arial"/>
          <w:color w:val="000000"/>
          <w:lang w:eastAsia="pt-BR"/>
        </w:rPr>
        <w:t>Quando não remunerada a vereança, o afastamento somente ocorrerá nos dias de sessão e desde que o horário das sessões da Câmara coincida com o horário normal de trabalho a que estiver sujeito o funcionário.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Na hipótese prevista neste artigo, o afastamento se dará sem prejuízo de vencimentos e vantagens, ainda que não incorporadas, do respectivo </w:t>
      </w:r>
      <w:proofErr w:type="gramStart"/>
      <w:r w:rsidRPr="00FA14E1">
        <w:rPr>
          <w:rFonts w:ascii="Arial" w:eastAsia="Times New Roman" w:hAnsi="Arial" w:cs="Arial"/>
          <w:color w:val="000000"/>
          <w:lang w:eastAsia="pt-BR"/>
        </w:rPr>
        <w:t>cargo.(</w:t>
      </w:r>
      <w:proofErr w:type="gramEnd"/>
      <w:r w:rsidRPr="00FA14E1">
        <w:rPr>
          <w:rFonts w:ascii="Arial" w:eastAsia="Times New Roman" w:hAnsi="Arial" w:cs="Arial"/>
          <w:color w:val="000000"/>
          <w:lang w:eastAsia="pt-BR"/>
        </w:rPr>
        <w:t>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É vedada a remoção ou transferência do funcionário durante o exercício do mandato.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74 com redação dada pela </w:t>
      </w:r>
      <w:hyperlink r:id="rId14" w:history="1">
        <w:r w:rsidRPr="00FA14E1">
          <w:rPr>
            <w:rFonts w:ascii="Arial" w:eastAsia="Times New Roman" w:hAnsi="Arial" w:cs="Arial"/>
            <w:i/>
            <w:iCs/>
            <w:color w:val="0000FF"/>
            <w:u w:val="single"/>
            <w:lang w:eastAsia="pt-BR"/>
          </w:rPr>
          <w:t>Lei Complementar nº 87, de 25/04/1974.</w:t>
        </w:r>
      </w:hyperlink>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75 - </w:t>
      </w:r>
      <w:r w:rsidRPr="00FA14E1">
        <w:rPr>
          <w:rFonts w:ascii="Arial" w:eastAsia="Times New Roman" w:hAnsi="Arial" w:cs="Arial"/>
          <w:color w:val="000000"/>
          <w:lang w:eastAsia="pt-BR"/>
        </w:rPr>
        <w:t>O funcionário, devidamente autorizado pelo Governador, poderá afastar-se do cargo para participar de provas de competições desportivas, dentro ou fora do Estado.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O afastamento de que trata este artigo, será precedido de requisição justificada do </w:t>
      </w:r>
      <w:r w:rsidRPr="00FA14E1">
        <w:rPr>
          <w:rFonts w:ascii="Arial" w:eastAsia="Times New Roman" w:hAnsi="Arial" w:cs="Arial"/>
          <w:color w:val="000000"/>
          <w:lang w:eastAsia="pt-BR"/>
        </w:rPr>
        <w:lastRenderedPageBreak/>
        <w:t>órgão competente.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funcionário será afastado por prazo certo, nas seguintes condições: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sem prejuízo do vencimento ou remuneração, quando representar o Brasil, ou o Estado, em competições desportivas oficiais;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com prejuízo do vencimento ou remuneração, em quaisquer outros casos.</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Contagem de Tempo de Serviço</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Suspensa a aplicabilidade pela Administração com base no pronunciamento do Secretário de Estado - Chefe da Casa Civil de 04/08/1971, publicado no </w:t>
      </w:r>
      <w:hyperlink r:id="rId15" w:history="1">
        <w:r w:rsidRPr="00FA14E1">
          <w:rPr>
            <w:rFonts w:ascii="Arial" w:eastAsia="Times New Roman" w:hAnsi="Arial" w:cs="Arial"/>
            <w:i/>
            <w:iCs/>
            <w:color w:val="0000FF"/>
            <w:u w:val="single"/>
            <w:lang w:eastAsia="pt-BR"/>
          </w:rPr>
          <w:t>DOE de 06/08/1971, pág. 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76 - </w:t>
      </w:r>
      <w:r w:rsidRPr="00FA14E1">
        <w:rPr>
          <w:rFonts w:ascii="Arial" w:eastAsia="Times New Roman" w:hAnsi="Arial" w:cs="Arial"/>
          <w:color w:val="000000"/>
          <w:lang w:eastAsia="pt-BR"/>
        </w:rPr>
        <w:t>O tempo de serviço público, assim considerado o exclusivamente prestado ao Estado e suas Autarquias, será contado singelamente para todos os fins.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tempo de serviço público prestado à União, outros Estados e Municípios, e suas autarquias, anteriormente ao ingresso do funcionário no serviço público estadual, será contado integralmente para os efeitos de aposentadoria e disponibilidade.</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76 com redação dada pela </w:t>
      </w:r>
      <w:hyperlink r:id="rId16" w:tgtFrame="_top" w:history="1">
        <w:r w:rsidRPr="00FA14E1">
          <w:rPr>
            <w:rFonts w:ascii="Arial" w:eastAsia="Times New Roman" w:hAnsi="Arial" w:cs="Arial"/>
            <w:i/>
            <w:iCs/>
            <w:color w:val="0000FF"/>
            <w:u w:val="single"/>
            <w:lang w:eastAsia="pt-BR"/>
          </w:rPr>
          <w:t>Lei Complementar nº 318, de 10/03/1983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Nota: O artigo 1º da </w:t>
      </w:r>
      <w:hyperlink r:id="rId17" w:tgtFrame="_top" w:history="1">
        <w:r w:rsidRPr="00FA14E1">
          <w:rPr>
            <w:rFonts w:ascii="Arial" w:eastAsia="Times New Roman" w:hAnsi="Arial" w:cs="Arial"/>
            <w:i/>
            <w:iCs/>
            <w:color w:val="0000FF"/>
            <w:u w:val="single"/>
            <w:lang w:eastAsia="pt-BR"/>
          </w:rPr>
          <w:t>Lei Complementar nº 437, de 23/12/1985</w:t>
        </w:r>
      </w:hyperlink>
      <w:r w:rsidRPr="00FA14E1">
        <w:rPr>
          <w:rFonts w:ascii="Arial" w:eastAsia="Times New Roman" w:hAnsi="Arial" w:cs="Arial"/>
          <w:i/>
          <w:iCs/>
          <w:color w:val="0000FF"/>
          <w:lang w:eastAsia="pt-BR"/>
        </w:rPr>
        <w:t>, fixou a vigência deste artigo para 21/12/1984.</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77 - </w:t>
      </w:r>
      <w:r w:rsidRPr="00FA14E1">
        <w:rPr>
          <w:rFonts w:ascii="Arial" w:eastAsia="Times New Roman" w:hAnsi="Arial" w:cs="Arial"/>
          <w:color w:val="000000"/>
          <w:lang w:eastAsia="pt-BR"/>
        </w:rPr>
        <w:t>A apuração do tempo de serviço será feita em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Serão computados os dias de efetivo exercício, do registro de </w:t>
      </w:r>
      <w:proofErr w:type="spellStart"/>
      <w:r w:rsidRPr="00FA14E1">
        <w:rPr>
          <w:rFonts w:ascii="Arial" w:eastAsia="Times New Roman" w:hAnsi="Arial" w:cs="Arial"/>
          <w:color w:val="000000"/>
          <w:lang w:eastAsia="pt-BR"/>
        </w:rPr>
        <w:t>freqüência</w:t>
      </w:r>
      <w:proofErr w:type="spellEnd"/>
      <w:r w:rsidRPr="00FA14E1">
        <w:rPr>
          <w:rFonts w:ascii="Arial" w:eastAsia="Times New Roman" w:hAnsi="Arial" w:cs="Arial"/>
          <w:color w:val="000000"/>
          <w:lang w:eastAsia="pt-BR"/>
        </w:rPr>
        <w:t xml:space="preserve"> ou da folha de pagamento.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número de dias será convertido em anos, considerados sempre estes como de 365 (trezentos e sessenta e cinco)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Feita a conversão de que trata o parágrafo anterior, os dias restantes, até 182 (cento e oitenta e dois), não serão computados, arredondando-se para 1 (um) ano, na aposentadoria compulsória ou por invalidez, quando excederem esse número.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78 - </w:t>
      </w:r>
      <w:r w:rsidRPr="00FA14E1">
        <w:rPr>
          <w:rFonts w:ascii="Arial" w:eastAsia="Times New Roman" w:hAnsi="Arial" w:cs="Arial"/>
          <w:color w:val="000000"/>
          <w:lang w:eastAsia="pt-BR"/>
        </w:rPr>
        <w:t>Serão considerados de efetivo exercício, para todos os efeitos legais, os dias em que o funcionário estiver afastado do serviço em virtude 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férias;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casamento, até 8 (oito)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falecimento do cônjuge, filhos, pais e irmãos, até 8 (oito) dias;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falecimento dos avós, netos, sogros, do padrasto ou madrasta, até 2 (dois) dias;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IV com redação dada pela </w:t>
      </w:r>
      <w:hyperlink r:id="rId18" w:tgtFrame="_top" w:history="1">
        <w:r w:rsidRPr="00FA14E1">
          <w:rPr>
            <w:rFonts w:ascii="Arial" w:eastAsia="Times New Roman" w:hAnsi="Arial" w:cs="Arial"/>
            <w:i/>
            <w:iCs/>
            <w:color w:val="0000FF"/>
            <w:u w:val="single"/>
            <w:lang w:eastAsia="pt-BR"/>
          </w:rPr>
          <w:t>Lei Complementar nº 318, de 10/03/1983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serviços obrigatórios por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licença quando acidentado no exercício de suas atribuições ou atacado de doença profissional;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w:t>
      </w:r>
      <w:r w:rsidRPr="00FA14E1">
        <w:rPr>
          <w:rFonts w:ascii="Arial" w:eastAsia="Times New Roman" w:hAnsi="Arial" w:cs="Arial"/>
          <w:color w:val="000000"/>
          <w:lang w:eastAsia="pt-BR"/>
        </w:rPr>
        <w:t> licença à funcionária gestante;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licenciamento compulsório, nos termos do art. 206;</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w:t>
      </w:r>
      <w:r w:rsidRPr="00FA14E1">
        <w:rPr>
          <w:rFonts w:ascii="Arial" w:eastAsia="Times New Roman" w:hAnsi="Arial" w:cs="Arial"/>
          <w:color w:val="000000"/>
          <w:lang w:eastAsia="pt-BR"/>
        </w:rPr>
        <w:t> licença-prêmio;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 - </w:t>
      </w:r>
      <w:r w:rsidRPr="00FA14E1">
        <w:rPr>
          <w:rFonts w:ascii="Arial" w:eastAsia="Times New Roman" w:hAnsi="Arial" w:cs="Arial"/>
          <w:color w:val="000000"/>
          <w:lang w:eastAsia="pt-BR"/>
        </w:rPr>
        <w:t>faltas abonadas nos termos do parágrafo 1º do art. 110, observados os limites ali fixados;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 -</w:t>
      </w:r>
      <w:r w:rsidRPr="00FA14E1">
        <w:rPr>
          <w:rFonts w:ascii="Arial" w:eastAsia="Times New Roman" w:hAnsi="Arial" w:cs="Arial"/>
          <w:color w:val="000000"/>
          <w:lang w:eastAsia="pt-BR"/>
        </w:rPr>
        <w:t> missão ou estudo dentro do Estado, em outros pontos do território nacional ou no estrangeiro, nos termos do art. 68;</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 - </w:t>
      </w:r>
      <w:r w:rsidRPr="00FA14E1">
        <w:rPr>
          <w:rFonts w:ascii="Arial" w:eastAsia="Times New Roman" w:hAnsi="Arial" w:cs="Arial"/>
          <w:color w:val="000000"/>
          <w:lang w:eastAsia="pt-BR"/>
        </w:rPr>
        <w:t>nos casos previstos no art. 122;</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XIII - </w:t>
      </w:r>
      <w:r w:rsidRPr="00FA14E1">
        <w:rPr>
          <w:rFonts w:ascii="Arial" w:eastAsia="Times New Roman" w:hAnsi="Arial" w:cs="Arial"/>
          <w:color w:val="000000"/>
          <w:lang w:eastAsia="pt-BR"/>
        </w:rPr>
        <w:t>afastamento por processo administrativo, se o funcionário for declarado inocente ou se a pena imposta for de repreensão ou multa; e, ainda, os dias que excederem o total da pena de suspensão efetivamente aplicada;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XIV -</w:t>
      </w:r>
      <w:r w:rsidRPr="00FA14E1">
        <w:rPr>
          <w:rFonts w:ascii="Arial" w:eastAsia="Times New Roman" w:hAnsi="Arial" w:cs="Arial"/>
          <w:color w:val="000000"/>
          <w:lang w:eastAsia="pt-BR"/>
        </w:rPr>
        <w:t> trânsito, em decorrência de mudança de sede de exercício, desde que não exceda o prazo de 8 (oito) dias;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XV - </w:t>
      </w:r>
      <w:r w:rsidRPr="00FA14E1">
        <w:rPr>
          <w:rFonts w:ascii="Arial" w:eastAsia="Times New Roman" w:hAnsi="Arial" w:cs="Arial"/>
          <w:color w:val="000000"/>
          <w:lang w:eastAsia="pt-BR"/>
        </w:rPr>
        <w:t>provas de competições desportivas, nos termos do item I, do § 2º, do art. 75.</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XVI -</w:t>
      </w:r>
      <w:r w:rsidRPr="00FA14E1">
        <w:rPr>
          <w:rFonts w:ascii="Arial" w:eastAsia="Times New Roman" w:hAnsi="Arial" w:cs="Arial"/>
          <w:color w:val="000000"/>
          <w:lang w:eastAsia="pt-BR"/>
        </w:rPr>
        <w:t> </w:t>
      </w:r>
      <w:proofErr w:type="spellStart"/>
      <w:r w:rsidRPr="00FA14E1">
        <w:rPr>
          <w:rFonts w:ascii="Arial" w:eastAsia="Times New Roman" w:hAnsi="Arial" w:cs="Arial"/>
          <w:color w:val="000000"/>
          <w:lang w:eastAsia="pt-BR"/>
        </w:rPr>
        <w:t>licença-paternidade</w:t>
      </w:r>
      <w:proofErr w:type="spellEnd"/>
      <w:r w:rsidRPr="00FA14E1">
        <w:rPr>
          <w:rFonts w:ascii="Arial" w:eastAsia="Times New Roman" w:hAnsi="Arial" w:cs="Arial"/>
          <w:color w:val="000000"/>
          <w:lang w:eastAsia="pt-BR"/>
        </w:rPr>
        <w:t>, por 5 (cinco) dias;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XVI acrescentado pela </w:t>
      </w:r>
      <w:hyperlink r:id="rId19" w:tgtFrame="_top" w:history="1">
        <w:r w:rsidRPr="00FA14E1">
          <w:rPr>
            <w:rFonts w:ascii="Arial" w:eastAsia="Times New Roman" w:hAnsi="Arial" w:cs="Arial"/>
            <w:i/>
            <w:iCs/>
            <w:color w:val="0000FF"/>
            <w:u w:val="single"/>
            <w:lang w:eastAsia="pt-BR"/>
          </w:rPr>
          <w:t>Lei Complementar nº 1.054, de 07/07/2008</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79 - </w:t>
      </w:r>
      <w:r w:rsidRPr="00FA14E1">
        <w:rPr>
          <w:rFonts w:ascii="Arial" w:eastAsia="Times New Roman" w:hAnsi="Arial" w:cs="Arial"/>
          <w:color w:val="000000"/>
          <w:lang w:eastAsia="pt-BR"/>
        </w:rPr>
        <w:t>Os dias em que o funcionário deixar de comparecer ao serviço em virtude de mandato legislativo municipal serão considerados de efetivo exercício para todos os eleitos legais.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lastRenderedPageBreak/>
        <w:t>- Artigo 79, "caput", com redação dada pela </w:t>
      </w:r>
      <w:hyperlink r:id="rId20" w:tgtFrame="_top" w:history="1">
        <w:r w:rsidRPr="00FA14E1">
          <w:rPr>
            <w:rFonts w:ascii="Arial" w:eastAsia="Times New Roman" w:hAnsi="Arial" w:cs="Arial"/>
            <w:i/>
            <w:iCs/>
            <w:color w:val="0000FF"/>
            <w:u w:val="single"/>
            <w:lang w:eastAsia="pt-BR"/>
          </w:rPr>
          <w:t>Lei Complementar nº 124, de 11/11/1975</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t>Parágrafo único — No caso de vereança remunerada, os dias de afastamento não serão computados para fins de vencimento ou remuneração, salvo se por eles tiver optado 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80 - </w:t>
      </w:r>
      <w:r w:rsidRPr="00FA14E1">
        <w:rPr>
          <w:rFonts w:ascii="Arial" w:eastAsia="Times New Roman" w:hAnsi="Arial" w:cs="Arial"/>
          <w:color w:val="000000"/>
          <w:lang w:eastAsia="pt-BR"/>
        </w:rPr>
        <w:t>Será contado para todos os efeitos, salvo para a percepção de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o afastamento para provas de competições desportivas nos termos do item II do § 2º do art. 75;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 xml:space="preserve">as licenças previstas nos </w:t>
      </w:r>
      <w:proofErr w:type="spellStart"/>
      <w:r w:rsidRPr="00FA14E1">
        <w:rPr>
          <w:rFonts w:ascii="Arial" w:eastAsia="Times New Roman" w:hAnsi="Arial" w:cs="Arial"/>
          <w:color w:val="000000"/>
          <w:lang w:eastAsia="pt-BR"/>
        </w:rPr>
        <w:t>arts</w:t>
      </w:r>
      <w:proofErr w:type="spellEnd"/>
      <w:r w:rsidRPr="00FA14E1">
        <w:rPr>
          <w:rFonts w:ascii="Arial" w:eastAsia="Times New Roman" w:hAnsi="Arial" w:cs="Arial"/>
          <w:color w:val="000000"/>
          <w:lang w:eastAsia="pt-BR"/>
        </w:rPr>
        <w:t>. 200 e 201.</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81 - </w:t>
      </w:r>
      <w:r w:rsidRPr="00FA14E1">
        <w:rPr>
          <w:rFonts w:ascii="Arial" w:eastAsia="Times New Roman" w:hAnsi="Arial" w:cs="Arial"/>
          <w:color w:val="000000"/>
          <w:lang w:eastAsia="pt-BR"/>
        </w:rPr>
        <w:t>Os tempos adiante enunciados serão contados: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para efeito de concessão de adicional por tempo de serviço, sexta-parte, aposentadoria e disponibilidade: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 </w:t>
      </w:r>
      <w:r w:rsidRPr="00FA14E1">
        <w:rPr>
          <w:rFonts w:ascii="Arial" w:eastAsia="Times New Roman" w:hAnsi="Arial" w:cs="Arial"/>
          <w:color w:val="000000"/>
          <w:lang w:eastAsia="pt-BR"/>
        </w:rPr>
        <w:t>o de afastamento nos termos dos artigos 65 e 66 junto a outros poderes do Estado, a fundações instituídas pelo Estado ou empresas em que o Estado tenha participação majoritária pela sua Administração Centralizada ou Descentralizada, bem como junto a órgãos da Administração Direta da União, de outros Estados e Municípios, e de suas autarquias;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b) </w:t>
      </w:r>
      <w:r w:rsidRPr="00FA14E1">
        <w:rPr>
          <w:rFonts w:ascii="Arial" w:eastAsia="Times New Roman" w:hAnsi="Arial" w:cs="Arial"/>
          <w:color w:val="000000"/>
          <w:lang w:eastAsia="pt-BR"/>
        </w:rPr>
        <w:t>o de afastamento nos termos do artigo 67;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para efeito de disponibilidade e aposentadoria, o de licença para tratamento de saúde.(NR)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81 com redação dada pela </w:t>
      </w:r>
      <w:hyperlink r:id="rId21" w:tgtFrame="_top" w:history="1">
        <w:r w:rsidRPr="00FA14E1">
          <w:rPr>
            <w:rFonts w:ascii="Arial" w:eastAsia="Times New Roman" w:hAnsi="Arial" w:cs="Arial"/>
            <w:i/>
            <w:iCs/>
            <w:color w:val="0000FF"/>
            <w:u w:val="single"/>
            <w:lang w:eastAsia="pt-BR"/>
          </w:rPr>
          <w:t>Lei Complementar nº 318, de 10/03/1983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82 - </w:t>
      </w:r>
      <w:r w:rsidRPr="00FA14E1">
        <w:rPr>
          <w:rFonts w:ascii="Arial" w:eastAsia="Times New Roman" w:hAnsi="Arial" w:cs="Arial"/>
          <w:color w:val="000000"/>
          <w:lang w:eastAsia="pt-BR"/>
        </w:rPr>
        <w:t>O tempo de mandato federal e estadual, bem como o municipal, quando remunerado, será contado para fins de aposentadoria e de promoção por antiguidade.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disposto neste artigo aplica-se à hipótese de nomeação de Prefeito.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82 com redação dada pela </w:t>
      </w:r>
      <w:hyperlink r:id="rId22" w:tgtFrame="_top" w:history="1">
        <w:r w:rsidRPr="00FA14E1">
          <w:rPr>
            <w:rFonts w:ascii="Arial" w:eastAsia="Times New Roman" w:hAnsi="Arial" w:cs="Arial"/>
            <w:i/>
            <w:iCs/>
            <w:color w:val="0000FF"/>
            <w:u w:val="single"/>
            <w:lang w:eastAsia="pt-BR"/>
          </w:rPr>
          <w:t>Lei Complementar nº 87, de 25/04/1974</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83 - </w:t>
      </w:r>
      <w:r w:rsidRPr="00FA14E1">
        <w:rPr>
          <w:rFonts w:ascii="Arial" w:eastAsia="Times New Roman" w:hAnsi="Arial" w:cs="Arial"/>
          <w:color w:val="000000"/>
          <w:lang w:eastAsia="pt-BR"/>
        </w:rPr>
        <w:t>Para efeito de aposentadoria será contado o tempo em que o funcionário esteve em disponibilidade.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84 - </w:t>
      </w:r>
      <w:r w:rsidRPr="00FA14E1">
        <w:rPr>
          <w:rFonts w:ascii="Arial" w:eastAsia="Times New Roman" w:hAnsi="Arial" w:cs="Arial"/>
          <w:color w:val="000000"/>
          <w:lang w:eastAsia="pt-BR"/>
        </w:rPr>
        <w:t>É vedada a acumulação de tempo de serviço concorrente ou simultaneamente prestado, em dois ou mais cargos ou funções, à União, Estados, Municípios ou Autarquias em geral.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Em regime de acumulação é vedado contar tempo de um dos cargos para reconhecimento de direito ou vantagens no outro.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85 - </w:t>
      </w:r>
      <w:r w:rsidRPr="00FA14E1">
        <w:rPr>
          <w:rFonts w:ascii="Arial" w:eastAsia="Times New Roman" w:hAnsi="Arial" w:cs="Arial"/>
          <w:color w:val="000000"/>
          <w:lang w:eastAsia="pt-BR"/>
        </w:rPr>
        <w:t>Não será computado, para nenhum efeito, o tempo de serviço gratuito.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XVI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Vacância</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86 - </w:t>
      </w:r>
      <w:r w:rsidRPr="00FA14E1">
        <w:rPr>
          <w:rFonts w:ascii="Arial" w:eastAsia="Times New Roman" w:hAnsi="Arial" w:cs="Arial"/>
          <w:color w:val="000000"/>
          <w:lang w:eastAsia="pt-BR"/>
        </w:rPr>
        <w:t>A vacância do cargo decorrerá 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exoneração;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demissão;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transferência;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acesso;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aposentadoria;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falecimento.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Dar-se-á a exoneração: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a pedido do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a critério do Governo, quando se tratar de ocupante de cargo em comissão;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3 -</w:t>
      </w:r>
      <w:r w:rsidRPr="00FA14E1">
        <w:rPr>
          <w:rFonts w:ascii="Arial" w:eastAsia="Times New Roman" w:hAnsi="Arial" w:cs="Arial"/>
          <w:color w:val="000000"/>
          <w:lang w:eastAsia="pt-BR"/>
        </w:rPr>
        <w:t> quando o funcionário não entrar em exercício dentro do prazo legal.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demissão será aplicada como penalidade nos casos previstos nesta lei.</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TÍTULO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PROMOÇÃO</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CAPÍTULO ÚNICO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Promoção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87 - </w:t>
      </w:r>
      <w:r w:rsidRPr="00FA14E1">
        <w:rPr>
          <w:rFonts w:ascii="Arial" w:eastAsia="Times New Roman" w:hAnsi="Arial" w:cs="Arial"/>
          <w:color w:val="000000"/>
          <w:lang w:eastAsia="pt-BR"/>
        </w:rPr>
        <w:t xml:space="preserve">Promoção é a passagem do funcionário de um grau a outro da mesma classe e se processará obedecidos, alternadamente, os critérios de merecimento e de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 xml:space="preserve"> na forma que dispuser o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88 - </w:t>
      </w:r>
      <w:r w:rsidRPr="00FA14E1">
        <w:rPr>
          <w:rFonts w:ascii="Arial" w:eastAsia="Times New Roman" w:hAnsi="Arial" w:cs="Arial"/>
          <w:color w:val="000000"/>
          <w:lang w:eastAsia="pt-BR"/>
        </w:rPr>
        <w:t>O merecimento do funcionário será apurado em pontos positivos e negativos.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Os pontos positivos se referem a condições de eficiência no cargo e ao aperfeiçoamento funcional resultante do aprimoramento dos seus conhecimentos.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Os pontos negativos resultam da falta de assiduidade e da indisciplina.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89 - </w:t>
      </w:r>
      <w:r w:rsidRPr="00FA14E1">
        <w:rPr>
          <w:rFonts w:ascii="Arial" w:eastAsia="Times New Roman" w:hAnsi="Arial" w:cs="Arial"/>
          <w:color w:val="000000"/>
          <w:lang w:eastAsia="pt-BR"/>
        </w:rPr>
        <w:t>Da apuração do merecimento será dada ciência ao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90 - </w:t>
      </w:r>
      <w:r w:rsidRPr="00FA14E1">
        <w:rPr>
          <w:rFonts w:ascii="Arial" w:eastAsia="Times New Roman" w:hAnsi="Arial" w:cs="Arial"/>
          <w:color w:val="000000"/>
          <w:lang w:eastAsia="pt-BR"/>
        </w:rPr>
        <w:t xml:space="preserve">A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 xml:space="preserve"> será determinada pelo tempo de efetivo exercício no cargo e no serviço público, apurado em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91 - </w:t>
      </w:r>
      <w:r w:rsidRPr="00FA14E1">
        <w:rPr>
          <w:rFonts w:ascii="Arial" w:eastAsia="Times New Roman" w:hAnsi="Arial" w:cs="Arial"/>
          <w:color w:val="000000"/>
          <w:lang w:eastAsia="pt-BR"/>
        </w:rPr>
        <w:t>As promoções serão feitas em junho e dezembro de cada ano, dentro de limites percentuais a serem estabelecidos em regulamento e corresponderão às condições existentes até o último dia do semestre imediatamente anterior.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92 - </w:t>
      </w:r>
      <w:r w:rsidRPr="00FA14E1">
        <w:rPr>
          <w:rFonts w:ascii="Arial" w:eastAsia="Times New Roman" w:hAnsi="Arial" w:cs="Arial"/>
          <w:color w:val="000000"/>
          <w:lang w:eastAsia="pt-BR"/>
        </w:rPr>
        <w:t>Os direitos e vantagens que decorrerem da promoção serão contados a partir da publicação do ato, salvo quando publicado fora do prazo legal, caso em que vigorará a contar do último dia do semestre a que corresponder.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Ao funcionário que não estiver em efetivo exercício, só se abonarão as vantagens a partir da data da reassunção.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93 - </w:t>
      </w:r>
      <w:r w:rsidRPr="00FA14E1">
        <w:rPr>
          <w:rFonts w:ascii="Arial" w:eastAsia="Times New Roman" w:hAnsi="Arial" w:cs="Arial"/>
          <w:color w:val="000000"/>
          <w:lang w:eastAsia="pt-BR"/>
        </w:rPr>
        <w:t>Será declarada sem efeito a promoção indevida, não ficando o funcionário, nesse caso, obrigado a restituições, salvo na hipótese de declaração falsa ou omissão intencional.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94 - </w:t>
      </w:r>
      <w:r w:rsidRPr="00FA14E1">
        <w:rPr>
          <w:rFonts w:ascii="Arial" w:eastAsia="Times New Roman" w:hAnsi="Arial" w:cs="Arial"/>
          <w:color w:val="000000"/>
          <w:lang w:eastAsia="pt-BR"/>
        </w:rPr>
        <w:t>Só poderão ser promovidos os servidores que tiverem o interstício de efetivo exercício no grau.</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interstício a que se refere este artigo será estabelecido em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95 - </w:t>
      </w:r>
      <w:r w:rsidRPr="00FA14E1">
        <w:rPr>
          <w:rFonts w:ascii="Arial" w:eastAsia="Times New Roman" w:hAnsi="Arial" w:cs="Arial"/>
          <w:color w:val="000000"/>
          <w:lang w:eastAsia="pt-BR"/>
        </w:rPr>
        <w:t xml:space="preserve">Dentro de cada quadro, haverá para cada classe, nos respectivos graus, uma lista de classificação, para os critérios de merecimento e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Ocorrendo empate terão preferência, sucessivamente: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na classificação por merecimento: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 </w:t>
      </w:r>
      <w:r w:rsidRPr="00FA14E1">
        <w:rPr>
          <w:rFonts w:ascii="Arial" w:eastAsia="Times New Roman" w:hAnsi="Arial" w:cs="Arial"/>
          <w:color w:val="000000"/>
          <w:lang w:eastAsia="pt-BR"/>
        </w:rPr>
        <w:t>os títulos e os comprovantes de conclusão de cursos, relacionados com a função exercida;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b) </w:t>
      </w:r>
      <w:r w:rsidRPr="00FA14E1">
        <w:rPr>
          <w:rFonts w:ascii="Arial" w:eastAsia="Times New Roman" w:hAnsi="Arial" w:cs="Arial"/>
          <w:color w:val="000000"/>
          <w:lang w:eastAsia="pt-BR"/>
        </w:rPr>
        <w:t>a assiduidade;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 </w:t>
      </w:r>
      <w:r w:rsidRPr="00FA14E1">
        <w:rPr>
          <w:rFonts w:ascii="Arial" w:eastAsia="Times New Roman" w:hAnsi="Arial" w:cs="Arial"/>
          <w:color w:val="000000"/>
          <w:lang w:eastAsia="pt-BR"/>
        </w:rPr>
        <w:t xml:space="preserve">a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 xml:space="preserve"> no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d)</w:t>
      </w:r>
      <w:r w:rsidRPr="00FA14E1">
        <w:rPr>
          <w:rFonts w:ascii="Arial" w:eastAsia="Times New Roman" w:hAnsi="Arial" w:cs="Arial"/>
          <w:color w:val="000000"/>
          <w:lang w:eastAsia="pt-BR"/>
        </w:rPr>
        <w:t> os encargos de família; e</w:t>
      </w:r>
      <w:r w:rsidRPr="00FA14E1">
        <w:rPr>
          <w:rFonts w:ascii="Arial" w:eastAsia="Times New Roman" w:hAnsi="Arial" w:cs="Arial"/>
          <w:color w:val="000000"/>
          <w:lang w:eastAsia="pt-BR"/>
        </w:rPr>
        <w:br/>
      </w:r>
      <w:proofErr w:type="spellStart"/>
      <w:r w:rsidRPr="00FA14E1">
        <w:rPr>
          <w:rFonts w:ascii="Arial" w:eastAsia="Times New Roman" w:hAnsi="Arial" w:cs="Arial"/>
          <w:b/>
          <w:bCs/>
          <w:color w:val="000000"/>
          <w:lang w:eastAsia="pt-BR"/>
        </w:rPr>
        <w:t>e</w:t>
      </w:r>
      <w:proofErr w:type="spellEnd"/>
      <w:r w:rsidRPr="00FA14E1">
        <w:rPr>
          <w:rFonts w:ascii="Arial" w:eastAsia="Times New Roman" w:hAnsi="Arial" w:cs="Arial"/>
          <w:b/>
          <w:bCs/>
          <w:color w:val="000000"/>
          <w:lang w:eastAsia="pt-BR"/>
        </w:rPr>
        <w:t>) </w:t>
      </w:r>
      <w:r w:rsidRPr="00FA14E1">
        <w:rPr>
          <w:rFonts w:ascii="Arial" w:eastAsia="Times New Roman" w:hAnsi="Arial" w:cs="Arial"/>
          <w:color w:val="000000"/>
          <w:lang w:eastAsia="pt-BR"/>
        </w:rPr>
        <w:t>a 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 xml:space="preserve">na classificação por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w:t>
      </w:r>
      <w:r w:rsidRPr="00FA14E1">
        <w:rPr>
          <w:rFonts w:ascii="Arial" w:eastAsia="Times New Roman" w:hAnsi="Arial" w:cs="Arial"/>
          <w:color w:val="000000"/>
          <w:lang w:eastAsia="pt-BR"/>
        </w:rPr>
        <w:t> o tempo no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b) </w:t>
      </w:r>
      <w:r w:rsidRPr="00FA14E1">
        <w:rPr>
          <w:rFonts w:ascii="Arial" w:eastAsia="Times New Roman" w:hAnsi="Arial" w:cs="Arial"/>
          <w:color w:val="000000"/>
          <w:lang w:eastAsia="pt-BR"/>
        </w:rPr>
        <w:t>o tempo de serviço prestado ao Estado;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 </w:t>
      </w:r>
      <w:r w:rsidRPr="00FA14E1">
        <w:rPr>
          <w:rFonts w:ascii="Arial" w:eastAsia="Times New Roman" w:hAnsi="Arial" w:cs="Arial"/>
          <w:color w:val="000000"/>
          <w:lang w:eastAsia="pt-BR"/>
        </w:rPr>
        <w:t>o tempo de serviço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d) </w:t>
      </w:r>
      <w:r w:rsidRPr="00FA14E1">
        <w:rPr>
          <w:rFonts w:ascii="Arial" w:eastAsia="Times New Roman" w:hAnsi="Arial" w:cs="Arial"/>
          <w:color w:val="000000"/>
          <w:lang w:eastAsia="pt-BR"/>
        </w:rPr>
        <w:t>os encargos de família; e</w:t>
      </w:r>
      <w:r w:rsidRPr="00FA14E1">
        <w:rPr>
          <w:rFonts w:ascii="Arial" w:eastAsia="Times New Roman" w:hAnsi="Arial" w:cs="Arial"/>
          <w:color w:val="000000"/>
          <w:lang w:eastAsia="pt-BR"/>
        </w:rPr>
        <w:br/>
      </w:r>
      <w:proofErr w:type="spellStart"/>
      <w:r w:rsidRPr="00FA14E1">
        <w:rPr>
          <w:rFonts w:ascii="Arial" w:eastAsia="Times New Roman" w:hAnsi="Arial" w:cs="Arial"/>
          <w:b/>
          <w:bCs/>
          <w:color w:val="000000"/>
          <w:lang w:eastAsia="pt-BR"/>
        </w:rPr>
        <w:t>e</w:t>
      </w:r>
      <w:proofErr w:type="spellEnd"/>
      <w:r w:rsidRPr="00FA14E1">
        <w:rPr>
          <w:rFonts w:ascii="Arial" w:eastAsia="Times New Roman" w:hAnsi="Arial" w:cs="Arial"/>
          <w:b/>
          <w:bCs/>
          <w:color w:val="000000"/>
          <w:lang w:eastAsia="pt-BR"/>
        </w:rPr>
        <w:t>) </w:t>
      </w:r>
      <w:r w:rsidRPr="00FA14E1">
        <w:rPr>
          <w:rFonts w:ascii="Arial" w:eastAsia="Times New Roman" w:hAnsi="Arial" w:cs="Arial"/>
          <w:color w:val="000000"/>
          <w:lang w:eastAsia="pt-BR"/>
        </w:rPr>
        <w:t>a 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96 - </w:t>
      </w:r>
      <w:r w:rsidRPr="00FA14E1">
        <w:rPr>
          <w:rFonts w:ascii="Arial" w:eastAsia="Times New Roman" w:hAnsi="Arial" w:cs="Arial"/>
          <w:color w:val="000000"/>
          <w:lang w:eastAsia="pt-BR"/>
        </w:rPr>
        <w:t xml:space="preserve">O funcionário em exercício de mandato eletivo federal ou estadual ou de mandato de prefeito, somente poderá ser promovido por </w:t>
      </w:r>
      <w:proofErr w:type="spellStart"/>
      <w:r w:rsidRPr="00FA14E1">
        <w:rPr>
          <w:rFonts w:ascii="Arial" w:eastAsia="Times New Roman" w:hAnsi="Arial" w:cs="Arial"/>
          <w:color w:val="000000"/>
          <w:lang w:eastAsia="pt-BR"/>
        </w:rPr>
        <w:t>antigüidade</w:t>
      </w:r>
      <w:proofErr w:type="spellEnd"/>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97 - </w:t>
      </w:r>
      <w:r w:rsidRPr="00FA14E1">
        <w:rPr>
          <w:rFonts w:ascii="Arial" w:eastAsia="Times New Roman" w:hAnsi="Arial" w:cs="Arial"/>
          <w:color w:val="000000"/>
          <w:lang w:eastAsia="pt-BR"/>
        </w:rPr>
        <w:t>Não serão promovidos por merecimento, ainda que classificados dentro dos limites estabelecidos no regulamento, os funcionários que tiverem sofrido qualquer penalidade nos dois anos anteriores à data de vigência da promoção.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98 - </w:t>
      </w:r>
      <w:r w:rsidRPr="00FA14E1">
        <w:rPr>
          <w:rFonts w:ascii="Arial" w:eastAsia="Times New Roman" w:hAnsi="Arial" w:cs="Arial"/>
          <w:color w:val="000000"/>
          <w:lang w:eastAsia="pt-BR"/>
        </w:rPr>
        <w:t>O funcionário submetido a processo administrativo poderá ser promovido, ficando, porém, sem efeito a promoção por merecimento no caso de o processo resultar em penalidade.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99 - </w:t>
      </w:r>
      <w:r w:rsidRPr="00FA14E1">
        <w:rPr>
          <w:rFonts w:ascii="Arial" w:eastAsia="Times New Roman" w:hAnsi="Arial" w:cs="Arial"/>
          <w:color w:val="000000"/>
          <w:lang w:eastAsia="pt-BR"/>
        </w:rPr>
        <w:t>Para promoção por merecimento é indispensável que o funcionário obtenha número de pontos não inferior à metade do máximo atribuível.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100 - </w:t>
      </w:r>
      <w:r w:rsidRPr="00FA14E1">
        <w:rPr>
          <w:rFonts w:ascii="Arial" w:eastAsia="Times New Roman" w:hAnsi="Arial" w:cs="Arial"/>
          <w:color w:val="000000"/>
          <w:lang w:eastAsia="pt-BR"/>
        </w:rPr>
        <w:t>O merecimento do funcionário é adquirido na classe.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lastRenderedPageBreak/>
        <w:t>Artigo 101 -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101 revogado pela </w:t>
      </w:r>
      <w:hyperlink r:id="rId23" w:tgtFrame="_top" w:history="1">
        <w:r w:rsidRPr="00FA14E1">
          <w:rPr>
            <w:rFonts w:ascii="Arial" w:eastAsia="Times New Roman" w:hAnsi="Arial" w:cs="Arial"/>
            <w:i/>
            <w:iCs/>
            <w:color w:val="0000FF"/>
            <w:u w:val="single"/>
            <w:lang w:eastAsia="pt-BR"/>
          </w:rPr>
          <w:t>Lei Complementar nº 318, de 10/03/1983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102 - </w:t>
      </w:r>
      <w:r w:rsidRPr="00FA14E1">
        <w:rPr>
          <w:rFonts w:ascii="Arial" w:eastAsia="Times New Roman" w:hAnsi="Arial" w:cs="Arial"/>
          <w:color w:val="000000"/>
          <w:lang w:eastAsia="pt-BR"/>
        </w:rPr>
        <w:t>O tempo no cargo será o efetivo exercício, contado na seguinte conformidade: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a partir da data em que o funcionário assumir o exercício do cargo, nos casos de nomeação, transferência a pedido, reversão e aproveitamento;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como se o funcionário estivesse em exercício, no caso de reintegração;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 xml:space="preserve">a partir da data em que o funcionário assumir o exercício do cargo do qual foi transferido, no caso de transferência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a partir da data em que o funcionário assumir o exercício do cargo reclassificado ou transformado.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103 - </w:t>
      </w:r>
      <w:r w:rsidRPr="00FA14E1">
        <w:rPr>
          <w:rFonts w:ascii="Arial" w:eastAsia="Times New Roman" w:hAnsi="Arial" w:cs="Arial"/>
          <w:color w:val="000000"/>
          <w:lang w:eastAsia="pt-BR"/>
        </w:rPr>
        <w:t>Será contado como tempo no cargo o efetivo exercício que o funcionário houver prestado no mesmo cargo, sem solução de continuidade, desde que por prazo superior a 6 (seis) meses: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como substituto;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no desempenho de função gratificada, em período anterior à criação do respectivo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104 - </w:t>
      </w:r>
      <w:r w:rsidRPr="00FA14E1">
        <w:rPr>
          <w:rFonts w:ascii="Arial" w:eastAsia="Times New Roman" w:hAnsi="Arial" w:cs="Arial"/>
          <w:color w:val="000000"/>
          <w:lang w:eastAsia="pt-BR"/>
        </w:rPr>
        <w:t>As promoções obedecerão à ordem de classificação.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105 - </w:t>
      </w:r>
      <w:r w:rsidRPr="00FA14E1">
        <w:rPr>
          <w:rFonts w:ascii="Arial" w:eastAsia="Times New Roman" w:hAnsi="Arial" w:cs="Arial"/>
          <w:color w:val="000000"/>
          <w:lang w:eastAsia="pt-BR"/>
        </w:rPr>
        <w:t>Haverá em cada Secretaria de Estado uma Comissão de Promoção que terá as seguintes atribuições: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eleger o respectivo presidente;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decidir as reclamações contra a avaliação do mérito, podendo alterar, fundamentalmente, os pontos atribuídos ao reclamante ou a outros funcionários;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avaliar o mérito do funcionário quando houver divergência igual ou superior a 20 (vinte) pontos entre os totais atribuídos pelas autoridades avaliadoras;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propor à autoridade competente a penalidade que couber ao responsável pelo atraso na expedição e remessa do Boletim de Promoção, pela falta de qualquer informação ou de elementos solicitados, pelos fatos de que decorram irregularidade ou parcialidade no processamento das promoções;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Avaliar os títulos e os certificados de cursos apresentados pelos funcionários;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w:t>
      </w:r>
      <w:r w:rsidRPr="00FA14E1">
        <w:rPr>
          <w:rFonts w:ascii="Arial" w:eastAsia="Times New Roman" w:hAnsi="Arial" w:cs="Arial"/>
          <w:color w:val="000000"/>
          <w:lang w:eastAsia="pt-BR"/>
        </w:rPr>
        <w:t> dar conhecimento aos interessados mediante afixação na repartição: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das alterações de pontos feitos nos Boletins de Promoção;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dos pontos atribuídos pelos títulos e certificados de cursos.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106 - </w:t>
      </w:r>
      <w:r w:rsidRPr="00FA14E1">
        <w:rPr>
          <w:rFonts w:ascii="Arial" w:eastAsia="Times New Roman" w:hAnsi="Arial" w:cs="Arial"/>
          <w:color w:val="000000"/>
          <w:lang w:eastAsia="pt-BR"/>
        </w:rPr>
        <w:t>No processamento das promoções cabem as seguintes reclamações: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da avaliação do mérito;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da classificação final.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Da avaliação do mérito podem ser interpostos pedidos de reconsideração e recurso, e, da classificação final, apenas recurso.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Terão efeito suspensivo as reclamações relativas à avaliação do mérito.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Serão estabelecidos em regulamento as normas e os prazos para o processamento das reclamações de que trata este artigo.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107 - </w:t>
      </w:r>
      <w:r w:rsidRPr="00FA14E1">
        <w:rPr>
          <w:rFonts w:ascii="Arial" w:eastAsia="Times New Roman" w:hAnsi="Arial" w:cs="Arial"/>
          <w:color w:val="000000"/>
          <w:lang w:eastAsia="pt-BR"/>
        </w:rPr>
        <w:t>A orientação das promoções do funcionalismo público civil será centralizada, cabendo ao órgão a que for deferida tal competência: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expedir normas relativas ao processamento das promoções e elaborar as respectivas escalas de avaliação, com a aprovação do Governador;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orientar as autoridades competentes quanto à avaliação das condições de promoção;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realizar estudos e pesquisas no sentido de averiguar a eficiência do sistema em vigor, propondo medidas tendentes ao seu aperfeiçoamento;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opinar em processos sobre assuntos de promoção, sempre que solicitado.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TÍTULO 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DIREITOS E DAS VANTAGENS DE ORDEM PECUNIÁRIA</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b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Vencimento e da Remuneração</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br/>
        <w:t>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Gerais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108 - </w:t>
      </w:r>
      <w:r w:rsidRPr="00FA14E1">
        <w:rPr>
          <w:rFonts w:ascii="Arial" w:eastAsia="Times New Roman" w:hAnsi="Arial" w:cs="Arial"/>
          <w:color w:val="000000"/>
          <w:lang w:eastAsia="pt-BR"/>
        </w:rPr>
        <w:t>Vencimento é a retribuição paga ao funcionário pelo efetivo exercício do cargo, correspondente ao valor do respectivo padrão fixado em lei, mais as vantagens a ele incorporadas para todos os efeitos legais.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109 - </w:t>
      </w:r>
      <w:r w:rsidRPr="00FA14E1">
        <w:rPr>
          <w:rFonts w:ascii="Arial" w:eastAsia="Times New Roman" w:hAnsi="Arial" w:cs="Arial"/>
          <w:color w:val="000000"/>
          <w:lang w:eastAsia="pt-BR"/>
        </w:rPr>
        <w:t>Remuneração é a retribuição paga ao funcionário pelo efetivo exercício do cargo, correspondente a 2/3 (dois terços) do respectivo padrão, mais as quotas ou porcentagens que, por lei, lhe tenham sido atribuídas e as vantagens pecuniárias a ela incorporadas.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110 - </w:t>
      </w:r>
      <w:r w:rsidRPr="00FA14E1">
        <w:rPr>
          <w:rFonts w:ascii="Arial" w:eastAsia="Times New Roman" w:hAnsi="Arial" w:cs="Arial"/>
          <w:color w:val="000000"/>
          <w:lang w:eastAsia="pt-BR"/>
        </w:rPr>
        <w:t>O funcionário perderá:</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o vencimento ou remuneração do dia. quando não comparecer ao serviço, salvo no caso previsto no § 1º deste artigo;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1/3 (um terço) do vencimento ou remuneração diária, quando comparecer ao serviço dentro da hora seguinte à marcada para o início do expediente ou quando dele retirar-se dentro da última hora.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As faltas ao serviço, até o máximo de 6 (seis) por ano, não excedendo a uma por mês, em razão de moléstia ou outro motivo relevante, poderão ser abonadas pelo superior imediato, a requerimento do funcionário, no primeiro dia útil </w:t>
      </w:r>
      <w:proofErr w:type="spellStart"/>
      <w:r w:rsidRPr="00FA14E1">
        <w:rPr>
          <w:rFonts w:ascii="Arial" w:eastAsia="Times New Roman" w:hAnsi="Arial" w:cs="Arial"/>
          <w:color w:val="000000"/>
          <w:lang w:eastAsia="pt-BR"/>
        </w:rPr>
        <w:t>subseqüente</w:t>
      </w:r>
      <w:proofErr w:type="spellEnd"/>
      <w:r w:rsidRPr="00FA14E1">
        <w:rPr>
          <w:rFonts w:ascii="Arial" w:eastAsia="Times New Roman" w:hAnsi="Arial" w:cs="Arial"/>
          <w:color w:val="000000"/>
          <w:lang w:eastAsia="pt-BR"/>
        </w:rPr>
        <w:t xml:space="preserve"> ao da falta.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 1º com redação dada pela </w:t>
      </w:r>
      <w:hyperlink r:id="rId24" w:tgtFrame="_top" w:history="1">
        <w:r w:rsidRPr="00FA14E1">
          <w:rPr>
            <w:rFonts w:ascii="Arial" w:eastAsia="Times New Roman" w:hAnsi="Arial" w:cs="Arial"/>
            <w:i/>
            <w:iCs/>
            <w:color w:val="0000FF"/>
            <w:u w:val="single"/>
            <w:lang w:eastAsia="pt-BR"/>
          </w:rPr>
          <w:t>Lei Complementar nº 294, de 02/09/1982</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No caso de faltas sucessivas, justificadas ou injustificadas, os dias intercalados — domingos, feriados e aqueles em que não haja expediente — serão computados exclusivamente para efeito de desconto do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111 - </w:t>
      </w:r>
      <w:r w:rsidRPr="00FA14E1">
        <w:rPr>
          <w:rFonts w:ascii="Arial" w:eastAsia="Times New Roman" w:hAnsi="Arial" w:cs="Arial"/>
          <w:color w:val="000000"/>
          <w:lang w:eastAsia="pt-BR"/>
        </w:rPr>
        <w:t>As reposições devidas pelo funcionário e as indenizações por prejuízos que causar à Fazenda Pública Estadual, serão descontadas em parcelas mensais não excedentes da décima parte do vencimento ou remuneração ressalvados os casos especiais previstos neste Estatuto.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112 - </w:t>
      </w:r>
      <w:r w:rsidRPr="00FA14E1">
        <w:rPr>
          <w:rFonts w:ascii="Arial" w:eastAsia="Times New Roman" w:hAnsi="Arial" w:cs="Arial"/>
          <w:color w:val="000000"/>
          <w:lang w:eastAsia="pt-BR"/>
        </w:rPr>
        <w:t>Só será admitida procuração para efeito de recebimento de quaisquer importâncias dos cofres estaduais, decorrentes do exercício do cargo, quando o funcionário se encontrar fora da sede ou comprovadamente impossibilitado de locomover-se.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113 - </w:t>
      </w:r>
      <w:r w:rsidRPr="00FA14E1">
        <w:rPr>
          <w:rFonts w:ascii="Arial" w:eastAsia="Times New Roman" w:hAnsi="Arial" w:cs="Arial"/>
          <w:color w:val="000000"/>
          <w:lang w:eastAsia="pt-BR"/>
        </w:rPr>
        <w:t xml:space="preserve">O vencimento, remuneração ou qualquer vantagem pecuniária atribuídos ao funcionário, não poderão ser objeto de arresto, </w:t>
      </w:r>
      <w:proofErr w:type="spellStart"/>
      <w:r w:rsidRPr="00FA14E1">
        <w:rPr>
          <w:rFonts w:ascii="Arial" w:eastAsia="Times New Roman" w:hAnsi="Arial" w:cs="Arial"/>
          <w:color w:val="000000"/>
          <w:lang w:eastAsia="pt-BR"/>
        </w:rPr>
        <w:t>seqüestro</w:t>
      </w:r>
      <w:proofErr w:type="spellEnd"/>
      <w:r w:rsidRPr="00FA14E1">
        <w:rPr>
          <w:rFonts w:ascii="Arial" w:eastAsia="Times New Roman" w:hAnsi="Arial" w:cs="Arial"/>
          <w:color w:val="000000"/>
          <w:lang w:eastAsia="pt-BR"/>
        </w:rPr>
        <w:t xml:space="preserve"> ou penhora, salvo: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quando se tratar de prestação de alimentos, na forma da lei civil;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nos casos previstos no Capítulo II do Título VI deste Estatuto.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114 - </w:t>
      </w:r>
      <w:r w:rsidRPr="00FA14E1">
        <w:rPr>
          <w:rFonts w:ascii="Arial" w:eastAsia="Times New Roman" w:hAnsi="Arial" w:cs="Arial"/>
          <w:color w:val="000000"/>
          <w:lang w:eastAsia="pt-BR"/>
        </w:rPr>
        <w:t>É proibido, fora dos casos expressamente consignados neste Estatuto, ceder ou gravar vencimento, remuneração ou qualquer vantagem decorrente do exercício de cargo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115 - </w:t>
      </w:r>
      <w:r w:rsidRPr="00FA14E1">
        <w:rPr>
          <w:rFonts w:ascii="Arial" w:eastAsia="Times New Roman" w:hAnsi="Arial" w:cs="Arial"/>
          <w:color w:val="000000"/>
          <w:lang w:eastAsia="pt-BR"/>
        </w:rPr>
        <w:t>O vencimento ou remuneração do funcionário não poderá sofrer outros descontos, exceto os obrigatórios e os autorizados por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116 - </w:t>
      </w:r>
      <w:r w:rsidRPr="00FA14E1">
        <w:rPr>
          <w:rFonts w:ascii="Arial" w:eastAsia="Times New Roman" w:hAnsi="Arial" w:cs="Arial"/>
          <w:color w:val="000000"/>
          <w:lang w:eastAsia="pt-BR"/>
        </w:rPr>
        <w:t>As consignações em folha, para efeito de desconto de vencimentos ou remuneração, serão disciplinadas em regulamento.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Horário e do Ponto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117 - </w:t>
      </w:r>
      <w:r w:rsidRPr="00FA14E1">
        <w:rPr>
          <w:rFonts w:ascii="Arial" w:eastAsia="Times New Roman" w:hAnsi="Arial" w:cs="Arial"/>
          <w:color w:val="000000"/>
          <w:lang w:eastAsia="pt-BR"/>
        </w:rPr>
        <w:t>O horário de trabalho nas repartições será fixado pelo Governo de acordo com a natureza e as necessidades do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118 - </w:t>
      </w:r>
      <w:r w:rsidRPr="00FA14E1">
        <w:rPr>
          <w:rFonts w:ascii="Arial" w:eastAsia="Times New Roman" w:hAnsi="Arial" w:cs="Arial"/>
          <w:color w:val="000000"/>
          <w:lang w:eastAsia="pt-BR"/>
        </w:rPr>
        <w:t>O período de trabalho, nos casos de comprovada necessidade, poderá ser antecipado ou prorrogado pelo chefe da repartição ou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No caso de antecipação ou prorrogação, será remunerado o trabalho extraordinário, na forma estabelecida no art. 136.</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119 - </w:t>
      </w:r>
      <w:r w:rsidRPr="00FA14E1">
        <w:rPr>
          <w:rFonts w:ascii="Arial" w:eastAsia="Times New Roman" w:hAnsi="Arial" w:cs="Arial"/>
          <w:color w:val="000000"/>
          <w:lang w:eastAsia="pt-BR"/>
        </w:rPr>
        <w:t>Nos dias úteis, só por determinação do Governador poderão deixar de funcionar as repartições públicas ou ser suspenso o expediente.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120 - </w:t>
      </w:r>
      <w:r w:rsidRPr="00FA14E1">
        <w:rPr>
          <w:rFonts w:ascii="Arial" w:eastAsia="Times New Roman" w:hAnsi="Arial" w:cs="Arial"/>
          <w:color w:val="000000"/>
          <w:lang w:eastAsia="pt-BR"/>
        </w:rPr>
        <w:t>Ponto é o registro pelo qual se verificará, diariamente, a entrada e saída do funcionário em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Para registro do ponto serão usados, de preferência, meios mecânicos.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É vedado dispensar o funcionário do registro do ponto, salvo os casos expressamente previstos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A infração do disposto no parágrafo anterior determinará a responsabilidade da autoridade que tiver expedido a ordem, sem prejuízo da ação disciplinar cabível.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121 - </w:t>
      </w:r>
      <w:r w:rsidRPr="00FA14E1">
        <w:rPr>
          <w:rFonts w:ascii="Arial" w:eastAsia="Times New Roman" w:hAnsi="Arial" w:cs="Arial"/>
          <w:color w:val="000000"/>
          <w:lang w:eastAsia="pt-BR"/>
        </w:rPr>
        <w:t xml:space="preserve">Para o funcionário estudante, conforme dispuser o regulamento, poderão ser estabelecidas normas especiais quanto à </w:t>
      </w:r>
      <w:proofErr w:type="spellStart"/>
      <w:r w:rsidRPr="00FA14E1">
        <w:rPr>
          <w:rFonts w:ascii="Arial" w:eastAsia="Times New Roman" w:hAnsi="Arial" w:cs="Arial"/>
          <w:color w:val="000000"/>
          <w:lang w:eastAsia="pt-BR"/>
        </w:rPr>
        <w:t>freqüência</w:t>
      </w:r>
      <w:proofErr w:type="spellEnd"/>
      <w:r w:rsidRPr="00FA14E1">
        <w:rPr>
          <w:rFonts w:ascii="Arial" w:eastAsia="Times New Roman" w:hAnsi="Arial" w:cs="Arial"/>
          <w:color w:val="000000"/>
          <w:lang w:eastAsia="pt-BR"/>
        </w:rPr>
        <w:t xml:space="preserve"> ao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122 - </w:t>
      </w:r>
      <w:r w:rsidRPr="00FA14E1">
        <w:rPr>
          <w:rFonts w:ascii="Arial" w:eastAsia="Times New Roman" w:hAnsi="Arial" w:cs="Arial"/>
          <w:color w:val="000000"/>
          <w:lang w:eastAsia="pt-BR"/>
        </w:rPr>
        <w:t>O funcionário que comprovar sua contribuição para banco de sangue mantido por órgão estatal ou paraestatal, ou entidade com a qual o Estado mantenha convênio, fica dispensado de comparecer ao serviço no dia da doação.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123 - </w:t>
      </w:r>
      <w:r w:rsidRPr="00FA14E1">
        <w:rPr>
          <w:rFonts w:ascii="Arial" w:eastAsia="Times New Roman" w:hAnsi="Arial" w:cs="Arial"/>
          <w:color w:val="000000"/>
          <w:lang w:eastAsia="pt-BR"/>
        </w:rPr>
        <w:t xml:space="preserve">Apurar-se-á a </w:t>
      </w:r>
      <w:proofErr w:type="spellStart"/>
      <w:r w:rsidRPr="00FA14E1">
        <w:rPr>
          <w:rFonts w:ascii="Arial" w:eastAsia="Times New Roman" w:hAnsi="Arial" w:cs="Arial"/>
          <w:color w:val="000000"/>
          <w:lang w:eastAsia="pt-BR"/>
        </w:rPr>
        <w:t>freqüência</w:t>
      </w:r>
      <w:proofErr w:type="spellEnd"/>
      <w:r w:rsidRPr="00FA14E1">
        <w:rPr>
          <w:rFonts w:ascii="Arial" w:eastAsia="Times New Roman" w:hAnsi="Arial" w:cs="Arial"/>
          <w:color w:val="000000"/>
          <w:lang w:eastAsia="pt-BR"/>
        </w:rPr>
        <w:t xml:space="preserve"> do seguinte modo: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pelo ponto;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pela forma determinada, quanto aos funcionários não sujeitos a ponto.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Vantagens de Ordem Pecuniária</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Gerais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124 - </w:t>
      </w:r>
      <w:r w:rsidRPr="00FA14E1">
        <w:rPr>
          <w:rFonts w:ascii="Arial" w:eastAsia="Times New Roman" w:hAnsi="Arial" w:cs="Arial"/>
          <w:color w:val="000000"/>
          <w:lang w:eastAsia="pt-BR"/>
        </w:rPr>
        <w:t>Além do valor do padrão do cargo, o funcionário só poderá receber as seguintes vantagens pecuniárias: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adicionais por tempo de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gratificações;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diárias;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ajudas de custo;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salário-família e salário-esposa;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VI -</w:t>
      </w:r>
      <w:r w:rsidRPr="00FA14E1">
        <w:rPr>
          <w:rFonts w:ascii="Arial" w:eastAsia="Times New Roman" w:hAnsi="Arial" w:cs="Arial"/>
          <w:color w:val="000000"/>
          <w:lang w:eastAsia="pt-BR"/>
        </w:rPr>
        <w:t> 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VI revogado pelo </w:t>
      </w:r>
      <w:hyperlink r:id="rId25" w:history="1">
        <w:r w:rsidRPr="00FA14E1">
          <w:rPr>
            <w:rFonts w:ascii="Arial" w:eastAsia="Times New Roman" w:hAnsi="Arial" w:cs="Arial"/>
            <w:i/>
            <w:iCs/>
            <w:color w:val="0000FF"/>
            <w:u w:val="single"/>
            <w:lang w:eastAsia="pt-BR"/>
          </w:rPr>
          <w:t>Decreto-lei de 27/02/1970.</w:t>
        </w:r>
      </w:hyperlink>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 </w:t>
      </w:r>
      <w:r w:rsidRPr="00FA14E1">
        <w:rPr>
          <w:rFonts w:ascii="Arial" w:eastAsia="Times New Roman" w:hAnsi="Arial" w:cs="Arial"/>
          <w:color w:val="000000"/>
          <w:lang w:eastAsia="pt-BR"/>
        </w:rPr>
        <w:t>quota-parte de multas e porcentagens fixadas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honorários, quando fora do período normal ou extraordinário de trabalho a que estiver sujeito, for designado para realizar investigações ou pesquisas científicas, bem como para exercer as funções de auxiliar ou membro de bancas e comissões de concurso ou prova, ou de professor de cursos de seleção e aperfeiçoamento ou especialização de servidores, legalmente instituídos, observadas as proibições atinentes a regimes especiais de trabalho fixados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w:t>
      </w:r>
      <w:r w:rsidRPr="00FA14E1">
        <w:rPr>
          <w:rFonts w:ascii="Arial" w:eastAsia="Times New Roman" w:hAnsi="Arial" w:cs="Arial"/>
          <w:color w:val="000000"/>
          <w:lang w:eastAsia="pt-BR"/>
        </w:rPr>
        <w:t> honorários pela prestação de serviço peculiar à profissão que exercer e, em função dela, à Justiça, desde que não a execute dentro do período normal ou extraordinário de trabalho a que estiver sujeito e sejam respeitadas as restrições estabelecidas em lei pela subordinação a regimes especiais de trabalho;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 -</w:t>
      </w:r>
      <w:r w:rsidRPr="00FA14E1">
        <w:rPr>
          <w:rFonts w:ascii="Arial" w:eastAsia="Times New Roman" w:hAnsi="Arial" w:cs="Arial"/>
          <w:color w:val="000000"/>
          <w:lang w:eastAsia="pt-BR"/>
        </w:rPr>
        <w:t> outras vantagens ou concessões pecuniárias previstas em leis especiais ou neste Estatuto.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Excetuados os casos expressamente previstos neste artigo, o funcionário não poderá receber, a qualquer título, seja qual for o motivo ou forma de pagamento, nenhuma outra vantagem pecuniária dos órgãos do serviço público, das entidades autárquicas ou paraestatais ou outras organizações públicas, em razão de seu cargo ou função nos quais tenha sido mandado servir.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não cumprimento do que preceitua este artigo importará na demissão do funcionário, por procedimento irregular, e na imediata reposição, pela autoridade ordenadora do pagamento, da importância indevidamente paga.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Nenhuma importância relativa às vantagens constantes deste artigo será paga ou devida ao funcionário, seja qual for o seu fundamento, se não houver crédito próprio, orçamentário ou adicional.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125 - </w:t>
      </w:r>
      <w:r w:rsidRPr="00FA14E1">
        <w:rPr>
          <w:rFonts w:ascii="Arial" w:eastAsia="Times New Roman" w:hAnsi="Arial" w:cs="Arial"/>
          <w:color w:val="000000"/>
          <w:lang w:eastAsia="pt-BR"/>
        </w:rPr>
        <w:t>As porcentagens ou quotas-partes, atribuídas em virtude de multas ou serviços de fiscalização e inspeção, só serão creditadas ao funcionário após a entrada da importância respectiva, a título definitivo, para os cofres públicos.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126 - </w:t>
      </w:r>
      <w:r w:rsidRPr="00FA14E1">
        <w:rPr>
          <w:rFonts w:ascii="Arial" w:eastAsia="Times New Roman" w:hAnsi="Arial" w:cs="Arial"/>
          <w:color w:val="000000"/>
          <w:lang w:eastAsia="pt-BR"/>
        </w:rPr>
        <w:t>O funcionário não fará jus à percepção de quaisquer vantagens pecuniárias, nos casos em que deixar de perceber o vencimento ou remuneração, ressalvado o disposto no parágrafo único do art. 160.</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Il</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Adicionais por Tempo de Serviço</w:t>
      </w:r>
    </w:p>
    <w:p w:rsidR="00FA14E1" w:rsidRPr="00FA14E1" w:rsidRDefault="00FA14E1" w:rsidP="002B04F2">
      <w:pPr>
        <w:spacing w:after="0" w:line="240" w:lineRule="auto"/>
        <w:rPr>
          <w:rFonts w:ascii="Arial" w:eastAsia="Times New Roman" w:hAnsi="Arial" w:cs="Arial"/>
          <w:color w:val="000000"/>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127 - </w:t>
      </w:r>
      <w:r w:rsidRPr="00FA14E1">
        <w:rPr>
          <w:rFonts w:ascii="Arial" w:eastAsia="Times New Roman" w:hAnsi="Arial" w:cs="Arial"/>
          <w:color w:val="000000"/>
          <w:lang w:eastAsia="pt-BR"/>
        </w:rPr>
        <w:t>O funcionário terá direito, após cada período de 5 (cinco) anos, contínuos, ou não, à percepção de adicional por tempo de serviço, calculado à razão de 5% (cinco por cento) sobre o vencimento ou remuneração, a que se incorpora para todos os efeitos.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Nota: A </w:t>
      </w:r>
      <w:hyperlink r:id="rId26" w:tgtFrame="_top" w:history="1">
        <w:r w:rsidRPr="00FA14E1">
          <w:rPr>
            <w:rFonts w:ascii="Arial" w:eastAsia="Times New Roman" w:hAnsi="Arial" w:cs="Arial"/>
            <w:i/>
            <w:iCs/>
            <w:color w:val="0000FF"/>
            <w:u w:val="single"/>
            <w:lang w:eastAsia="pt-BR"/>
          </w:rPr>
          <w:t>Lei Complementar nº 792, de 20/3/1995</w:t>
        </w:r>
      </w:hyperlink>
      <w:r w:rsidRPr="00FA14E1">
        <w:rPr>
          <w:rFonts w:ascii="Arial" w:eastAsia="Times New Roman" w:hAnsi="Arial" w:cs="Arial"/>
          <w:i/>
          <w:iCs/>
          <w:color w:val="0000FF"/>
          <w:lang w:eastAsia="pt-BR"/>
        </w:rPr>
        <w:t> foi declarada Inconstitucional pelo Supremo Tribunal Federal nos autos da </w:t>
      </w:r>
      <w:hyperlink r:id="rId27" w:history="1">
        <w:r w:rsidRPr="00FA14E1">
          <w:rPr>
            <w:rFonts w:ascii="Arial" w:eastAsia="Times New Roman" w:hAnsi="Arial" w:cs="Arial"/>
            <w:i/>
            <w:iCs/>
            <w:color w:val="0000FF"/>
            <w:u w:val="single"/>
            <w:lang w:eastAsia="pt-BR"/>
          </w:rPr>
          <w:t>ADI nº 3.167</w:t>
        </w:r>
      </w:hyperlink>
      <w:r w:rsidRPr="00FA14E1">
        <w:rPr>
          <w:rFonts w:ascii="Arial" w:eastAsia="Times New Roman" w:hAnsi="Arial" w:cs="Arial"/>
          <w:i/>
          <w:iCs/>
          <w:color w:val="0000FF"/>
          <w:lang w:eastAsia="pt-BR"/>
        </w:rPr>
        <w:t>, julgada em 18/06/2007.</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t xml:space="preserve">Parágrafo único — O adicional por tempo de serviço será concedido pela autoridade competente, na forma que </w:t>
      </w:r>
      <w:proofErr w:type="spellStart"/>
      <w:r w:rsidRPr="00FA14E1">
        <w:rPr>
          <w:rFonts w:ascii="Arial" w:eastAsia="Times New Roman" w:hAnsi="Arial" w:cs="Arial"/>
          <w:color w:val="000000"/>
          <w:lang w:eastAsia="pt-BR"/>
        </w:rPr>
        <w:t>fôr</w:t>
      </w:r>
      <w:proofErr w:type="spellEnd"/>
      <w:r w:rsidRPr="00FA14E1">
        <w:rPr>
          <w:rFonts w:ascii="Arial" w:eastAsia="Times New Roman" w:hAnsi="Arial" w:cs="Arial"/>
          <w:color w:val="000000"/>
          <w:lang w:eastAsia="pt-BR"/>
        </w:rPr>
        <w:t xml:space="preserve"> estabelecida em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128 - </w:t>
      </w:r>
      <w:r w:rsidRPr="00FA14E1">
        <w:rPr>
          <w:rFonts w:ascii="Arial" w:eastAsia="Times New Roman" w:hAnsi="Arial" w:cs="Arial"/>
          <w:color w:val="000000"/>
          <w:lang w:eastAsia="pt-BR"/>
        </w:rPr>
        <w:t xml:space="preserve">A apuração do </w:t>
      </w:r>
      <w:proofErr w:type="spellStart"/>
      <w:r w:rsidRPr="00FA14E1">
        <w:rPr>
          <w:rFonts w:ascii="Arial" w:eastAsia="Times New Roman" w:hAnsi="Arial" w:cs="Arial"/>
          <w:color w:val="000000"/>
          <w:lang w:eastAsia="pt-BR"/>
        </w:rPr>
        <w:t>qüinqüênio</w:t>
      </w:r>
      <w:proofErr w:type="spellEnd"/>
      <w:r w:rsidRPr="00FA14E1">
        <w:rPr>
          <w:rFonts w:ascii="Arial" w:eastAsia="Times New Roman" w:hAnsi="Arial" w:cs="Arial"/>
          <w:color w:val="000000"/>
          <w:lang w:eastAsia="pt-BR"/>
        </w:rPr>
        <w:t xml:space="preserve"> será feita em dias e o total convertido em anos, considerados estes sempre como de 365 (trezentos e sessenta e cinco)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129 - </w:t>
      </w:r>
      <w:r w:rsidRPr="00FA14E1">
        <w:rPr>
          <w:rFonts w:ascii="Arial" w:eastAsia="Times New Roman" w:hAnsi="Arial" w:cs="Arial"/>
          <w:color w:val="000000"/>
          <w:lang w:eastAsia="pt-BR"/>
        </w:rPr>
        <w:t>Vetado.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130 - </w:t>
      </w:r>
      <w:r w:rsidRPr="00FA14E1">
        <w:rPr>
          <w:rFonts w:ascii="Arial" w:eastAsia="Times New Roman" w:hAnsi="Arial" w:cs="Arial"/>
          <w:color w:val="000000"/>
          <w:lang w:eastAsia="pt-BR"/>
        </w:rPr>
        <w:t>O funcionário que completar 25 (vinte e cinco) anos de efetivo exercício perceberá mais a sexta-parte do vencimento ou remuneração, a estes incorporada para todos os efeitos.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131 - </w:t>
      </w:r>
      <w:r w:rsidRPr="00FA14E1">
        <w:rPr>
          <w:rFonts w:ascii="Arial" w:eastAsia="Times New Roman" w:hAnsi="Arial" w:cs="Arial"/>
          <w:color w:val="000000"/>
          <w:lang w:eastAsia="pt-BR"/>
        </w:rPr>
        <w:t>O funcionário que exercer cumulativamente cargos ou funções, terá direito aos adicionais de que trata esta Seção, isoladamente, referentes a cada cargo ou a função.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132 - </w:t>
      </w:r>
      <w:r w:rsidRPr="00FA14E1">
        <w:rPr>
          <w:rFonts w:ascii="Arial" w:eastAsia="Times New Roman" w:hAnsi="Arial" w:cs="Arial"/>
          <w:color w:val="000000"/>
          <w:lang w:eastAsia="pt-BR"/>
        </w:rPr>
        <w:t>O ocupante de cargo em comissão fará jus aos adicionais previstos nesta Seção, calculados sobre o vencimento que perceber no exercício desse cargo, enquanto nele permanecer.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133 - </w:t>
      </w:r>
      <w:r w:rsidRPr="00FA14E1">
        <w:rPr>
          <w:rFonts w:ascii="Arial" w:eastAsia="Times New Roman" w:hAnsi="Arial" w:cs="Arial"/>
          <w:color w:val="000000"/>
          <w:lang w:eastAsia="pt-BR"/>
        </w:rPr>
        <w:t>Ao funcionário no exercício de cargo em substituição aplica-se o disposto no artigo anterior.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134 - </w:t>
      </w:r>
      <w:r w:rsidRPr="00FA14E1">
        <w:rPr>
          <w:rFonts w:ascii="Arial" w:eastAsia="Times New Roman" w:hAnsi="Arial" w:cs="Arial"/>
          <w:color w:val="000000"/>
          <w:lang w:eastAsia="pt-BR"/>
        </w:rPr>
        <w:t xml:space="preserve">Para efeito dos adicionais a que se refere esta Seção, será computado o tempo de serviço, na forma estabelecida nos </w:t>
      </w:r>
      <w:proofErr w:type="spellStart"/>
      <w:r w:rsidRPr="00FA14E1">
        <w:rPr>
          <w:rFonts w:ascii="Arial" w:eastAsia="Times New Roman" w:hAnsi="Arial" w:cs="Arial"/>
          <w:color w:val="000000"/>
          <w:lang w:eastAsia="pt-BR"/>
        </w:rPr>
        <w:t>arts</w:t>
      </w:r>
      <w:proofErr w:type="spellEnd"/>
      <w:r w:rsidRPr="00FA14E1">
        <w:rPr>
          <w:rFonts w:ascii="Arial" w:eastAsia="Times New Roman" w:hAnsi="Arial" w:cs="Arial"/>
          <w:color w:val="000000"/>
          <w:lang w:eastAsia="pt-BR"/>
        </w:rPr>
        <w:t>. 76 e 78.</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Gratificações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135 - </w:t>
      </w:r>
      <w:r w:rsidRPr="00FA14E1">
        <w:rPr>
          <w:rFonts w:ascii="Arial" w:eastAsia="Times New Roman" w:hAnsi="Arial" w:cs="Arial"/>
          <w:color w:val="000000"/>
          <w:lang w:eastAsia="pt-BR"/>
        </w:rPr>
        <w:t>Poderá ser concedida gratificação ao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pela prestação de serviço extraordinário;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pela elaboração ou execução de trabalho técnico ou científico ou de utilidade para o serviço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a título de representação, quando em função de gabinete, missão ou estudo fora do Estado ou designação para função de confiança do Governador;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quando designado para fazer parte de órgão legal de deliberação coletiva;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outras que forem previstas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136 - </w:t>
      </w:r>
      <w:r w:rsidRPr="00FA14E1">
        <w:rPr>
          <w:rFonts w:ascii="Arial" w:eastAsia="Times New Roman" w:hAnsi="Arial" w:cs="Arial"/>
          <w:color w:val="000000"/>
          <w:lang w:eastAsia="pt-BR"/>
        </w:rPr>
        <w:t>A gratificação pela prestação de serviço extraordinário será paga por hora de trabalho prorrogado ou antecipado, na mesma razão percebida pelo funcionário em cada hora de período normal de trabalho a que estiver sujeito.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prestação de serviço extraordinário não poderá exceder a duas horas diárias de trabalho.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137 - </w:t>
      </w:r>
      <w:r w:rsidRPr="00FA14E1">
        <w:rPr>
          <w:rFonts w:ascii="Arial" w:eastAsia="Times New Roman" w:hAnsi="Arial" w:cs="Arial"/>
          <w:color w:val="000000"/>
          <w:lang w:eastAsia="pt-BR"/>
        </w:rPr>
        <w:t>É vedado conceder gratificação por serviço extraordinário, com o objetivo de remunerar outros serviços ou encargos.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funcionário que receber importância relativa a serviço extraordinário que não prestou, será obrigado a restituí-la de uma só vez, ficando ainda sujeito à punição disciplinar.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Será responsabilizada a autoridade que infringir o disposto no caput deste artigo.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138 - </w:t>
      </w:r>
      <w:r w:rsidRPr="00FA14E1">
        <w:rPr>
          <w:rFonts w:ascii="Arial" w:eastAsia="Times New Roman" w:hAnsi="Arial" w:cs="Arial"/>
          <w:color w:val="000000"/>
          <w:lang w:eastAsia="pt-BR"/>
        </w:rPr>
        <w:t>Será punido com pena de suspensão e, na reincidência, com a de demissão, a bem do serviço público, 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que atestar falsamente a prestação de serviço extraordinário;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que se recusar, sem justo motivo, à prestação de serviço extraordinário.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139 - </w:t>
      </w:r>
      <w:r w:rsidRPr="00FA14E1">
        <w:rPr>
          <w:rFonts w:ascii="Arial" w:eastAsia="Times New Roman" w:hAnsi="Arial" w:cs="Arial"/>
          <w:color w:val="000000"/>
          <w:lang w:eastAsia="pt-BR"/>
        </w:rPr>
        <w:t>O funcionário que exercer cargo de direção não poderá perceber gratificação por serviço extraordinário.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 xml:space="preserve">O disposto neste artigo não se aplica durante o período em que subordinado de titular de cargo nele mencionado venha a perceber, em </w:t>
      </w:r>
      <w:proofErr w:type="spellStart"/>
      <w:r w:rsidRPr="00FA14E1">
        <w:rPr>
          <w:rFonts w:ascii="Arial" w:eastAsia="Times New Roman" w:hAnsi="Arial" w:cs="Arial"/>
          <w:color w:val="000000"/>
          <w:lang w:eastAsia="pt-BR"/>
        </w:rPr>
        <w:t>conseqüência</w:t>
      </w:r>
      <w:proofErr w:type="spellEnd"/>
      <w:r w:rsidRPr="00FA14E1">
        <w:rPr>
          <w:rFonts w:ascii="Arial" w:eastAsia="Times New Roman" w:hAnsi="Arial" w:cs="Arial"/>
          <w:color w:val="000000"/>
          <w:lang w:eastAsia="pt-BR"/>
        </w:rPr>
        <w:t xml:space="preserve"> do acréscimo da gratificação por serviço extraordinário, quantia que iguale ou ultrapasse o valor do padrão do cargo de direção.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Aos titulares de cargos de direção, para efeito do parágrafo anterior, apenas será paga gratificação por serviço extraordinário correspondente à quantia a esse título percebida pelo subordinado de padrão mais elevado.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140 - </w:t>
      </w:r>
      <w:r w:rsidRPr="00FA14E1">
        <w:rPr>
          <w:rFonts w:ascii="Arial" w:eastAsia="Times New Roman" w:hAnsi="Arial" w:cs="Arial"/>
          <w:color w:val="000000"/>
          <w:lang w:eastAsia="pt-BR"/>
        </w:rPr>
        <w:t>A gratificação pela elaboração ou execução de trabalho técnico ou científico, ou de utilidade para o serviço, será arbitrada pelo Governador, após sua conclusão.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141 - </w:t>
      </w:r>
      <w:r w:rsidRPr="00FA14E1">
        <w:rPr>
          <w:rFonts w:ascii="Arial" w:eastAsia="Times New Roman" w:hAnsi="Arial" w:cs="Arial"/>
          <w:color w:val="000000"/>
          <w:lang w:eastAsia="pt-BR"/>
        </w:rPr>
        <w:t>A gratificação a título de representação, quando o funcionário for designado para serviço ou estudo fora do Estado, será arbitrada pelo Governador, ou por autoridade que a lei determinar, podendo ser percebida cumulativamente com a diária.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142 - </w:t>
      </w:r>
      <w:r w:rsidRPr="00FA14E1">
        <w:rPr>
          <w:rFonts w:ascii="Arial" w:eastAsia="Times New Roman" w:hAnsi="Arial" w:cs="Arial"/>
          <w:color w:val="000000"/>
          <w:lang w:eastAsia="pt-BR"/>
        </w:rPr>
        <w:t>A gratificação relativa ao exercício em órgão legal de deliberação coletiva, será fixada pelo Governador.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143 - </w:t>
      </w:r>
      <w:r w:rsidRPr="00FA14E1">
        <w:rPr>
          <w:rFonts w:ascii="Arial" w:eastAsia="Times New Roman" w:hAnsi="Arial" w:cs="Arial"/>
          <w:color w:val="000000"/>
          <w:lang w:eastAsia="pt-BR"/>
        </w:rPr>
        <w:t>A gratificação de representação de gabinete, fixada em regulamento, não poderá ser percebida cumulativamente com a referida no inciso I do art. 135.</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Diárias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144 - </w:t>
      </w:r>
      <w:r w:rsidRPr="00FA14E1">
        <w:rPr>
          <w:rFonts w:ascii="Arial" w:eastAsia="Times New Roman" w:hAnsi="Arial" w:cs="Arial"/>
          <w:color w:val="000000"/>
          <w:lang w:eastAsia="pt-BR"/>
        </w:rPr>
        <w:t>Ao funcionário que se deslocar temporariamente da respectiva sede, no desempenho de suas atribuições, ou em missão ou estudo, desde que relacionados com o cargo que exerce, poderá ser concedida, além do transporte, uma diária a título de indenização das despesas de alimentação e pousada.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Não será concedida diária ao funcionário removido ou transferido, durante o período de trânsito.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Não caberá a concessão de diária quando o deslocamento de funcionário constituir exigência permanente do cargo ou função.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Entende-se por sede o município onde o funcionário tem exercício.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O disposto no "caput" deste artigo não se aplica aos casos de missão ou estudo fora do País.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5º - </w:t>
      </w:r>
      <w:r w:rsidRPr="00FA14E1">
        <w:rPr>
          <w:rFonts w:ascii="Arial" w:eastAsia="Times New Roman" w:hAnsi="Arial" w:cs="Arial"/>
          <w:color w:val="000000"/>
          <w:lang w:eastAsia="pt-BR"/>
        </w:rPr>
        <w:t>As diárias relativas aos deslocamentos de funcionários para outros Estados e Distrito Federal, serão fixadas por decreto.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145 - </w:t>
      </w:r>
      <w:r w:rsidRPr="00FA14E1">
        <w:rPr>
          <w:rFonts w:ascii="Arial" w:eastAsia="Times New Roman" w:hAnsi="Arial" w:cs="Arial"/>
          <w:color w:val="000000"/>
          <w:lang w:eastAsia="pt-BR"/>
        </w:rPr>
        <w:t>O valor das diárias será fixado em decreto.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145 com redação dada pela </w:t>
      </w:r>
      <w:hyperlink r:id="rId28" w:tgtFrame="_top" w:history="1">
        <w:r w:rsidRPr="00FA14E1">
          <w:rPr>
            <w:rFonts w:ascii="Arial" w:eastAsia="Times New Roman" w:hAnsi="Arial" w:cs="Arial"/>
            <w:i/>
            <w:iCs/>
            <w:color w:val="0000FF"/>
            <w:u w:val="single"/>
            <w:lang w:eastAsia="pt-BR"/>
          </w:rPr>
          <w:t>Lei Complementar nº 556, de 15/07/1988</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146 - </w:t>
      </w:r>
      <w:r w:rsidRPr="00FA14E1">
        <w:rPr>
          <w:rFonts w:ascii="Arial" w:eastAsia="Times New Roman" w:hAnsi="Arial" w:cs="Arial"/>
          <w:color w:val="000000"/>
          <w:lang w:eastAsia="pt-BR"/>
        </w:rPr>
        <w:t>A tabela de diárias, bem como as autoridades que as concederem, deverão constar de decreto.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147 - </w:t>
      </w:r>
      <w:r w:rsidRPr="00FA14E1">
        <w:rPr>
          <w:rFonts w:ascii="Arial" w:eastAsia="Times New Roman" w:hAnsi="Arial" w:cs="Arial"/>
          <w:color w:val="000000"/>
          <w:lang w:eastAsia="pt-BR"/>
        </w:rPr>
        <w:t>O funcionário que indevidamente receber diária, será obrigado a restituí-la de uma só vez, ficando ainda sujeito à punição disciplinar.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148 - </w:t>
      </w:r>
      <w:r w:rsidRPr="00FA14E1">
        <w:rPr>
          <w:rFonts w:ascii="Arial" w:eastAsia="Times New Roman" w:hAnsi="Arial" w:cs="Arial"/>
          <w:color w:val="000000"/>
          <w:lang w:eastAsia="pt-BR"/>
        </w:rPr>
        <w:t>É vedado conceder diárias com o objetivo de remunerar outros encargos ou serviços.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Será responsabilizada a autoridade que infringir o disposto neste artigo.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Ajudas de Custo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149 - </w:t>
      </w:r>
      <w:r w:rsidRPr="00FA14E1">
        <w:rPr>
          <w:rFonts w:ascii="Arial" w:eastAsia="Times New Roman" w:hAnsi="Arial" w:cs="Arial"/>
          <w:color w:val="000000"/>
          <w:lang w:eastAsia="pt-BR"/>
        </w:rPr>
        <w:t>A juízo da Administração, poderá ser concedida ajuda de custo ao funcionário que no interesse do serviço passar a ter exercício em nova sede.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 xml:space="preserve">A ajuda de custo destina-se a indenizar o funcionário das despesas de viagem e de </w:t>
      </w:r>
      <w:r w:rsidRPr="00FA14E1">
        <w:rPr>
          <w:rFonts w:ascii="Arial" w:eastAsia="Times New Roman" w:hAnsi="Arial" w:cs="Arial"/>
          <w:color w:val="000000"/>
          <w:lang w:eastAsia="pt-BR"/>
        </w:rPr>
        <w:lastRenderedPageBreak/>
        <w:t>nova instalação .</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transporte do funcionário e de sua família compreende passagem e bagagem e correrá por conta do Governo.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150 - </w:t>
      </w:r>
      <w:r w:rsidRPr="00FA14E1">
        <w:rPr>
          <w:rFonts w:ascii="Arial" w:eastAsia="Times New Roman" w:hAnsi="Arial" w:cs="Arial"/>
          <w:color w:val="000000"/>
          <w:lang w:eastAsia="pt-BR"/>
        </w:rPr>
        <w:t>A ajuda de custo, desde que em território do País, será arbitrada pelos Secretários de Estado, não podendo exceder importância correspondente a 3 (três) vezes o valor do padrão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regulamento fixará o critério para o arbitramento, tendo em vista o número de pessoas que acompanham o funcionário, as condições de vida na nova sede, a distância a ser percorrida, o tempo de viagem e os recursos orçamentários disponíveis.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151 - </w:t>
      </w:r>
      <w:r w:rsidRPr="00FA14E1">
        <w:rPr>
          <w:rFonts w:ascii="Arial" w:eastAsia="Times New Roman" w:hAnsi="Arial" w:cs="Arial"/>
          <w:color w:val="000000"/>
          <w:lang w:eastAsia="pt-BR"/>
        </w:rPr>
        <w:t>Não será concedida ajuda de custo: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ao funcionário que se afastar da sede ou a ela voltar, em virtude de mandato eletivo;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ao que for afastado junto a outras Administrações.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funcionário que recebeu ajuda de custo, se for obrigado a mudar de sede dentro do período de 2 (dois) anos poderá receber, apenas, 2/3 (dois terços) do benefício que lhe caberia.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152 - </w:t>
      </w:r>
      <w:r w:rsidRPr="00FA14E1">
        <w:rPr>
          <w:rFonts w:ascii="Arial" w:eastAsia="Times New Roman" w:hAnsi="Arial" w:cs="Arial"/>
          <w:color w:val="000000"/>
          <w:lang w:eastAsia="pt-BR"/>
        </w:rPr>
        <w:t>Quando o funcionário for incumbido de serviço que o obrigue a permanecer fora da sede por mais de 30 (trinta) dias, poderá receber ajuda de custo sem prejuízos das diárias que lhe couberem.</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importância dessa ajuda de custo será fixada na forma do art. 150, não podendo exceder a quantia relativa a 1 (uma) vez o valor do padrão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153 - </w:t>
      </w:r>
      <w:r w:rsidRPr="00FA14E1">
        <w:rPr>
          <w:rFonts w:ascii="Arial" w:eastAsia="Times New Roman" w:hAnsi="Arial" w:cs="Arial"/>
          <w:color w:val="000000"/>
          <w:lang w:eastAsia="pt-BR"/>
        </w:rPr>
        <w:t>Restituirá a ajuda de custo que tiver recebido: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o funcionário que não seguir para a nova sede dentro dos prazos fixados, salvo motivo independente de sua vontade, devidamente comprovado sem prejuízo da pena disciplinar cabível;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o funcionário que, antes de concluir o serviço que lhe foi cometido, regressar da nova sede, pedir exoneração ou abandonar 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restituição poderá ser feita parceladamente, a juízo da autoridade que houver concedido a ajuda de custo, salvo no caso de recebimento indevido, em que a importância por devolver será descontada integralmente do vencimento ou remuneração, sem prejuízo da pena disciplinar cabível.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responsabilidade pela restituição de que trata este artigo, atinge exclusivamente a pessoa do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Se o regresso do funcionário for determinado pela autoridade competente ou por motivo de força maior devidamente comprovado, não ficará ele obrigado a restituir a ajuda de custo.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154 - </w:t>
      </w:r>
      <w:r w:rsidRPr="00FA14E1">
        <w:rPr>
          <w:rFonts w:ascii="Arial" w:eastAsia="Times New Roman" w:hAnsi="Arial" w:cs="Arial"/>
          <w:color w:val="000000"/>
          <w:lang w:eastAsia="pt-BR"/>
        </w:rPr>
        <w:t>Caberá também ajuda de custo ao funcionário designado para serviço ou estudo no estrangeiro.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ajuda de custo de que trata este artigo será arbitrada pelo Governador.</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Salário-Família e do Salário-Esposa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155 - </w:t>
      </w:r>
      <w:r w:rsidRPr="00FA14E1">
        <w:rPr>
          <w:rFonts w:ascii="Arial" w:eastAsia="Times New Roman" w:hAnsi="Arial" w:cs="Arial"/>
          <w:color w:val="000000"/>
          <w:lang w:eastAsia="pt-BR"/>
        </w:rPr>
        <w:t>O salário-família será concedido ao funcionário ou ao inativo por: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filho menor de 18 (dezoito) anos;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filho inválido de qualquer 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Consideram-se dependentes, desde que vivam total ou parcialmente às expensas do funcionário, os filhos de qualquer condição, os enteados e os adotivos, equiparando-se a estes os tutelados sem meios próprios de subsistência.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156 - </w:t>
      </w:r>
      <w:r w:rsidRPr="00FA14E1">
        <w:rPr>
          <w:rFonts w:ascii="Arial" w:eastAsia="Times New Roman" w:hAnsi="Arial" w:cs="Arial"/>
          <w:color w:val="000000"/>
          <w:lang w:eastAsia="pt-BR"/>
        </w:rPr>
        <w:t>A invalidez que caracteriza a dependência é a incapacidade total e permanente para o trabalho.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157 - </w:t>
      </w:r>
      <w:r w:rsidRPr="00FA14E1">
        <w:rPr>
          <w:rFonts w:ascii="Arial" w:eastAsia="Times New Roman" w:hAnsi="Arial" w:cs="Arial"/>
          <w:color w:val="000000"/>
          <w:lang w:eastAsia="pt-BR"/>
        </w:rPr>
        <w:t>Quando o pai e a mãe tiverem ambos a condição de funcionário público ou de inativo e viverem em comum, o salário-família será concedido a um deles.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Se não viverem em comum, será concedido ao que tiver os dependentes sob sua guarda, ou a ambos, de acordo com a distribuição de dependentes.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158 - </w:t>
      </w:r>
      <w:r w:rsidRPr="00FA14E1">
        <w:rPr>
          <w:rFonts w:ascii="Arial" w:eastAsia="Times New Roman" w:hAnsi="Arial" w:cs="Arial"/>
          <w:color w:val="000000"/>
          <w:lang w:eastAsia="pt-BR"/>
        </w:rPr>
        <w:t>Ao pai e à mãe equiparam-se o padrasto e a madrasta e, na falta destes, os representantes legais dos incapazes.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158-A - </w:t>
      </w:r>
      <w:r w:rsidRPr="00FA14E1">
        <w:rPr>
          <w:rFonts w:ascii="Arial" w:eastAsia="Times New Roman" w:hAnsi="Arial" w:cs="Arial"/>
          <w:color w:val="000000"/>
          <w:lang w:eastAsia="pt-BR"/>
        </w:rPr>
        <w:t>Fica assegurada, nas mesmas bases e condições, ao cônjuge supérstite ou ao responsável legal pelos filhos do casal, a percepção do salário-família a que tinha direito o funcionário ou inativo falecidos.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158-A acrescentado pela </w:t>
      </w:r>
      <w:hyperlink r:id="rId29" w:tgtFrame="_top" w:history="1">
        <w:r w:rsidRPr="00FA14E1">
          <w:rPr>
            <w:rFonts w:ascii="Arial" w:eastAsia="Times New Roman" w:hAnsi="Arial" w:cs="Arial"/>
            <w:i/>
            <w:iCs/>
            <w:color w:val="0000FF"/>
            <w:u w:val="single"/>
            <w:lang w:eastAsia="pt-BR"/>
          </w:rPr>
          <w:t>Lei Complementar nº 177, de 28/04/1978</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159 - </w:t>
      </w:r>
      <w:r w:rsidRPr="00FA14E1">
        <w:rPr>
          <w:rFonts w:ascii="Arial" w:eastAsia="Times New Roman" w:hAnsi="Arial" w:cs="Arial"/>
          <w:color w:val="000000"/>
          <w:lang w:eastAsia="pt-BR"/>
        </w:rPr>
        <w:t>A concessão e a supressão do salário-família serão processadas na forma estabelecida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160 - </w:t>
      </w:r>
      <w:r w:rsidRPr="00FA14E1">
        <w:rPr>
          <w:rFonts w:ascii="Arial" w:eastAsia="Times New Roman" w:hAnsi="Arial" w:cs="Arial"/>
          <w:color w:val="000000"/>
          <w:lang w:eastAsia="pt-BR"/>
        </w:rPr>
        <w:t>Não será pago o salário-família nos casos em que o funcionário deixar de perceber o respectivo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disposto neste artigo não se aplica aos casos disciplinares e penais, nem aos de licença por motivo de doença em pessoa da família.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161 - </w:t>
      </w:r>
      <w:r w:rsidRPr="00FA14E1">
        <w:rPr>
          <w:rFonts w:ascii="Arial" w:eastAsia="Times New Roman" w:hAnsi="Arial" w:cs="Arial"/>
          <w:color w:val="000000"/>
          <w:lang w:eastAsia="pt-BR"/>
        </w:rPr>
        <w:t>É vedada a percepção de salário-família por dependente em relação ao qual já esteja sendo pago este benefício por outra entidade pública federal, estadual ou municipal, ficando o infrator sujeito às penalidades da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162 - </w:t>
      </w:r>
      <w:r w:rsidRPr="00FA14E1">
        <w:rPr>
          <w:rFonts w:ascii="Arial" w:eastAsia="Times New Roman" w:hAnsi="Arial" w:cs="Arial"/>
          <w:color w:val="000000"/>
          <w:lang w:eastAsia="pt-BR"/>
        </w:rPr>
        <w:t>O salário esposa será concedido ao funcionário que não perceba vencimento ou remuneração de importância superior a 2 (duas) vezes o valor do menor vencimento pago pelo Estado, desde que a mulher não exerça atividade remunerada.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concessão do benefício a que se refere este artigo será objeto de regulamento.</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VII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Outras Concessões Pecuniárias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163 - </w:t>
      </w:r>
      <w:r w:rsidRPr="00FA14E1">
        <w:rPr>
          <w:rFonts w:ascii="Arial" w:eastAsia="Times New Roman" w:hAnsi="Arial" w:cs="Arial"/>
          <w:color w:val="000000"/>
          <w:lang w:eastAsia="pt-BR"/>
        </w:rPr>
        <w:t>O Estado assegurará ao funcionário o direito de pleno ressarcimento de danos ou prejuízos, decorrentes de acidentes no trabalho, do exercício em determinadas zonas ou locais e da execução de trabalho especial, com risco de vida ou saúde.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164 - </w:t>
      </w:r>
      <w:r w:rsidRPr="00FA14E1">
        <w:rPr>
          <w:rFonts w:ascii="Arial" w:eastAsia="Times New Roman" w:hAnsi="Arial" w:cs="Arial"/>
          <w:color w:val="000000"/>
          <w:lang w:eastAsia="pt-BR"/>
        </w:rPr>
        <w:t>Ao funcionário licenciado, para tratamento de saúde poderá ser concedido transporte, se decorrente do tratamento, inclusive para pessoa de sua família.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165 - </w:t>
      </w:r>
      <w:r w:rsidRPr="00FA14E1">
        <w:rPr>
          <w:rFonts w:ascii="Arial" w:eastAsia="Times New Roman" w:hAnsi="Arial" w:cs="Arial"/>
          <w:color w:val="000000"/>
          <w:lang w:eastAsia="pt-BR"/>
        </w:rPr>
        <w:t>Poderá ser concedido transporte à família do funcionário, quando este falecer fora da sede de exercício, no desempenho de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mesma concessão poderá ser feita à família do funcionário falecido fora do Estado.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Só serão atendidos os pedidos de transporte formulados dentro do prazo de 1 (um) ano, a partir da data em que houver falecido o funcionário.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166 -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166 revogado pelo </w:t>
      </w:r>
      <w:hyperlink r:id="rId30" w:history="1">
        <w:r w:rsidRPr="00FA14E1">
          <w:rPr>
            <w:rFonts w:ascii="Arial" w:eastAsia="Times New Roman" w:hAnsi="Arial" w:cs="Arial"/>
            <w:i/>
            <w:iCs/>
            <w:color w:val="0000FF"/>
            <w:u w:val="single"/>
            <w:lang w:eastAsia="pt-BR"/>
          </w:rPr>
          <w:t>Decreto-lei de 27/02/1970.</w:t>
        </w:r>
      </w:hyperlink>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167 - </w:t>
      </w:r>
      <w:r w:rsidRPr="00FA14E1">
        <w:rPr>
          <w:rFonts w:ascii="Arial" w:eastAsia="Times New Roman" w:hAnsi="Arial" w:cs="Arial"/>
          <w:color w:val="000000"/>
          <w:lang w:eastAsia="pt-BR"/>
        </w:rPr>
        <w:t>A concessão de que trata o artigo anterior só poderá ser deferida ao funcionário que se encontre no exercício do cargo e mantenha contato com o público, pagando ou recebendo em moeda corrente.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t>(NR)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168 - </w:t>
      </w:r>
      <w:r w:rsidRPr="00FA14E1">
        <w:rPr>
          <w:rFonts w:ascii="Arial" w:eastAsia="Times New Roman" w:hAnsi="Arial" w:cs="Arial"/>
          <w:color w:val="000000"/>
          <w:lang w:eastAsia="pt-BR"/>
        </w:rPr>
        <w:t>Ao cônjuge, ao companheiro ou companheira ou, na falta destes, à pessoa que provar ter feito despesas em virtude do falecimento de funcionário ativo ou inativo será concedido auxílio-funeral, a título de benefício assistencial, de valor correspondente a 1 (um) mês da respectiva remuneração.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pagamento será efetuado pelo órgão competente, mediante apresentação de atestado de óbito pelas pessoas indicadas no "caput" deste artigo, ou procurador legalmente habilitado, feita a prova de identidade.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no caso de integrante da carreira de Agente de Segurança Penitenciária ou da classe de Agente de Escolta e Vigilância Penitenciária, se ficar comprovado, por meio de competente apuração, que o óbito decorreu de lesões recebidas no exercício de suas funções, o benefício será acrescido do valor correspondente a mais 1 (um) mês da respectiva remuneração, cujo pagamento será efetivado mediante apresentação de alvará judicial.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 pagamento do benefício previsto neste artigo, caso as despesas tenham sido custeadas por terceiros, em virtude da contratação de planos funerários, somente será efetivado mediante apresentação de alvará judicial.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168 com redação dada pela </w:t>
      </w:r>
      <w:hyperlink r:id="rId31"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169 - </w:t>
      </w:r>
      <w:r w:rsidRPr="00FA14E1">
        <w:rPr>
          <w:rFonts w:ascii="Arial" w:eastAsia="Times New Roman" w:hAnsi="Arial" w:cs="Arial"/>
          <w:color w:val="000000"/>
          <w:lang w:eastAsia="pt-BR"/>
        </w:rPr>
        <w:t xml:space="preserve">O Governo do Estado poderá conceder prêmios em dinheiro, dentro das </w:t>
      </w:r>
      <w:r w:rsidRPr="00FA14E1">
        <w:rPr>
          <w:rFonts w:ascii="Arial" w:eastAsia="Times New Roman" w:hAnsi="Arial" w:cs="Arial"/>
          <w:color w:val="000000"/>
          <w:lang w:eastAsia="pt-BR"/>
        </w:rPr>
        <w:lastRenderedPageBreak/>
        <w:t>dotações orçamentárias próprias, aos funcionários autores dos melhores trabalhos, classificados em concursos de monografias de interesse para o serviço público.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170 -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170 com revogado pelo </w:t>
      </w:r>
      <w:hyperlink r:id="rId32" w:tgtFrame="_top" w:history="1">
        <w:r w:rsidRPr="00FA14E1">
          <w:rPr>
            <w:rFonts w:ascii="Arial" w:eastAsia="Times New Roman" w:hAnsi="Arial" w:cs="Arial"/>
            <w:i/>
            <w:iCs/>
            <w:color w:val="0000FF"/>
            <w:u w:val="single"/>
            <w:lang w:eastAsia="pt-BR"/>
          </w:rPr>
          <w:t>Decreto-Lei nº 24, de 28/03/1969</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Acumulações Remuneradas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171 - </w:t>
      </w:r>
      <w:r w:rsidRPr="00FA14E1">
        <w:rPr>
          <w:rFonts w:ascii="Arial" w:eastAsia="Times New Roman" w:hAnsi="Arial" w:cs="Arial"/>
          <w:color w:val="000000"/>
          <w:lang w:eastAsia="pt-BR"/>
        </w:rPr>
        <w:t>É vedada a acumulação remunerada, exceto: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a de um juiz e um cargo de professor;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 de dois cargos de professor;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a de um cargo de professor e outro técnico ou científico;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a de dois cargos privativos de médico.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Nota: vide art. 37, XVI da </w:t>
      </w:r>
      <w:hyperlink r:id="rId33" w:history="1">
        <w:r w:rsidRPr="00FA14E1">
          <w:rPr>
            <w:rFonts w:ascii="Arial" w:eastAsia="Times New Roman" w:hAnsi="Arial" w:cs="Arial"/>
            <w:i/>
            <w:iCs/>
            <w:color w:val="0000FF"/>
            <w:u w:val="single"/>
            <w:lang w:eastAsia="pt-BR"/>
          </w:rPr>
          <w:t>Constituição Federal.</w:t>
        </w:r>
      </w:hyperlink>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Em qualquer dos casos, a acumulação somente é permitida quando haja correlação de matérias e compatibilidade de horários.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proibição de acumular se estende a cargos, funções ou empregos em autarquias, empresas públicas e sociedades de economia mista.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A proibição de acumular proventos não se aplica aos aposentados, quanto ao exercício de mandato eletivo, cargo em comissão ou ao contrato para prestação de serviços técnicos ou especializados.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172 - </w:t>
      </w:r>
      <w:r w:rsidRPr="00FA14E1">
        <w:rPr>
          <w:rFonts w:ascii="Arial" w:eastAsia="Times New Roman" w:hAnsi="Arial" w:cs="Arial"/>
          <w:color w:val="000000"/>
          <w:lang w:eastAsia="pt-BR"/>
        </w:rPr>
        <w:t>O funcionário ocupante de cargo efetivo, ou em disponibilidade, poderá ser nomeado para cargo em comissão, perdendo, durante o exercício desse cargo, o vencimento ou remuneração do cargo efetivo ou o provento, salvo se optar pelo mesmo.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173 - </w:t>
      </w:r>
      <w:r w:rsidRPr="00FA14E1">
        <w:rPr>
          <w:rFonts w:ascii="Arial" w:eastAsia="Times New Roman" w:hAnsi="Arial" w:cs="Arial"/>
          <w:color w:val="000000"/>
          <w:lang w:eastAsia="pt-BR"/>
        </w:rPr>
        <w:t>Não se compreende na proibição de acumular, desde que tenha correspondência com a função principal, a percepção das vantagens enumeradas no art. 124.</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174 - </w:t>
      </w:r>
      <w:r w:rsidRPr="00FA14E1">
        <w:rPr>
          <w:rFonts w:ascii="Arial" w:eastAsia="Times New Roman" w:hAnsi="Arial" w:cs="Arial"/>
          <w:color w:val="000000"/>
          <w:lang w:eastAsia="pt-BR"/>
        </w:rPr>
        <w:t>Verificado, mediante processo administrativo, que o funcionário está acumulando, fora das condições previstas neste Capítulo, será ele demitido de todos os cargos e funções e obrigado a restituir o que indevidamente houver recebido.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Provada a boa-fé, o funcionário será mantido no cargo ou função que exercer há mais tempo.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Em caso contrário, o funcionário demitido ficará ainda inabilitado pelo prazo de 5 (cinco) anos, para o exercício de função ou cargo público, inclusive em entidades que exerçam função delegada do poder público ou são por este mantidas ou administradas.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175 - </w:t>
      </w:r>
      <w:r w:rsidRPr="00FA14E1">
        <w:rPr>
          <w:rFonts w:ascii="Arial" w:eastAsia="Times New Roman" w:hAnsi="Arial" w:cs="Arial"/>
          <w:color w:val="000000"/>
          <w:lang w:eastAsia="pt-BR"/>
        </w:rPr>
        <w:t>As autoridades civis e os chefes de serviço, bem como os diretores ou responsáveis pelas entidades referidas no parágrafo 2º do artigo anterior e os fiscais ou representantes dos poderes públicos junto às mesmas, que tiverem conhecimento de que qualquer dos seus subordinados ou qualquer empregado da empresa sujeita à fiscalização está no exercício de acumulação proibida, farão a devida comunicação ao órgão competente, para os fins indicados no artigo anterior.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Qualquer cidadão poderá denunciar a existência de acumulação ilegal.</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TÍTULO 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DIREITOS E VANTAGENS EM GERAL</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b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Férias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176 - </w:t>
      </w:r>
      <w:r w:rsidRPr="00FA14E1">
        <w:rPr>
          <w:rFonts w:ascii="Arial" w:eastAsia="Times New Roman" w:hAnsi="Arial" w:cs="Arial"/>
          <w:color w:val="000000"/>
          <w:lang w:eastAsia="pt-BR"/>
        </w:rPr>
        <w:t>O funcionário terá direito ao gozo de 30 (trinta) dias de férias anuais, observada a escala que for aprovada.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É proibido levar à conta de férias qualquer falta ao trabalho.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 2º - </w:t>
      </w:r>
      <w:r w:rsidRPr="00FA14E1">
        <w:rPr>
          <w:rFonts w:ascii="Arial" w:eastAsia="Times New Roman" w:hAnsi="Arial" w:cs="Arial"/>
          <w:color w:val="000000"/>
          <w:lang w:eastAsia="pt-BR"/>
        </w:rPr>
        <w:t>É proibida a acumulação de férias, salvo por absoluta necessidade de serviço e pelo máximo de 2 (dois) anos consecutivos.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O período de férias será reduzido para 20 (vinte) dias, se o servidor, no exercício anterior, tiver, considerados em conjunto, mais de 10 (dez) não comparecimentos correspondentes a faltas abonadas, justificadas e injustificadas ou às licenças previstas nos itens IV, VI e VII do art. 181.</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Durante as férias, o funcionário terá direito a todas as vantagens, como se estivesse em exercício.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177 - </w:t>
      </w:r>
      <w:r w:rsidRPr="00FA14E1">
        <w:rPr>
          <w:rFonts w:ascii="Arial" w:eastAsia="Times New Roman" w:hAnsi="Arial" w:cs="Arial"/>
          <w:color w:val="000000"/>
          <w:lang w:eastAsia="pt-BR"/>
        </w:rPr>
        <w:t>Atendido o interesse do serviço, o funcionário poderá gozar férias de uma só vez ou em dois períodos iguais.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178 - </w:t>
      </w:r>
      <w:r w:rsidRPr="00FA14E1">
        <w:rPr>
          <w:rFonts w:ascii="Arial" w:eastAsia="Times New Roman" w:hAnsi="Arial" w:cs="Arial"/>
          <w:color w:val="000000"/>
          <w:lang w:eastAsia="pt-BR"/>
        </w:rPr>
        <w:t>Somente depois do primeiro ano de exercício no serviço público, adquirirá o funcionário direito a férias.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 xml:space="preserve">Será contado para efeito deste artigo o tempo de serviço prestado em outro cargo público, desde que entre a cessação do anterior e o início do </w:t>
      </w:r>
      <w:proofErr w:type="spellStart"/>
      <w:r w:rsidRPr="00FA14E1">
        <w:rPr>
          <w:rFonts w:ascii="Arial" w:eastAsia="Times New Roman" w:hAnsi="Arial" w:cs="Arial"/>
          <w:color w:val="000000"/>
          <w:lang w:eastAsia="pt-BR"/>
        </w:rPr>
        <w:t>subseqüente</w:t>
      </w:r>
      <w:proofErr w:type="spellEnd"/>
      <w:r w:rsidRPr="00FA14E1">
        <w:rPr>
          <w:rFonts w:ascii="Arial" w:eastAsia="Times New Roman" w:hAnsi="Arial" w:cs="Arial"/>
          <w:color w:val="000000"/>
          <w:lang w:eastAsia="pt-BR"/>
        </w:rPr>
        <w:t xml:space="preserve"> exercício não haja interrupção superior a 10 (dez)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179 - </w:t>
      </w:r>
      <w:r w:rsidRPr="00FA14E1">
        <w:rPr>
          <w:rFonts w:ascii="Arial" w:eastAsia="Times New Roman" w:hAnsi="Arial" w:cs="Arial"/>
          <w:color w:val="000000"/>
          <w:lang w:eastAsia="pt-BR"/>
        </w:rPr>
        <w:t>Caberá ao chefe da repartição ou do serviço, organizar, no mês de dezembro, a escala de férias para o ano seguinte, que poderá alterar de acordo com a conveniência do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180 -</w:t>
      </w:r>
      <w:r w:rsidRPr="00FA14E1">
        <w:rPr>
          <w:rFonts w:ascii="Arial" w:eastAsia="Times New Roman" w:hAnsi="Arial" w:cs="Arial"/>
          <w:color w:val="000000"/>
          <w:lang w:eastAsia="pt-BR"/>
        </w:rPr>
        <w:t> O funcionário transferido ou removido, quando em gozo de férias, não será obrigado a apresentar-se antes de terminá-las.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Licenças</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Gerais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181 - </w:t>
      </w:r>
      <w:r w:rsidRPr="00FA14E1">
        <w:rPr>
          <w:rFonts w:ascii="Arial" w:eastAsia="Times New Roman" w:hAnsi="Arial" w:cs="Arial"/>
          <w:color w:val="000000"/>
          <w:lang w:eastAsia="pt-BR"/>
        </w:rPr>
        <w:t>O funcionário efetivo poderá ser licenciado:(NR)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para tratamento de saúde;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quando acidentado no exercício de suas atribuições ou acometido por doença profissional;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no caso previsto no artigo 198;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por motivo de doença em pessoa de sua família;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para cumprir obrigações concernentes ao serviço militar;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para tratar de interesses particulares;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 </w:t>
      </w:r>
      <w:r w:rsidRPr="00FA14E1">
        <w:rPr>
          <w:rFonts w:ascii="Arial" w:eastAsia="Times New Roman" w:hAnsi="Arial" w:cs="Arial"/>
          <w:color w:val="000000"/>
          <w:lang w:eastAsia="pt-BR"/>
        </w:rPr>
        <w:t>no caso previsto no artigo 205;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compulsoriamente, como medida profilática;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 </w:t>
      </w:r>
      <w:r w:rsidRPr="00FA14E1">
        <w:rPr>
          <w:rFonts w:ascii="Arial" w:eastAsia="Times New Roman" w:hAnsi="Arial" w:cs="Arial"/>
          <w:color w:val="000000"/>
          <w:lang w:eastAsia="pt-BR"/>
        </w:rPr>
        <w:t>como prêmio de assiduidade.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Ao funcionário ocupante exclusivamente de cargo em comissão serão concedidas as licenças previstas neste artigo, salvo as referidas nos incisos IV, VI e VII.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As licenças previstas nos incisos I a III serão concedidas ao funcionário de que trata o § 1º deste artigo mediante regras estabelecidas pelo regime geral de previdência social.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181 com redação dada pela </w:t>
      </w:r>
      <w:hyperlink r:id="rId34"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182 - </w:t>
      </w:r>
      <w:r w:rsidRPr="00FA14E1">
        <w:rPr>
          <w:rFonts w:ascii="Arial" w:eastAsia="Times New Roman" w:hAnsi="Arial" w:cs="Arial"/>
          <w:color w:val="000000"/>
          <w:lang w:eastAsia="pt-BR"/>
        </w:rPr>
        <w:t>As licenças dependentes de inspeção médica serão concedidas pelo prazo indicado pelos órgãos oficiais competentes.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182 com redação dada pela </w:t>
      </w:r>
      <w:hyperlink r:id="rId35"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183 - </w:t>
      </w:r>
      <w:r w:rsidRPr="00FA14E1">
        <w:rPr>
          <w:rFonts w:ascii="Arial" w:eastAsia="Times New Roman" w:hAnsi="Arial" w:cs="Arial"/>
          <w:color w:val="000000"/>
          <w:lang w:eastAsia="pt-BR"/>
        </w:rPr>
        <w:t xml:space="preserve">Finda a licença, o funcionário deverá reassumir, imediatamente, o exercício do </w:t>
      </w:r>
      <w:proofErr w:type="gramStart"/>
      <w:r w:rsidRPr="00FA14E1">
        <w:rPr>
          <w:rFonts w:ascii="Arial" w:eastAsia="Times New Roman" w:hAnsi="Arial" w:cs="Arial"/>
          <w:color w:val="000000"/>
          <w:lang w:eastAsia="pt-BR"/>
        </w:rPr>
        <w:t>cargo.(</w:t>
      </w:r>
      <w:proofErr w:type="gramEnd"/>
      <w:r w:rsidRPr="00FA14E1">
        <w:rPr>
          <w:rFonts w:ascii="Arial" w:eastAsia="Times New Roman" w:hAnsi="Arial" w:cs="Arial"/>
          <w:color w:val="000000"/>
          <w:lang w:eastAsia="pt-BR"/>
        </w:rPr>
        <w:t>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disposto no "caput" deste artigo não se aplica às licenças previstas nos incisos V e VII do artigo 181, quando em prorrogação.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infração do disposto no "caput" deste artigo importará em perda total do vencimento ou remuneração correspondente ao período de ausência e, se esta exceder a 30 (trinta) dias, ficará o funcionário sujeito à pena de demissão por abandono de cargo.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lastRenderedPageBreak/>
        <w:t>- Artigo 183 com redação dada pela </w:t>
      </w:r>
      <w:hyperlink r:id="rId36"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184 - </w:t>
      </w:r>
      <w:r w:rsidRPr="00FA14E1">
        <w:rPr>
          <w:rFonts w:ascii="Arial" w:eastAsia="Times New Roman" w:hAnsi="Arial" w:cs="Arial"/>
          <w:color w:val="000000"/>
          <w:lang w:eastAsia="pt-BR"/>
        </w:rPr>
        <w:t xml:space="preserve">O funcionário licenciado nos termos dos itens I a IV do art. 181, é obrigado a reassumir o exercício, se for considerado apto em inspeção médica realizada </w:t>
      </w:r>
      <w:proofErr w:type="spellStart"/>
      <w:r w:rsidRPr="00FA14E1">
        <w:rPr>
          <w:rFonts w:ascii="Arial" w:eastAsia="Times New Roman" w:hAnsi="Arial" w:cs="Arial"/>
          <w:color w:val="000000"/>
          <w:lang w:eastAsia="pt-BR"/>
        </w:rPr>
        <w:t>ex-officio</w:t>
      </w:r>
      <w:proofErr w:type="spellEnd"/>
      <w:r w:rsidRPr="00FA14E1">
        <w:rPr>
          <w:rFonts w:ascii="Arial" w:eastAsia="Times New Roman" w:hAnsi="Arial" w:cs="Arial"/>
          <w:color w:val="000000"/>
          <w:lang w:eastAsia="pt-BR"/>
        </w:rPr>
        <w:t xml:space="preserve"> ou se não subsistir a doença na pessoa de sua família.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funcionário poderá desistir da licença, desde que em inspeção médica fique comprovada a cessação dos motivos determinantes da licença.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185 - </w:t>
      </w:r>
      <w:r w:rsidRPr="00FA14E1">
        <w:rPr>
          <w:rFonts w:ascii="Arial" w:eastAsia="Times New Roman" w:hAnsi="Arial" w:cs="Arial"/>
          <w:color w:val="000000"/>
          <w:lang w:eastAsia="pt-BR"/>
        </w:rPr>
        <w:t>As licenças previstas nos incisos I, II e IV do artigo 181 não serão concedidas em prorrogação, cabendo ao funcionário ou à autoridade competente ingressar, quando for o caso, com um novo pedido.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185 com redação dada pela </w:t>
      </w:r>
      <w:hyperlink r:id="rId37"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186 -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186 revogado pela </w:t>
      </w:r>
      <w:hyperlink r:id="rId38"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187 - </w:t>
      </w:r>
      <w:r w:rsidRPr="00FA14E1">
        <w:rPr>
          <w:rFonts w:ascii="Arial" w:eastAsia="Times New Roman" w:hAnsi="Arial" w:cs="Arial"/>
          <w:color w:val="000000"/>
          <w:lang w:eastAsia="pt-BR"/>
        </w:rPr>
        <w:t>O funcionário licenciado nos termos dos itens I e II do art. 181 não poderá dedicar-se a qualquer atividade remunerada, sob pena de ser cassada a licença e de ser demitido por abandono do cargo, caso não reassuma o seu exercício dentro do prazo de 30 (trinta) dias.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188 -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188 revogado pela </w:t>
      </w:r>
      <w:hyperlink r:id="rId39"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189 -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189 revogado pela </w:t>
      </w:r>
      <w:hyperlink r:id="rId40"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190 - </w:t>
      </w:r>
      <w:r w:rsidRPr="00FA14E1">
        <w:rPr>
          <w:rFonts w:ascii="Arial" w:eastAsia="Times New Roman" w:hAnsi="Arial" w:cs="Arial"/>
          <w:color w:val="000000"/>
          <w:lang w:eastAsia="pt-BR"/>
        </w:rPr>
        <w:t>O funcionário que se recusar a submeter-se à inspeção médica, quando julgada necessária, será punido com pena de suspensão.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suspensão cessará no dia em que se realizar a inspeção.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para Tratamento de Saúde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191 - </w:t>
      </w:r>
      <w:r w:rsidRPr="00FA14E1">
        <w:rPr>
          <w:rFonts w:ascii="Arial" w:eastAsia="Times New Roman" w:hAnsi="Arial" w:cs="Arial"/>
          <w:color w:val="000000"/>
          <w:lang w:eastAsia="pt-BR"/>
        </w:rPr>
        <w:t>Ao funcionário que, por motivo de saúde, estiver impossibilitado para o exercício do cargo, será concedida licença até o máximo de 4 (quatro) anos, com vencimento ou remuneração.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191 com redação dada pela </w:t>
      </w:r>
      <w:hyperlink r:id="rId41" w:tgtFrame="_top" w:history="1">
        <w:r w:rsidRPr="00FA14E1">
          <w:rPr>
            <w:rFonts w:ascii="Arial" w:eastAsia="Times New Roman" w:hAnsi="Arial" w:cs="Arial"/>
            <w:i/>
            <w:iCs/>
            <w:color w:val="0000FF"/>
            <w:u w:val="single"/>
            <w:lang w:eastAsia="pt-BR"/>
          </w:rPr>
          <w:t>Lei complementar nº 1.196, de 27/02/2013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Findo o prazo, previsto neste artigo, o funcionário será submetido à inspeção médica e aposentado, desde que verificada a sua invalidez, permitindo-se o licenciamento além desse prazo, quando não se justificar a aposentadoria.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Será obrigatória a reversão do aposentado, desde que cessados os motivos determinantes da aposentadoria.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192 - </w:t>
      </w:r>
      <w:r w:rsidRPr="00FA14E1">
        <w:rPr>
          <w:rFonts w:ascii="Arial" w:eastAsia="Times New Roman" w:hAnsi="Arial" w:cs="Arial"/>
          <w:color w:val="000000"/>
          <w:lang w:eastAsia="pt-BR"/>
        </w:rPr>
        <w:t>O funcionário ocupante de cargo em comissão poderá ser aposentado, nas condições do artigo anterior, desde que preencha os requisitos do art. 227.</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193 - </w:t>
      </w:r>
      <w:r w:rsidRPr="00FA14E1">
        <w:rPr>
          <w:rFonts w:ascii="Arial" w:eastAsia="Times New Roman" w:hAnsi="Arial" w:cs="Arial"/>
          <w:color w:val="000000"/>
          <w:lang w:eastAsia="pt-BR"/>
        </w:rPr>
        <w:t>A licença para tratamento de saúde dependerá de inspeção médica oficial e poderá ser concedida: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a pedido do funcionário;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w:t>
      </w:r>
      <w:proofErr w:type="spellStart"/>
      <w:r w:rsidRPr="00FA14E1">
        <w:rPr>
          <w:rFonts w:ascii="Arial" w:eastAsia="Times New Roman" w:hAnsi="Arial" w:cs="Arial"/>
          <w:color w:val="000000"/>
          <w:lang w:eastAsia="pt-BR"/>
        </w:rPr>
        <w:t>ex</w:t>
      </w:r>
      <w:proofErr w:type="spellEnd"/>
      <w:r w:rsidRPr="00FA14E1">
        <w:rPr>
          <w:rFonts w:ascii="Arial" w:eastAsia="Times New Roman" w:hAnsi="Arial" w:cs="Arial"/>
          <w:color w:val="000000"/>
          <w:lang w:eastAsia="pt-BR"/>
        </w:rPr>
        <w:t xml:space="preserve"> </w:t>
      </w:r>
      <w:proofErr w:type="spellStart"/>
      <w:r w:rsidRPr="00FA14E1">
        <w:rPr>
          <w:rFonts w:ascii="Arial" w:eastAsia="Times New Roman" w:hAnsi="Arial" w:cs="Arial"/>
          <w:color w:val="000000"/>
          <w:lang w:eastAsia="pt-BR"/>
        </w:rPr>
        <w:t>officio</w:t>
      </w:r>
      <w:proofErr w:type="spellEnd"/>
      <w:r w:rsidRPr="00FA14E1">
        <w:rPr>
          <w:rFonts w:ascii="Arial" w:eastAsia="Times New Roman" w:hAnsi="Arial" w:cs="Arial"/>
          <w:color w:val="000000"/>
          <w:lang w:eastAsia="pt-BR"/>
        </w:rPr>
        <w:t>”.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inspeção médica de que trata o “caput” deste artigo poderá ser dispensada, a critério do órgão oficial, quando a análise documental for suficiente para comprovar a incapacidade laboral, observado o estabelecido em decreto.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licença “</w:t>
      </w:r>
      <w:proofErr w:type="spellStart"/>
      <w:r w:rsidRPr="00FA14E1">
        <w:rPr>
          <w:rFonts w:ascii="Arial" w:eastAsia="Times New Roman" w:hAnsi="Arial" w:cs="Arial"/>
          <w:color w:val="000000"/>
          <w:lang w:eastAsia="pt-BR"/>
        </w:rPr>
        <w:t>ex</w:t>
      </w:r>
      <w:proofErr w:type="spellEnd"/>
      <w:r w:rsidRPr="00FA14E1">
        <w:rPr>
          <w:rFonts w:ascii="Arial" w:eastAsia="Times New Roman" w:hAnsi="Arial" w:cs="Arial"/>
          <w:color w:val="000000"/>
          <w:lang w:eastAsia="pt-BR"/>
        </w:rPr>
        <w:t xml:space="preserve"> </w:t>
      </w:r>
      <w:proofErr w:type="spellStart"/>
      <w:r w:rsidRPr="00FA14E1">
        <w:rPr>
          <w:rFonts w:ascii="Arial" w:eastAsia="Times New Roman" w:hAnsi="Arial" w:cs="Arial"/>
          <w:color w:val="000000"/>
          <w:lang w:eastAsia="pt-BR"/>
        </w:rPr>
        <w:t>officio</w:t>
      </w:r>
      <w:proofErr w:type="spellEnd"/>
      <w:r w:rsidRPr="00FA14E1">
        <w:rPr>
          <w:rFonts w:ascii="Arial" w:eastAsia="Times New Roman" w:hAnsi="Arial" w:cs="Arial"/>
          <w:color w:val="000000"/>
          <w:lang w:eastAsia="pt-BR"/>
        </w:rPr>
        <w:t>” de que trata o inciso II deste artigo será concedida por decisão do órgão oficial: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quando as condições de saúde do funcionário assim o determinarem;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a pedido do órgão de origem do funcionário.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O funcionário poderá ser dispensado da inspeção médica de que trata o “caput” deste artigo em caso de licença para tratamento de saúde de curta duração, conforme estabelecido em decreto.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193 com redação dada pela </w:t>
      </w:r>
      <w:hyperlink r:id="rId42" w:tgtFrame="_top" w:history="1">
        <w:r w:rsidRPr="00FA14E1">
          <w:rPr>
            <w:rFonts w:ascii="Arial" w:eastAsia="Times New Roman" w:hAnsi="Arial" w:cs="Arial"/>
            <w:i/>
            <w:iCs/>
            <w:color w:val="0000FF"/>
            <w:u w:val="single"/>
            <w:lang w:eastAsia="pt-BR"/>
          </w:rPr>
          <w:t>Lei complementar nº 1.196, de 27/02/2013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Da Licença ao Funcionário Acidentado no Exercício de suas Atribuições ou Atacado de Doença Profissional</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194 - </w:t>
      </w:r>
      <w:r w:rsidRPr="00FA14E1">
        <w:rPr>
          <w:rFonts w:ascii="Arial" w:eastAsia="Times New Roman" w:hAnsi="Arial" w:cs="Arial"/>
          <w:color w:val="000000"/>
          <w:lang w:eastAsia="pt-BR"/>
        </w:rPr>
        <w:t>O funcionário acidentado no exercício de suas atribuições ou que tenha adquirido doença profissional terá direito à licença com vencimento ou remuneração.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Considera-se também acidente: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a agressão sofrida e não provocada pelo funcionário, no exercício de suas funções;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w:t>
      </w:r>
      <w:r w:rsidRPr="00FA14E1">
        <w:rPr>
          <w:rFonts w:ascii="Arial" w:eastAsia="Times New Roman" w:hAnsi="Arial" w:cs="Arial"/>
          <w:color w:val="000000"/>
          <w:lang w:eastAsia="pt-BR"/>
        </w:rPr>
        <w:t> a lesão sofrida pelo funcionário, quando em trânsito, no percurso usual para o trabalho.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194 com redação dada pela </w:t>
      </w:r>
      <w:hyperlink r:id="rId43"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195 - </w:t>
      </w:r>
      <w:r w:rsidRPr="00FA14E1">
        <w:rPr>
          <w:rFonts w:ascii="Arial" w:eastAsia="Times New Roman" w:hAnsi="Arial" w:cs="Arial"/>
          <w:color w:val="000000"/>
          <w:lang w:eastAsia="pt-BR"/>
        </w:rPr>
        <w:t>A licença prevista no artigo anterior não poderá exceder de 4 (quatro) anos.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No caso de acidente, verificada a incapacidade total para qualquer função pública, será desde logo concedida aposentadoria ao funcionário.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196 - </w:t>
      </w:r>
      <w:r w:rsidRPr="00FA14E1">
        <w:rPr>
          <w:rFonts w:ascii="Arial" w:eastAsia="Times New Roman" w:hAnsi="Arial" w:cs="Arial"/>
          <w:color w:val="000000"/>
          <w:lang w:eastAsia="pt-BR"/>
        </w:rPr>
        <w:t>A comprovação do acidente, indispensável para a concessão da licença, será feita em procedimento próprio, que deverá iniciar-se no prazo de 10 (dez) dias, contados da data do acidente.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funcionário deverá requerer a concessão da licença de que trata o "caput" deste artigo junto ao órgão de origem.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Concluído o procedimento de que trata o "caput" deste artigo caberá ao órgão médico oficial a decisão.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 procedimento para a comprovação do acidente de que trata este artigo deverá ser cumprido pelo órgão de origem do funcionário, ainda que não venha a ser objeto de licença.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196 com redação dada pela </w:t>
      </w:r>
      <w:hyperlink r:id="rId44"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197 - </w:t>
      </w:r>
      <w:r w:rsidRPr="00FA14E1">
        <w:rPr>
          <w:rFonts w:ascii="Arial" w:eastAsia="Times New Roman" w:hAnsi="Arial" w:cs="Arial"/>
          <w:color w:val="000000"/>
          <w:lang w:eastAsia="pt-BR"/>
        </w:rPr>
        <w:t>Para a conceituação do acidente da doença profissional, serão adotados os critérios da legislação federal de acidentes do trabalho.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à Funcionária Gestante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198 - </w:t>
      </w:r>
      <w:r w:rsidRPr="00FA14E1">
        <w:rPr>
          <w:rFonts w:ascii="Arial" w:eastAsia="Times New Roman" w:hAnsi="Arial" w:cs="Arial"/>
          <w:color w:val="000000"/>
          <w:lang w:eastAsia="pt-BR"/>
        </w:rPr>
        <w:t>À funcionária gestante será concedida licença de 180 (cento e oitenta) dias com vencimento ou remuneração, observado o seguinte: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color w:val="000000"/>
          <w:lang w:eastAsia="pt-BR"/>
        </w:rPr>
        <w:t>I - a licença poderá ser concedida a partir da 32ª (trigésima segunda) semana de gestação, mediante documentação médica que comprove a gravidez e a respectiva idade gestacional;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198, "caput" e Inciso I com redação dada pela </w:t>
      </w:r>
      <w:hyperlink r:id="rId45" w:tgtFrame="_top" w:history="1">
        <w:r w:rsidRPr="00FA14E1">
          <w:rPr>
            <w:rFonts w:ascii="Arial" w:eastAsia="Times New Roman" w:hAnsi="Arial" w:cs="Arial"/>
            <w:i/>
            <w:iCs/>
            <w:color w:val="0000FF"/>
            <w:u w:val="single"/>
            <w:lang w:eastAsia="pt-BR"/>
          </w:rPr>
          <w:t>Lei complementar nº 1.196, de 27/02/2013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t>II - ocorrido o parto, sem que tenha sido requerida a licença, será esta concedida mediante a apresentação da certidão de nascimento e vigorará a partir da data do evento, podendo retroagir até 15 (quinze) dias; (NR)</w:t>
      </w:r>
      <w:r w:rsidRPr="00FA14E1">
        <w:rPr>
          <w:rFonts w:ascii="Arial" w:eastAsia="Times New Roman" w:hAnsi="Arial" w:cs="Arial"/>
          <w:color w:val="000000"/>
          <w:lang w:eastAsia="pt-BR"/>
        </w:rPr>
        <w:br/>
        <w:t>III - durante a licença, cometerá falta grave a servidora que exercer qualquer atividade remunerada ou mantiver a criança em creche ou organização similar;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No caso de natimorto, será concedida a licença para tratamento de saúde, a critério médico, na forma prevista no artigo 193.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Incisos II,III e parágrafo único com redação dada pela </w:t>
      </w:r>
      <w:hyperlink r:id="rId46" w:tgtFrame="_top" w:history="1">
        <w:r w:rsidRPr="00FA14E1">
          <w:rPr>
            <w:rFonts w:ascii="Arial" w:eastAsia="Times New Roman" w:hAnsi="Arial" w:cs="Arial"/>
            <w:i/>
            <w:iCs/>
            <w:color w:val="0000FF"/>
            <w:u w:val="single"/>
            <w:lang w:eastAsia="pt-BR"/>
          </w:rPr>
          <w:t>Lei complementar nº 1.054, de 07/07/2008</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por Motivo de Doença em Pessoa da Família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199 - </w:t>
      </w:r>
      <w:r w:rsidRPr="00FA14E1">
        <w:rPr>
          <w:rFonts w:ascii="Arial" w:eastAsia="Times New Roman" w:hAnsi="Arial" w:cs="Arial"/>
          <w:color w:val="000000"/>
          <w:lang w:eastAsia="pt-BR"/>
        </w:rPr>
        <w:t>O funcionário poderá obter licença, por motivo de doença do cônjuge e de parentes até segundo grau.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Provar-se-á a doença em inspeção médica na forma prevista no artigo 193.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 xml:space="preserve">A licença de que trata este artigo será concedida com vencimentos ou remuneração </w:t>
      </w:r>
      <w:r w:rsidRPr="00FA14E1">
        <w:rPr>
          <w:rFonts w:ascii="Arial" w:eastAsia="Times New Roman" w:hAnsi="Arial" w:cs="Arial"/>
          <w:color w:val="000000"/>
          <w:lang w:eastAsia="pt-BR"/>
        </w:rPr>
        <w:lastRenderedPageBreak/>
        <w:t>até 1 (um) mês e com os seguintes descontos: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de 1/3 (um terço), quando exceder a 1 (um) mês até 3 (três);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2/3 (dois terços), quando exceder a 3 (três) até 6 (seis);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3 -</w:t>
      </w:r>
      <w:r w:rsidRPr="00FA14E1">
        <w:rPr>
          <w:rFonts w:ascii="Arial" w:eastAsia="Times New Roman" w:hAnsi="Arial" w:cs="Arial"/>
          <w:color w:val="000000"/>
          <w:lang w:eastAsia="pt-BR"/>
        </w:rPr>
        <w:t> sem vencimento ou remuneração do sétimo ao vigésimo mês.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Para os efeitos do § 2º deste artigo, serão somadas as licenças concedidas durante o período de 20 (vinte) meses, contado da primeira concessão.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199 com redação dada pela </w:t>
      </w:r>
      <w:hyperlink r:id="rId47" w:tgtFrame="_top" w:history="1">
        <w:r w:rsidRPr="00FA14E1">
          <w:rPr>
            <w:rFonts w:ascii="Arial" w:eastAsia="Times New Roman" w:hAnsi="Arial" w:cs="Arial"/>
            <w:i/>
            <w:iCs/>
            <w:color w:val="0000FF"/>
            <w:u w:val="single"/>
            <w:lang w:eastAsia="pt-BR"/>
          </w:rPr>
          <w:t>Lei Complementar nº 1.123, de 01/07/2010</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para Atender a Obrigações Concernentes ao Serviço Militar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200 - </w:t>
      </w:r>
      <w:r w:rsidRPr="00FA14E1">
        <w:rPr>
          <w:rFonts w:ascii="Arial" w:eastAsia="Times New Roman" w:hAnsi="Arial" w:cs="Arial"/>
          <w:color w:val="000000"/>
          <w:lang w:eastAsia="pt-BR"/>
        </w:rPr>
        <w:t>Ao funcionário que for convocado para o serviço militar e outros encargos da segurança nacional, será concedida licença sem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licença será concedida mediante comunicação do funcionário ao chefe da repartição ou do serviço, acompanhada de documentação oficial que prove a incorporação.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 funcionário desincorporado reassumirá imediatamente o exercício, sob pena de demissão por abandono do cargo, se a ausência exceder a 30 (trinta) dias.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Quando a desincorporação se verificar em lugar diverso do da sede, os prazos para apresentação serão os previstos no art. 60.</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201 - </w:t>
      </w:r>
      <w:r w:rsidRPr="00FA14E1">
        <w:rPr>
          <w:rFonts w:ascii="Arial" w:eastAsia="Times New Roman" w:hAnsi="Arial" w:cs="Arial"/>
          <w:color w:val="000000"/>
          <w:lang w:eastAsia="pt-BR"/>
        </w:rPr>
        <w:t>Ao funcionário que houver feito curso para ser admitido como oficial da reserva das Forças Armadas, será também concedida licença sem vencimento ou remuneração, durante os estágios prescritos pelos regulamentos militares.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VII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para Tratar de Interesses Particulares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202 - </w:t>
      </w:r>
      <w:r w:rsidRPr="00FA14E1">
        <w:rPr>
          <w:rFonts w:ascii="Arial" w:eastAsia="Times New Roman" w:hAnsi="Arial" w:cs="Arial"/>
          <w:color w:val="000000"/>
          <w:lang w:eastAsia="pt-BR"/>
        </w:rPr>
        <w:t>Depois de 5 (cinco) anos de exercício, o funcionário poderá obter licença, sem vencimento ou remuneração, para tratar de interesses particulares, pelo prazo máximo de 2 (dois) anos.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Poderá ser negada a licença quando o afastamento do funcionário for inconveniente ao interesse do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funcionário deverá aguardar em exercício a concessão da licença.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A licença poderá ser gozada parceladamente a juízo da Administração, desde que dentro do período de 3 (três) anos.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w:t>
      </w:r>
      <w:r w:rsidRPr="00FA14E1">
        <w:rPr>
          <w:rFonts w:ascii="Arial" w:eastAsia="Times New Roman" w:hAnsi="Arial" w:cs="Arial"/>
          <w:color w:val="000000"/>
          <w:lang w:eastAsia="pt-BR"/>
        </w:rPr>
        <w:t> O funcionário poderá desistir da licença, a qualquer tempo, reassumindo o exercício em seguida.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203 - </w:t>
      </w:r>
      <w:r w:rsidRPr="00FA14E1">
        <w:rPr>
          <w:rFonts w:ascii="Arial" w:eastAsia="Times New Roman" w:hAnsi="Arial" w:cs="Arial"/>
          <w:color w:val="000000"/>
          <w:lang w:eastAsia="pt-BR"/>
        </w:rPr>
        <w:t>Não será concedida licença para tratar de interesses particulares ao funcionário nomeado, removido ou transferido, antes de assumir o exercício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204 - </w:t>
      </w:r>
      <w:r w:rsidRPr="00FA14E1">
        <w:rPr>
          <w:rFonts w:ascii="Arial" w:eastAsia="Times New Roman" w:hAnsi="Arial" w:cs="Arial"/>
          <w:color w:val="000000"/>
          <w:lang w:eastAsia="pt-BR"/>
        </w:rPr>
        <w:t>Só poderá ser concedida nova licença depois de decorridos 5 (cinco) anos do término da anterior.</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SEÇÃO VIII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 à Funcionária Casada com Funcionário ou Militar</w:t>
      </w:r>
    </w:p>
    <w:p w:rsidR="00FA14E1" w:rsidRPr="00FA14E1" w:rsidRDefault="00FA14E1" w:rsidP="002B04F2">
      <w:pPr>
        <w:spacing w:after="0" w:line="240" w:lineRule="auto"/>
        <w:rPr>
          <w:rFonts w:ascii="Times New Roman" w:eastAsia="Times New Roman" w:hAnsi="Times New Roman" w:cs="Times New Roman"/>
          <w:lang w:eastAsia="pt-BR"/>
        </w:rPr>
      </w:pP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205 - </w:t>
      </w:r>
      <w:r w:rsidRPr="00FA14E1">
        <w:rPr>
          <w:rFonts w:ascii="Arial" w:eastAsia="Times New Roman" w:hAnsi="Arial" w:cs="Arial"/>
          <w:color w:val="000000"/>
          <w:lang w:eastAsia="pt-BR"/>
        </w:rPr>
        <w:t>A funcionária casada com funcionário estadual ou com militar terá direito à licença, sem vencimento ou remuneração, quando o marido for mandado servir, independentemente de solicitação, em outro ponto do Estado ou do território nacional ou no estrangeiro.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licença será concedida mediante pedido devidamente instruído e vigorará pelo tempo que durar a comissão ou a nova função do marido.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IX</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Da Licença Compulsória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206 - </w:t>
      </w:r>
      <w:r w:rsidRPr="00FA14E1">
        <w:rPr>
          <w:rFonts w:ascii="Arial" w:eastAsia="Times New Roman" w:hAnsi="Arial" w:cs="Arial"/>
          <w:color w:val="000000"/>
          <w:lang w:eastAsia="pt-BR"/>
        </w:rPr>
        <w:t>O funcionário, ao qual se possa atribuir a condição de fonte de infecção de doença transmissível, poderá ser licenciado, enquanto durar essa condição, a juízo de autoridade sanitária competente, e na forma prevista no regulamento.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207 - </w:t>
      </w:r>
      <w:r w:rsidRPr="00FA14E1">
        <w:rPr>
          <w:rFonts w:ascii="Arial" w:eastAsia="Times New Roman" w:hAnsi="Arial" w:cs="Arial"/>
          <w:color w:val="000000"/>
          <w:lang w:eastAsia="pt-BR"/>
        </w:rPr>
        <w:t>Verificada a procedência da suspeita, o funcionário será licenciado para tratamento de saúde na forma prevista no art. 191, considerando-se incluídos no período da licença os dias de licenciamento compulsório.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208 - </w:t>
      </w:r>
      <w:r w:rsidRPr="00FA14E1">
        <w:rPr>
          <w:rFonts w:ascii="Arial" w:eastAsia="Times New Roman" w:hAnsi="Arial" w:cs="Arial"/>
          <w:color w:val="000000"/>
          <w:lang w:eastAsia="pt-BR"/>
        </w:rPr>
        <w:t>Quando não positivada a moléstia, deverá o funcionário retornar ao serviço, considerando -se como de efetivo exercício para todos os efeitos legais, o período de licença compulsória.</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X</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licença-prêmio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209 - </w:t>
      </w:r>
      <w:r w:rsidRPr="00FA14E1">
        <w:rPr>
          <w:rFonts w:ascii="Arial" w:eastAsia="Times New Roman" w:hAnsi="Arial" w:cs="Arial"/>
          <w:color w:val="000000"/>
          <w:lang w:eastAsia="pt-BR"/>
        </w:rPr>
        <w:t>O funcionário terá direito, como prêmio de assiduidade, à licença de 90 (noventa) dias em cada período de 5 (cinco) anos de exercício ininterrupto, em que não haja sofrido qualquer penalidade administrativa.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período da licença será considerado de efetivo exercício para todos os efeitos legais, e não acarretará desconto algum no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210 - </w:t>
      </w:r>
      <w:r w:rsidRPr="00FA14E1">
        <w:rPr>
          <w:rFonts w:ascii="Arial" w:eastAsia="Times New Roman" w:hAnsi="Arial" w:cs="Arial"/>
          <w:color w:val="000000"/>
          <w:lang w:eastAsia="pt-BR"/>
        </w:rPr>
        <w:t>Para fins da licença prevista nesta Seção, não se consideram interrupção de exercício: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os afastamentos enumerados no art. 78, excetuado o previsto no item X;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as faltas abonadas, as justificadas e os dias de licença a que se referem os itens I e IV do art. 181 desde que o total de todas essas ausências não exceda o limite máximo de 30 (trinta) dias, no período de 5 (cinco) anos.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211 -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211 revogado pela </w:t>
      </w:r>
      <w:hyperlink r:id="rId48" w:tgtFrame="_top" w:history="1">
        <w:r w:rsidRPr="00FA14E1">
          <w:rPr>
            <w:rFonts w:ascii="Arial" w:eastAsia="Times New Roman" w:hAnsi="Arial" w:cs="Arial"/>
            <w:i/>
            <w:iCs/>
            <w:color w:val="0000FF"/>
            <w:u w:val="single"/>
            <w:lang w:eastAsia="pt-BR"/>
          </w:rPr>
          <w:t>Lei Complementar nº 318, de 10/03/1983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212 - </w:t>
      </w:r>
      <w:r w:rsidRPr="00FA14E1">
        <w:rPr>
          <w:rFonts w:ascii="Arial" w:eastAsia="Times New Roman" w:hAnsi="Arial" w:cs="Arial"/>
          <w:color w:val="000000"/>
          <w:lang w:eastAsia="pt-BR"/>
        </w:rPr>
        <w:t>A licença-prêmio será concedida mediante certidão de tempo de serviço, independente de requerimento do funcionário, e será publicada no Diário Oficial do Estado, nos termos da legislação em vigor.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212 com redação dada pela </w:t>
      </w:r>
      <w:hyperlink r:id="rId49" w:tgtFrame="_top" w:history="1">
        <w:r w:rsidRPr="00FA14E1">
          <w:rPr>
            <w:rFonts w:ascii="Arial" w:eastAsia="Times New Roman" w:hAnsi="Arial" w:cs="Arial"/>
            <w:i/>
            <w:iCs/>
            <w:color w:val="0000FF"/>
            <w:u w:val="single"/>
            <w:lang w:eastAsia="pt-BR"/>
          </w:rPr>
          <w:t>Lei Complementar nº 1048, de 10/06/2008</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213 - </w:t>
      </w:r>
      <w:r w:rsidRPr="00FA14E1">
        <w:rPr>
          <w:rFonts w:ascii="Arial" w:eastAsia="Times New Roman" w:hAnsi="Arial" w:cs="Arial"/>
          <w:color w:val="000000"/>
          <w:lang w:eastAsia="pt-BR"/>
        </w:rPr>
        <w:t>O funcionário poderá requerer o gozo da licença-prêmio: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I - </w:t>
      </w:r>
      <w:proofErr w:type="gramStart"/>
      <w:r w:rsidRPr="00FA14E1">
        <w:rPr>
          <w:rFonts w:ascii="Arial" w:eastAsia="Times New Roman" w:hAnsi="Arial" w:cs="Arial"/>
          <w:color w:val="000000"/>
          <w:lang w:eastAsia="pt-BR"/>
        </w:rPr>
        <w:t>por</w:t>
      </w:r>
      <w:proofErr w:type="gramEnd"/>
      <w:r w:rsidRPr="00FA14E1">
        <w:rPr>
          <w:rFonts w:ascii="Arial" w:eastAsia="Times New Roman" w:hAnsi="Arial" w:cs="Arial"/>
          <w:color w:val="000000"/>
          <w:lang w:eastAsia="pt-BR"/>
        </w:rPr>
        <w:t xml:space="preserve"> inteiro ou em parcelas não inferiores a 15 (quinze) dias;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até o implemento das condições para a aposentadoria voluntária.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Caberá à autoridade competente: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adotar, após manifestação do chefe imediato, sem prejuízo para o serviço, as medidas necessárias para que o funcionário possa gozar a licença-prêmio a que tenha direito;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w:t>
      </w:r>
      <w:r w:rsidRPr="00FA14E1">
        <w:rPr>
          <w:rFonts w:ascii="Arial" w:eastAsia="Times New Roman" w:hAnsi="Arial" w:cs="Arial"/>
          <w:color w:val="000000"/>
          <w:lang w:eastAsia="pt-BR"/>
        </w:rPr>
        <w:t> decidir, após manifestação do chefe imediato, observada a opção do funcionário e respeitado o interesse do serviço, pelo gozo da licença-prêmio por inteiro ou parceladamente.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apresentação de pedido de passagem à inatividade, sem a prévia e oportuna apresentação do requerimento de gozo, implicará perda do direito à licença-prêmio.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213 com redação dada pela </w:t>
      </w:r>
      <w:hyperlink r:id="rId50" w:tgtFrame="_top" w:history="1">
        <w:r w:rsidRPr="00FA14E1">
          <w:rPr>
            <w:rFonts w:ascii="Arial" w:eastAsia="Times New Roman" w:hAnsi="Arial" w:cs="Arial"/>
            <w:i/>
            <w:iCs/>
            <w:color w:val="0000FF"/>
            <w:u w:val="single"/>
            <w:lang w:eastAsia="pt-BR"/>
          </w:rPr>
          <w:t>Lei Complementar nº 1.048, de 10/06/2008</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214 - </w:t>
      </w:r>
      <w:r w:rsidRPr="00FA14E1">
        <w:rPr>
          <w:rFonts w:ascii="Arial" w:eastAsia="Times New Roman" w:hAnsi="Arial" w:cs="Arial"/>
          <w:color w:val="000000"/>
          <w:lang w:eastAsia="pt-BR"/>
        </w:rPr>
        <w:t>O funcionário deverá aguardar em exercício a apreciação do requerimento de gozo da licença-prêmio.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gozo da licença-prêmio dependerá de novo requerimento, caso não se inicie em até 30 (trinta) dias contados da publicação do ato que o houver autorizado.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214 com redação dada pela </w:t>
      </w:r>
      <w:hyperlink r:id="rId51" w:tgtFrame="_top" w:history="1">
        <w:r w:rsidRPr="00FA14E1">
          <w:rPr>
            <w:rFonts w:ascii="Arial" w:eastAsia="Times New Roman" w:hAnsi="Arial" w:cs="Arial"/>
            <w:i/>
            <w:iCs/>
            <w:color w:val="0000FF"/>
            <w:u w:val="single"/>
            <w:lang w:eastAsia="pt-BR"/>
          </w:rPr>
          <w:t>Lei Complementar nº 1.048, de 10/06/2008</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215 -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215 revogado pela </w:t>
      </w:r>
      <w:hyperlink r:id="rId52" w:tgtFrame="_top" w:history="1">
        <w:r w:rsidRPr="00FA14E1">
          <w:rPr>
            <w:rFonts w:ascii="Arial" w:eastAsia="Times New Roman" w:hAnsi="Arial" w:cs="Arial"/>
            <w:i/>
            <w:iCs/>
            <w:color w:val="0000FF"/>
            <w:u w:val="single"/>
            <w:lang w:eastAsia="pt-BR"/>
          </w:rPr>
          <w:t>Lei Complementar nº 644, de 26/12/1989</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216 -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216 revogado pela </w:t>
      </w:r>
      <w:hyperlink r:id="rId53" w:tgtFrame="_top" w:history="1">
        <w:r w:rsidRPr="00FA14E1">
          <w:rPr>
            <w:rFonts w:ascii="Arial" w:eastAsia="Times New Roman" w:hAnsi="Arial" w:cs="Arial"/>
            <w:i/>
            <w:iCs/>
            <w:color w:val="0000FF"/>
            <w:u w:val="single"/>
            <w:lang w:eastAsia="pt-BR"/>
          </w:rPr>
          <w:t>Lei Complementar nº 644, de 26/12/1989</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Da Estabilidade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217 - </w:t>
      </w:r>
      <w:r w:rsidRPr="00FA14E1">
        <w:rPr>
          <w:rFonts w:ascii="Arial" w:eastAsia="Times New Roman" w:hAnsi="Arial" w:cs="Arial"/>
          <w:color w:val="000000"/>
          <w:lang w:eastAsia="pt-BR"/>
        </w:rPr>
        <w:t>É assegurada a estabilidade somente ao funcionário que, nomeado por concurso, contar mais de 2 (dois) anos de efetivo exercício.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218 - </w:t>
      </w:r>
      <w:r w:rsidRPr="00FA14E1">
        <w:rPr>
          <w:rFonts w:ascii="Arial" w:eastAsia="Times New Roman" w:hAnsi="Arial" w:cs="Arial"/>
          <w:color w:val="000000"/>
          <w:lang w:eastAsia="pt-BR"/>
        </w:rPr>
        <w:t>O funcionário estável só poderá ser demitido em virtude de sentença judicial ou mediante processo administrativo, assegurada ampla defesa.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estabilidade diz respeito ao serviço público e não ao cargo, ressalvando-se à Administração o direito de aproveitar o funcionário em outro cargo de igual padrão, de acordo com as suas aptidões.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Disponibilidade</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219 - </w:t>
      </w:r>
      <w:r w:rsidRPr="00FA14E1">
        <w:rPr>
          <w:rFonts w:ascii="Arial" w:eastAsia="Times New Roman" w:hAnsi="Arial" w:cs="Arial"/>
          <w:color w:val="000000"/>
          <w:lang w:eastAsia="pt-BR"/>
        </w:rPr>
        <w:t>O funcionário poderá ser posto em disponibilidade remunerada: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no caso previsto no § 2º do art. 31;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quando, tendo adquirido estabilidade, o cargo for extinto por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funcionário ficará em disponibilidade até o seu obrigatório aproveitamento em cargo equivalente.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220 - </w:t>
      </w:r>
      <w:r w:rsidRPr="00FA14E1">
        <w:rPr>
          <w:rFonts w:ascii="Arial" w:eastAsia="Times New Roman" w:hAnsi="Arial" w:cs="Arial"/>
          <w:color w:val="000000"/>
          <w:lang w:eastAsia="pt-BR"/>
        </w:rPr>
        <w:t>O provento da disponibilidade não poderá ser superior ao vencimento ou remuneração e vantagens percebidos pelo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221 - </w:t>
      </w:r>
      <w:r w:rsidRPr="00FA14E1">
        <w:rPr>
          <w:rFonts w:ascii="Arial" w:eastAsia="Times New Roman" w:hAnsi="Arial" w:cs="Arial"/>
          <w:color w:val="000000"/>
          <w:lang w:eastAsia="pt-BR"/>
        </w:rPr>
        <w:t>Qualquer alteração do vencimento ou remuneração e vantagens percebidas pelo funcionário em virtude de medida geral, será extensiva ao provento do disponível, na mesma proporção.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V</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Aposentadoria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222 - </w:t>
      </w:r>
      <w:r w:rsidRPr="00FA14E1">
        <w:rPr>
          <w:rFonts w:ascii="Arial" w:eastAsia="Times New Roman" w:hAnsi="Arial" w:cs="Arial"/>
          <w:color w:val="000000"/>
          <w:lang w:eastAsia="pt-BR"/>
        </w:rPr>
        <w:t>O funcionário será aposentado: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por invalidez;</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compulsoriamente, aos 70 (setenta) anos;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voluntariamente, após 35 (trinta e cinco) anos de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No caso do item III, o prazo é reduzido a 30 (trinta) anos para as mulheres.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Os limites de idade e de tempo de serviço para a aposentadoria poderão ser reduzidos, nos termos do parágrafo único do art. 94 da Constituição do Estado de São Paulo.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223 - </w:t>
      </w:r>
      <w:r w:rsidRPr="00FA14E1">
        <w:rPr>
          <w:rFonts w:ascii="Arial" w:eastAsia="Times New Roman" w:hAnsi="Arial" w:cs="Arial"/>
          <w:color w:val="000000"/>
          <w:lang w:eastAsia="pt-BR"/>
        </w:rPr>
        <w:t>A aposentadoria prevista no item I do artigo anterior, só será concedida, após a comprovação da invalidez do funcionário, mediante inspeção de saúde realizada em órgão médico oficial.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224 - </w:t>
      </w:r>
      <w:r w:rsidRPr="00FA14E1">
        <w:rPr>
          <w:rFonts w:ascii="Arial" w:eastAsia="Times New Roman" w:hAnsi="Arial" w:cs="Arial"/>
          <w:color w:val="000000"/>
          <w:lang w:eastAsia="pt-BR"/>
        </w:rPr>
        <w:t>A aposentadoria compulsória prevista no item II do art. 222 é automática.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funcionário se afastará no dia imediato àquele em que atingir a idade limite, independentemente da publicação do ato declaratório da aposentadoria.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225 - </w:t>
      </w:r>
      <w:r w:rsidRPr="00FA14E1">
        <w:rPr>
          <w:rFonts w:ascii="Arial" w:eastAsia="Times New Roman" w:hAnsi="Arial" w:cs="Arial"/>
          <w:color w:val="000000"/>
          <w:lang w:eastAsia="pt-BR"/>
        </w:rPr>
        <w:t>O funcionário em disponibilidade poderá ser aposentado nos termos do art. 222.</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226 - </w:t>
      </w:r>
      <w:r w:rsidRPr="00FA14E1">
        <w:rPr>
          <w:rFonts w:ascii="Arial" w:eastAsia="Times New Roman" w:hAnsi="Arial" w:cs="Arial"/>
          <w:color w:val="000000"/>
          <w:lang w:eastAsia="pt-BR"/>
        </w:rPr>
        <w:t>O provento da aposentadoria será:</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igual ao vencimento ou remuneração e demais vantagens pecuniárias incorporadas para esse efeito: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quando o funcionário, do sexo masculino, contar 35 (trinta e cinco) anos de serviço e do sexo feminino, 30 (trinta) anos;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quando ocorrer a invalidez.</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proporcional ao tempo de serviço, nos demais casos.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227 - </w:t>
      </w:r>
      <w:r w:rsidRPr="00FA14E1">
        <w:rPr>
          <w:rFonts w:ascii="Arial" w:eastAsia="Times New Roman" w:hAnsi="Arial" w:cs="Arial"/>
          <w:color w:val="000000"/>
          <w:lang w:eastAsia="pt-BR"/>
        </w:rPr>
        <w:t>As disposições dos itens I e II do art. 222 aplicam-se ao funcionário ocupante de cargo em comissão, que contar mais de 15 (quinze) anos de exercício ininterrupto nesse cargo, seja ou não ocupante de cargo de provimento efetivo.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228 - </w:t>
      </w:r>
      <w:r w:rsidRPr="00FA14E1">
        <w:rPr>
          <w:rFonts w:ascii="Arial" w:eastAsia="Times New Roman" w:hAnsi="Arial" w:cs="Arial"/>
          <w:color w:val="000000"/>
          <w:lang w:eastAsia="pt-BR"/>
        </w:rPr>
        <w:t xml:space="preserve">A aposentadoria prevista no item III do art. 222 produzirá efeito a partir da </w:t>
      </w:r>
      <w:r w:rsidRPr="00FA14E1">
        <w:rPr>
          <w:rFonts w:ascii="Arial" w:eastAsia="Times New Roman" w:hAnsi="Arial" w:cs="Arial"/>
          <w:color w:val="000000"/>
          <w:lang w:eastAsia="pt-BR"/>
        </w:rPr>
        <w:lastRenderedPageBreak/>
        <w:t>publicação do ato no "Diário Oficial".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229 - </w:t>
      </w:r>
      <w:r w:rsidRPr="00FA14E1">
        <w:rPr>
          <w:rFonts w:ascii="Arial" w:eastAsia="Times New Roman" w:hAnsi="Arial" w:cs="Arial"/>
          <w:color w:val="000000"/>
          <w:lang w:eastAsia="pt-BR"/>
        </w:rPr>
        <w:t>O pagamento dos proventos a que tiver direito o aposentado deverá iniciar-se no mês seguinte ao em que cessar a percepção do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230 - </w:t>
      </w:r>
      <w:r w:rsidRPr="00FA14E1">
        <w:rPr>
          <w:rFonts w:ascii="Arial" w:eastAsia="Times New Roman" w:hAnsi="Arial" w:cs="Arial"/>
          <w:color w:val="000000"/>
          <w:lang w:eastAsia="pt-BR"/>
        </w:rPr>
        <w:t>O provento do aposentado só poderá sofrer descontos autorizados em lei.</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231 - </w:t>
      </w:r>
      <w:r w:rsidRPr="00FA14E1">
        <w:rPr>
          <w:rFonts w:ascii="Arial" w:eastAsia="Times New Roman" w:hAnsi="Arial" w:cs="Arial"/>
          <w:color w:val="000000"/>
          <w:lang w:eastAsia="pt-BR"/>
        </w:rPr>
        <w:t>O provento da aposentadoria não poderá ser superior ao vencimento ou remuneração e demais vantagens percebidas pelo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232 - </w:t>
      </w:r>
      <w:r w:rsidRPr="00FA14E1">
        <w:rPr>
          <w:rFonts w:ascii="Arial" w:eastAsia="Times New Roman" w:hAnsi="Arial" w:cs="Arial"/>
          <w:color w:val="000000"/>
          <w:lang w:eastAsia="pt-BR"/>
        </w:rPr>
        <w:t>Qualquer alteração do vencimento ou remuneração e vantagens percebidas pelo funcionário em virtude de medida geral, será extensiva ao provento do aposentado, na mesma proporção.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Assistência ao Funcionário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233 - </w:t>
      </w:r>
      <w:r w:rsidRPr="00FA14E1">
        <w:rPr>
          <w:rFonts w:ascii="Arial" w:eastAsia="Times New Roman" w:hAnsi="Arial" w:cs="Arial"/>
          <w:color w:val="000000"/>
          <w:lang w:eastAsia="pt-BR"/>
        </w:rPr>
        <w:t>Nos trabalhos insalubres executados pelos funcionários, o Estado é obrigado a fornecer-lhes gratuitamente equipamentos de proteção à saúde.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Os equipamentos aprovados por órgão competente, serão de uso obrigatório dos funcionários, sob pena de suspensão.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234 - </w:t>
      </w:r>
      <w:r w:rsidRPr="00FA14E1">
        <w:rPr>
          <w:rFonts w:ascii="Arial" w:eastAsia="Times New Roman" w:hAnsi="Arial" w:cs="Arial"/>
          <w:color w:val="000000"/>
          <w:lang w:eastAsia="pt-BR"/>
        </w:rPr>
        <w:t>Ao funcionário é assegurado o direito de remoção para igual cargo no local de residência do cônjuge, se este também for funcionário e houver vaga.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235 - </w:t>
      </w:r>
      <w:r w:rsidRPr="00FA14E1">
        <w:rPr>
          <w:rFonts w:ascii="Arial" w:eastAsia="Times New Roman" w:hAnsi="Arial" w:cs="Arial"/>
          <w:color w:val="000000"/>
          <w:lang w:eastAsia="pt-BR"/>
        </w:rPr>
        <w:t>Havendo vaga na sede do exercício de ambos os cônjuges, a remoção poderá ser feita para o local indicado por qualquer deles, desde que não prejudique 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236 - </w:t>
      </w:r>
      <w:r w:rsidRPr="00FA14E1">
        <w:rPr>
          <w:rFonts w:ascii="Arial" w:eastAsia="Times New Roman" w:hAnsi="Arial" w:cs="Arial"/>
          <w:color w:val="000000"/>
          <w:lang w:eastAsia="pt-BR"/>
        </w:rPr>
        <w:t>Somente será concedida nova remoção por união de cônjuges ao funcionário que for removido a pedido para outro local, após transcorridos 5 (cinco) anos.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237 - </w:t>
      </w:r>
      <w:r w:rsidRPr="00FA14E1">
        <w:rPr>
          <w:rFonts w:ascii="Arial" w:eastAsia="Times New Roman" w:hAnsi="Arial" w:cs="Arial"/>
          <w:color w:val="000000"/>
          <w:lang w:eastAsia="pt-BR"/>
        </w:rPr>
        <w:t xml:space="preserve">Considera-se local, para os fins dos </w:t>
      </w:r>
      <w:proofErr w:type="spellStart"/>
      <w:r w:rsidRPr="00FA14E1">
        <w:rPr>
          <w:rFonts w:ascii="Arial" w:eastAsia="Times New Roman" w:hAnsi="Arial" w:cs="Arial"/>
          <w:color w:val="000000"/>
          <w:lang w:eastAsia="pt-BR"/>
        </w:rPr>
        <w:t>arts</w:t>
      </w:r>
      <w:proofErr w:type="spellEnd"/>
      <w:r w:rsidRPr="00FA14E1">
        <w:rPr>
          <w:rFonts w:ascii="Arial" w:eastAsia="Times New Roman" w:hAnsi="Arial" w:cs="Arial"/>
          <w:color w:val="000000"/>
          <w:lang w:eastAsia="pt-BR"/>
        </w:rPr>
        <w:t>. 234 a 236, o município onde o cônjuge tem sua residência.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238 - </w:t>
      </w:r>
      <w:r w:rsidRPr="00FA14E1">
        <w:rPr>
          <w:rFonts w:ascii="Arial" w:eastAsia="Times New Roman" w:hAnsi="Arial" w:cs="Arial"/>
          <w:color w:val="000000"/>
          <w:lang w:eastAsia="pt-BR"/>
        </w:rPr>
        <w:t>O ato que remover ou transferir o funcionário estudante de uma para outra cidade ficará suspenso se, na nova sede, não existir estabelecimento congênere, oficial, reconhecido ou equiparado àquele em que o interessado esteja matriculado.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Efetivar-se-á a transferência, se o funcionário concluir o curso, deixar de cursá-lo ou for reprovado durante 2 (dois) anos.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 xml:space="preserve">Anualmente, o interessado deverá fazer prova, perante a repartição a que esteja subordinado, de que está </w:t>
      </w:r>
      <w:proofErr w:type="spellStart"/>
      <w:r w:rsidRPr="00FA14E1">
        <w:rPr>
          <w:rFonts w:ascii="Arial" w:eastAsia="Times New Roman" w:hAnsi="Arial" w:cs="Arial"/>
          <w:color w:val="000000"/>
          <w:lang w:eastAsia="pt-BR"/>
        </w:rPr>
        <w:t>freqüentando</w:t>
      </w:r>
      <w:proofErr w:type="spellEnd"/>
      <w:r w:rsidRPr="00FA14E1">
        <w:rPr>
          <w:rFonts w:ascii="Arial" w:eastAsia="Times New Roman" w:hAnsi="Arial" w:cs="Arial"/>
          <w:color w:val="000000"/>
          <w:lang w:eastAsia="pt-BR"/>
        </w:rPr>
        <w:t xml:space="preserve"> regularmente o curso em que estiver matriculado.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VII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Direito de Petição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239 - </w:t>
      </w:r>
      <w:r w:rsidRPr="00FA14E1">
        <w:rPr>
          <w:rFonts w:ascii="Arial" w:eastAsia="Times New Roman" w:hAnsi="Arial" w:cs="Arial"/>
          <w:color w:val="000000"/>
          <w:lang w:eastAsia="pt-BR"/>
        </w:rPr>
        <w:t>É assegurado a qualquer pessoa, física ou jurídica, independentemente de pagamento, o direito de petição contra ilegalidade ou abuso de poder e para defesa de direitos.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Qualquer pessoa poderá reclamar sobre abuso, erro, omissão ou conduta incompatível no serviço </w:t>
      </w:r>
      <w:proofErr w:type="gramStart"/>
      <w:r w:rsidRPr="00FA14E1">
        <w:rPr>
          <w:rFonts w:ascii="Arial" w:eastAsia="Times New Roman" w:hAnsi="Arial" w:cs="Arial"/>
          <w:color w:val="000000"/>
          <w:lang w:eastAsia="pt-BR"/>
        </w:rPr>
        <w:t>público.(</w:t>
      </w:r>
      <w:proofErr w:type="gramEnd"/>
      <w:r w:rsidRPr="00FA14E1">
        <w:rPr>
          <w:rFonts w:ascii="Arial" w:eastAsia="Times New Roman" w:hAnsi="Arial" w:cs="Arial"/>
          <w:color w:val="000000"/>
          <w:lang w:eastAsia="pt-BR"/>
        </w:rPr>
        <w:t>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Em nenhuma hipótese, a Administração poderá recusar-se a protocolar, encaminhar ou apreciar a petição, sob pena de responsabilidade do agente.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239 com redação dada pela </w:t>
      </w:r>
      <w:hyperlink r:id="rId5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240 - </w:t>
      </w:r>
      <w:r w:rsidRPr="00FA14E1">
        <w:rPr>
          <w:rFonts w:ascii="Arial" w:eastAsia="Times New Roman" w:hAnsi="Arial" w:cs="Arial"/>
          <w:color w:val="000000"/>
          <w:lang w:eastAsia="pt-BR"/>
        </w:rPr>
        <w:t>Ao servidor é assegurado o direito de requerer ou representar, bem como, nos termos desta lei complementar, pedir reconsideração e recorrer de decisões, no prazo de 30 (trinta) dias, salvo previsão legal específica.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240 com redação dada pela </w:t>
      </w:r>
      <w:hyperlink r:id="rId5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b/>
          <w:bCs/>
          <w:color w:val="000000"/>
          <w:lang w:eastAsia="pt-BR"/>
        </w:rPr>
      </w:pP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TÍTULO VI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DEVERES, DAS PROIBIÇÕES E DAS RESPONSABILIDADES</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Dos Deveres e das Proibições</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Deveres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241 - </w:t>
      </w:r>
      <w:r w:rsidRPr="00FA14E1">
        <w:rPr>
          <w:rFonts w:ascii="Arial" w:eastAsia="Times New Roman" w:hAnsi="Arial" w:cs="Arial"/>
          <w:color w:val="000000"/>
          <w:lang w:eastAsia="pt-BR"/>
        </w:rPr>
        <w:t>São deveres do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ser assíduo e pontual;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cumprir as ordens superiores, representando quando forem manifestamente ilegais;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desempenhar com zelo e presteza os trabalhos de que for incumbido;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guardar sigilo sobre os assuntos da repartição e, especialmente, sobre despachos, decisões ou providências;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representar aos superiores sobre todas as irregularidades de que tiver conhecimento no exercício de suas funções;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VI -</w:t>
      </w:r>
      <w:r w:rsidRPr="00FA14E1">
        <w:rPr>
          <w:rFonts w:ascii="Arial" w:eastAsia="Times New Roman" w:hAnsi="Arial" w:cs="Arial"/>
          <w:color w:val="000000"/>
          <w:lang w:eastAsia="pt-BR"/>
        </w:rPr>
        <w:t> tratar com urbanidade as pessoas;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VI com redação dada pela </w:t>
      </w:r>
      <w:hyperlink r:id="rId56" w:tgtFrame="_top" w:history="1">
        <w:r w:rsidRPr="00FA14E1">
          <w:rPr>
            <w:rFonts w:ascii="Arial" w:eastAsia="Times New Roman" w:hAnsi="Arial" w:cs="Arial"/>
            <w:i/>
            <w:iCs/>
            <w:color w:val="0000FF"/>
            <w:u w:val="single"/>
            <w:lang w:eastAsia="pt-BR"/>
          </w:rPr>
          <w:t>Lei Complementar nº 1.096, de 24/09/2009</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 </w:t>
      </w:r>
      <w:r w:rsidRPr="00FA14E1">
        <w:rPr>
          <w:rFonts w:ascii="Arial" w:eastAsia="Times New Roman" w:hAnsi="Arial" w:cs="Arial"/>
          <w:color w:val="000000"/>
          <w:lang w:eastAsia="pt-BR"/>
        </w:rPr>
        <w:t>residir no local onde exerce o cargo ou, onde autorizado;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providenciar para que esteja sempre em ordem, no assentamento individual, a sua declaração de família;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 </w:t>
      </w:r>
      <w:r w:rsidRPr="00FA14E1">
        <w:rPr>
          <w:rFonts w:ascii="Arial" w:eastAsia="Times New Roman" w:hAnsi="Arial" w:cs="Arial"/>
          <w:color w:val="000000"/>
          <w:lang w:eastAsia="pt-BR"/>
        </w:rPr>
        <w:t>zelar pela economia do material do Estado e pela conservação do que for confiado à sua guarda ou utilização;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 - </w:t>
      </w:r>
      <w:r w:rsidRPr="00FA14E1">
        <w:rPr>
          <w:rFonts w:ascii="Arial" w:eastAsia="Times New Roman" w:hAnsi="Arial" w:cs="Arial"/>
          <w:color w:val="000000"/>
          <w:lang w:eastAsia="pt-BR"/>
        </w:rPr>
        <w:t>apresentar -se convenientemente trajado em serviço ou com uniforme determinado, quando for o caso;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 - </w:t>
      </w:r>
      <w:r w:rsidRPr="00FA14E1">
        <w:rPr>
          <w:rFonts w:ascii="Arial" w:eastAsia="Times New Roman" w:hAnsi="Arial" w:cs="Arial"/>
          <w:color w:val="000000"/>
          <w:lang w:eastAsia="pt-BR"/>
        </w:rPr>
        <w:t>atender prontamente, com preferência sobre qualquer outro serviço, às requisições de papéis, documentos, informações ou providências que lhe forem feitas pelas autoridades judiciárias ou administrativas, para defesa do Estado, em Juízo;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 - </w:t>
      </w:r>
      <w:r w:rsidRPr="00FA14E1">
        <w:rPr>
          <w:rFonts w:ascii="Arial" w:eastAsia="Times New Roman" w:hAnsi="Arial" w:cs="Arial"/>
          <w:color w:val="000000"/>
          <w:lang w:eastAsia="pt-BR"/>
        </w:rPr>
        <w:t>cooperar e manter espírito de solidariedade com os companheiros de trabalho,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XIII -</w:t>
      </w:r>
      <w:r w:rsidRPr="00FA14E1">
        <w:rPr>
          <w:rFonts w:ascii="Arial" w:eastAsia="Times New Roman" w:hAnsi="Arial" w:cs="Arial"/>
          <w:color w:val="000000"/>
          <w:lang w:eastAsia="pt-BR"/>
        </w:rPr>
        <w:t> estar em dia com as leis, regulamentos, regimentos, instruções e ordens de serviço que digam respeito às suas funções;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XIV -</w:t>
      </w:r>
      <w:r w:rsidRPr="00FA14E1">
        <w:rPr>
          <w:rFonts w:ascii="Arial" w:eastAsia="Times New Roman" w:hAnsi="Arial" w:cs="Arial"/>
          <w:color w:val="000000"/>
          <w:lang w:eastAsia="pt-BR"/>
        </w:rPr>
        <w:t> proceder na vida pública e privada na forma que dignifique a função pública.</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SEÇÃO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Proibições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242 - </w:t>
      </w:r>
      <w:r w:rsidRPr="00FA14E1">
        <w:rPr>
          <w:rFonts w:ascii="Arial" w:eastAsia="Times New Roman" w:hAnsi="Arial" w:cs="Arial"/>
          <w:color w:val="000000"/>
          <w:lang w:eastAsia="pt-BR"/>
        </w:rPr>
        <w:t>Ao funcionário é proibido: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Revogado.</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I revogado pela </w:t>
      </w:r>
      <w:hyperlink r:id="rId57" w:tgtFrame="_top" w:history="1">
        <w:r w:rsidRPr="00FA14E1">
          <w:rPr>
            <w:rFonts w:ascii="Arial" w:eastAsia="Times New Roman" w:hAnsi="Arial" w:cs="Arial"/>
            <w:i/>
            <w:iCs/>
            <w:color w:val="0000FF"/>
            <w:u w:val="single"/>
            <w:lang w:eastAsia="pt-BR"/>
          </w:rPr>
          <w:t>Lei Complementar nº 1.096, de 24/09/2009</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retirar, sem prévia permissão da autoridade competente, qualquer documento ou objeto existente na repartição;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entreter-se, durante as horas de trabalho, em palestras, leituras ou outras atividades estranhas ao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deixar de comparecer ao serviço sem causa justificada;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tratar de interesses particulares na repartição;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promover manifestações de apreço ou desapreço dentro da repartição, ou tornar-se solidário com elas;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w:t>
      </w:r>
      <w:r w:rsidRPr="00FA14E1">
        <w:rPr>
          <w:rFonts w:ascii="Arial" w:eastAsia="Times New Roman" w:hAnsi="Arial" w:cs="Arial"/>
          <w:color w:val="000000"/>
          <w:lang w:eastAsia="pt-BR"/>
        </w:rPr>
        <w:t> exercer comércio entre os companheiros de serviço, promover ou subscrever listas de donativos dentro da repartição;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w:t>
      </w:r>
      <w:r w:rsidRPr="00FA14E1">
        <w:rPr>
          <w:rFonts w:ascii="Arial" w:eastAsia="Times New Roman" w:hAnsi="Arial" w:cs="Arial"/>
          <w:color w:val="000000"/>
          <w:lang w:eastAsia="pt-BR"/>
        </w:rPr>
        <w:t> empregar material do serviço público em serviço particular.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243 - </w:t>
      </w:r>
      <w:r w:rsidRPr="00FA14E1">
        <w:rPr>
          <w:rFonts w:ascii="Arial" w:eastAsia="Times New Roman" w:hAnsi="Arial" w:cs="Arial"/>
          <w:color w:val="000000"/>
          <w:lang w:eastAsia="pt-BR"/>
        </w:rPr>
        <w:t>É proibido ainda, ao funcionário: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fazer contratos de natureza comercial e industrial com o Governo, por si, ou como representante de outrem;</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participar da gerência ou administração de empresas bancárias ou industriais, ou de sociedades comerciais, que mantenham relações comerciais ou administrativas com o Governo do Estado, sejam por este subvencionadas ou estejam diretamente relacionadas com a finalidade da repartição ou serviço em que esteja lotado;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III -</w:t>
      </w:r>
      <w:r w:rsidRPr="00FA14E1">
        <w:rPr>
          <w:rFonts w:ascii="Arial" w:eastAsia="Times New Roman" w:hAnsi="Arial" w:cs="Arial"/>
          <w:color w:val="000000"/>
          <w:lang w:eastAsia="pt-BR"/>
        </w:rPr>
        <w:t> requerer ou promover a concessão de privilégios, garantias de juros ou outros favores semelhantes, federais, estaduais ou municipais, exceto privilégio de invenção própria;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exercer, mesmo fora das horas de trabalho, emprego ou função em empresas, estabelecimentos ou instituições que tenham relações com o Governo, em matéria que se relacione com a finalidade da repartição ou serviço em que esteja lotado;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aceitar representação de Estado estrangeiro, sem autorização do Presidente da República;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comerciar ou ter parte em sociedades comerciais nas condições mencionadas no item II deste artigo, podendo, em qualquer caso, ser acionista, quotista ou comanditário;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w:t>
      </w:r>
      <w:r w:rsidRPr="00FA14E1">
        <w:rPr>
          <w:rFonts w:ascii="Arial" w:eastAsia="Times New Roman" w:hAnsi="Arial" w:cs="Arial"/>
          <w:color w:val="000000"/>
          <w:lang w:eastAsia="pt-BR"/>
        </w:rPr>
        <w:t> incitar greves ou a elas aderir, ou praticar atos de sabotagem contra o serviço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praticar a usura;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w:t>
      </w:r>
      <w:r w:rsidRPr="00FA14E1">
        <w:rPr>
          <w:rFonts w:ascii="Arial" w:eastAsia="Times New Roman" w:hAnsi="Arial" w:cs="Arial"/>
          <w:color w:val="000000"/>
          <w:lang w:eastAsia="pt-BR"/>
        </w:rPr>
        <w:t> constituir-se procurador de partes ou servir de intermediário perante qualquer repartição pública, exceto quando se tratar de interesse de cônjuge ou parente até segundo grau;</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 -</w:t>
      </w:r>
      <w:r w:rsidRPr="00FA14E1">
        <w:rPr>
          <w:rFonts w:ascii="Arial" w:eastAsia="Times New Roman" w:hAnsi="Arial" w:cs="Arial"/>
          <w:color w:val="000000"/>
          <w:lang w:eastAsia="pt-BR"/>
        </w:rPr>
        <w:t> receber estipêndios de firmas fornecedoras ou de entidades fiscalizadas, no País, ou no estrangeiro, mesmo quando estiver em missão referente à compra de material ou fiscalização de qualquer natureza;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 - </w:t>
      </w:r>
      <w:r w:rsidRPr="00FA14E1">
        <w:rPr>
          <w:rFonts w:ascii="Arial" w:eastAsia="Times New Roman" w:hAnsi="Arial" w:cs="Arial"/>
          <w:color w:val="000000"/>
          <w:lang w:eastAsia="pt-BR"/>
        </w:rPr>
        <w:t>valer-se de sua qualidade de funcionário para desempenhar atividade estranha às funções ou para lograr, direta ou indiretamente, qualquer proveito;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 -</w:t>
      </w:r>
      <w:r w:rsidRPr="00FA14E1">
        <w:rPr>
          <w:rFonts w:ascii="Arial" w:eastAsia="Times New Roman" w:hAnsi="Arial" w:cs="Arial"/>
          <w:color w:val="000000"/>
          <w:lang w:eastAsia="pt-BR"/>
        </w:rPr>
        <w:t> fundar sindicato de funcionários ou deles fazer parte.</w:t>
      </w:r>
      <w:r w:rsidRPr="00FA14E1">
        <w:rPr>
          <w:rFonts w:ascii="Arial" w:eastAsia="Times New Roman" w:hAnsi="Arial" w:cs="Arial"/>
          <w:color w:val="000000"/>
          <w:lang w:eastAsia="pt-BR"/>
        </w:rPr>
        <w:br/>
        <w:t>Parágrafo único — Não está compreendida na proibição dos itens II e VI deste artigo, a participação do funcionário em sociedades em que o Estado seja acionista, bem assim na direção ou gerência de cooperativas e associações de classe, ou como seu sócio.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244 - </w:t>
      </w:r>
      <w:r w:rsidRPr="00FA14E1">
        <w:rPr>
          <w:rFonts w:ascii="Arial" w:eastAsia="Times New Roman" w:hAnsi="Arial" w:cs="Arial"/>
          <w:color w:val="000000"/>
          <w:lang w:eastAsia="pt-BR"/>
        </w:rPr>
        <w:t>É vedado ao funcionário trabalhar sob as ordens imediatas de parentes, até segundo grau, salvo quando se tratar de função de confiança e livre escolha, não podendo exceder a 2 (dois) o número de auxiliares nessas condições.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Responsabilidades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245 - </w:t>
      </w:r>
      <w:r w:rsidRPr="00FA14E1">
        <w:rPr>
          <w:rFonts w:ascii="Arial" w:eastAsia="Times New Roman" w:hAnsi="Arial" w:cs="Arial"/>
          <w:color w:val="000000"/>
          <w:lang w:eastAsia="pt-BR"/>
        </w:rPr>
        <w:t>O funcionário é responsável por todos os prejuízos que, nessa qualidade, causar à Fazenda Estadual, por dolo ou culpa, devidamente apurados.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Caracteriza-se especialmente a responsabilidade: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pela sonegação de valores e objetos confiados à sua guarda ou responsabilidade, ou por não prestar contas, ou por não as tomar, na forma e no prazo estabelecidos nas leis, regulamentos, regimentos, instruções e ordens de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pelas faltas, danos, avarias e quaisquer outros prejuízos que sofrerem os bens e os materiais sob sua guarda, ou sujeitos a seu exame ou fiscalização;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pela falta ou inexatidão das necessárias averbações nas notas de despacho, guias e outros documentos da receita, ou que tenham com eles relação;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por qualquer erro de cálculo ou redução contra a Fazenda Estadual.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246 - </w:t>
      </w:r>
      <w:r w:rsidRPr="00FA14E1">
        <w:rPr>
          <w:rFonts w:ascii="Arial" w:eastAsia="Times New Roman" w:hAnsi="Arial" w:cs="Arial"/>
          <w:color w:val="000000"/>
          <w:lang w:eastAsia="pt-BR"/>
        </w:rPr>
        <w:t>O funcionário que adquirir materiais em desacordo com disposições legais e regulamentares, será responsabilizado pelo respectivo custo, sem prejuízo das penalidades disciplinares cabíveis, podendo-se proceder ao desconto no seu vencimento ou remuneração.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247 - </w:t>
      </w:r>
      <w:r w:rsidRPr="00FA14E1">
        <w:rPr>
          <w:rFonts w:ascii="Arial" w:eastAsia="Times New Roman" w:hAnsi="Arial" w:cs="Arial"/>
          <w:color w:val="000000"/>
          <w:lang w:eastAsia="pt-BR"/>
        </w:rPr>
        <w:t>Nos casos de indenização à Fazenda Estadual, o funcionário será obrigado a repor, de uma só vez, a importância do prejuízo causado em virtude de alcance, desfalque, remissão ou omissão em efetuar recolhimento ou entrada nos prazos legais.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248 - </w:t>
      </w:r>
      <w:r w:rsidRPr="00FA14E1">
        <w:rPr>
          <w:rFonts w:ascii="Arial" w:eastAsia="Times New Roman" w:hAnsi="Arial" w:cs="Arial"/>
          <w:color w:val="000000"/>
          <w:lang w:eastAsia="pt-BR"/>
        </w:rPr>
        <w:t>Fora dos casos incluídos no artigo anterior, a importância da indenização poderá ser descontada do vencimento ou remuneração não excedendo o desconto à 10ª (décima) parte do valor destes.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No caso do item IV do parágrafo único do art. 245, não tendo havido má-fé, será aplicada a pena de repreensão e, na reincidência, a de suspensão.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249 - </w:t>
      </w:r>
      <w:r w:rsidRPr="00FA14E1">
        <w:rPr>
          <w:rFonts w:ascii="Arial" w:eastAsia="Times New Roman" w:hAnsi="Arial" w:cs="Arial"/>
          <w:color w:val="000000"/>
          <w:lang w:eastAsia="pt-BR"/>
        </w:rPr>
        <w:t>Será igualmente responsabilizado o funcionário que, fora dos casos expressamente previstos nas leis, regulamentos ou regimentos, cometer a pessoas estranhas às repartições, o desempenho de encargos que lhe competirem ou aos seus subordinados.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lastRenderedPageBreak/>
        <w:t>Artigo 250 - </w:t>
      </w:r>
      <w:r w:rsidRPr="00FA14E1">
        <w:rPr>
          <w:rFonts w:ascii="Arial" w:eastAsia="Times New Roman" w:hAnsi="Arial" w:cs="Arial"/>
          <w:color w:val="000000"/>
          <w:lang w:eastAsia="pt-BR"/>
        </w:rPr>
        <w:t xml:space="preserve">A responsabilidade administrativa não exime o funcionário da responsabilidade civil ou criminal que no caso couber, nem o pagamento da indenização a que ficar obrigado, na forma dos </w:t>
      </w:r>
      <w:proofErr w:type="spellStart"/>
      <w:r w:rsidRPr="00FA14E1">
        <w:rPr>
          <w:rFonts w:ascii="Arial" w:eastAsia="Times New Roman" w:hAnsi="Arial" w:cs="Arial"/>
          <w:color w:val="000000"/>
          <w:lang w:eastAsia="pt-BR"/>
        </w:rPr>
        <w:t>arts</w:t>
      </w:r>
      <w:proofErr w:type="spellEnd"/>
      <w:r w:rsidRPr="00FA14E1">
        <w:rPr>
          <w:rFonts w:ascii="Arial" w:eastAsia="Times New Roman" w:hAnsi="Arial" w:cs="Arial"/>
          <w:color w:val="000000"/>
          <w:lang w:eastAsia="pt-BR"/>
        </w:rPr>
        <w:t>. 247 e 248, o exame da pena disciplinar em que incorrer.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 responsabilidade administrativa é independente da civil e da criminal.(NR)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Será reintegrado ao serviço público, no cargo que ocupava e com todos os direitos e vantagens devidas, o servidor absolvido pela Justiça, mediante simples comprovação do trânsito em julgado de decisão que negue a existência de sua autoria ou do fato que deu origem à sua demissão.(NR)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 processo administrativo só poderá ser sobrestado para aguardar decisão judicial por despacho motivado da autoridade competente para aplicar a pena.(NR)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 1º ao 3º acrescentados pela </w:t>
      </w:r>
      <w:hyperlink r:id="rId5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TÍTULO VII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PENALIDADES, DA EXTINÇÃO DA PUNIBILIDADE E DAS PROVIDÊNCIAS PRELIMINARES (NR)</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i/>
          <w:iCs/>
          <w:color w:val="0000FF"/>
          <w:lang w:eastAsia="pt-BR"/>
        </w:rPr>
        <w:t>- Título VII com redação dada pela </w:t>
      </w:r>
      <w:hyperlink r:id="rId59" w:tgtFrame="_top" w:history="1">
        <w:r w:rsidRPr="00FA14E1">
          <w:rPr>
            <w:rFonts w:ascii="Arial" w:eastAsia="Times New Roman" w:hAnsi="Arial" w:cs="Arial"/>
            <w:b/>
            <w:bCs/>
            <w:i/>
            <w:iCs/>
            <w:color w:val="0000FF"/>
            <w:u w:val="single"/>
            <w:lang w:eastAsia="pt-BR"/>
          </w:rPr>
          <w:t>Lei Complementar n° 942, de 06/06/2003</w:t>
        </w:r>
      </w:hyperlink>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Penalidades e de sua Aplicação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251 - </w:t>
      </w:r>
      <w:r w:rsidRPr="00FA14E1">
        <w:rPr>
          <w:rFonts w:ascii="Arial" w:eastAsia="Times New Roman" w:hAnsi="Arial" w:cs="Arial"/>
          <w:color w:val="000000"/>
          <w:lang w:eastAsia="pt-BR"/>
        </w:rPr>
        <w:t>São penas disciplinares: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repreensão;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suspensão;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multa;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demissão;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demissão a bem do serviço público;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cassação de aposentadoria ou disponibilidade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252 - </w:t>
      </w:r>
      <w:r w:rsidRPr="00FA14E1">
        <w:rPr>
          <w:rFonts w:ascii="Arial" w:eastAsia="Times New Roman" w:hAnsi="Arial" w:cs="Arial"/>
          <w:color w:val="000000"/>
          <w:lang w:eastAsia="pt-BR"/>
        </w:rPr>
        <w:t>Na aplicação das penas disciplinares serão consideradas a natureza e a gravidade da infração e os danos que dela provierem para o serviço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253 - </w:t>
      </w:r>
      <w:r w:rsidRPr="00FA14E1">
        <w:rPr>
          <w:rFonts w:ascii="Arial" w:eastAsia="Times New Roman" w:hAnsi="Arial" w:cs="Arial"/>
          <w:color w:val="000000"/>
          <w:lang w:eastAsia="pt-BR"/>
        </w:rPr>
        <w:t>A pena de repreensão será aplicada por escrito, nos casos de indisciplina ou falta de cumprimento dos deveres.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254 - </w:t>
      </w:r>
      <w:r w:rsidRPr="00FA14E1">
        <w:rPr>
          <w:rFonts w:ascii="Arial" w:eastAsia="Times New Roman" w:hAnsi="Arial" w:cs="Arial"/>
          <w:color w:val="000000"/>
          <w:lang w:eastAsia="pt-BR"/>
        </w:rPr>
        <w:t>A pena de suspensão, que não excederá de 90 (noventa) dias, será aplicada em caso de falta grave ou de reincidência.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funcionário suspenso perderá todas as vantagens e direitos decorrentes do exercício do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autoridade que aplicar a pena de suspensão poderá converter essa penalidade em multa, na base de 50% (</w:t>
      </w:r>
      <w:proofErr w:type="spellStart"/>
      <w:r w:rsidRPr="00FA14E1">
        <w:rPr>
          <w:rFonts w:ascii="Arial" w:eastAsia="Times New Roman" w:hAnsi="Arial" w:cs="Arial"/>
          <w:color w:val="000000"/>
          <w:lang w:eastAsia="pt-BR"/>
        </w:rPr>
        <w:t>cinqüenta</w:t>
      </w:r>
      <w:proofErr w:type="spellEnd"/>
      <w:r w:rsidRPr="00FA14E1">
        <w:rPr>
          <w:rFonts w:ascii="Arial" w:eastAsia="Times New Roman" w:hAnsi="Arial" w:cs="Arial"/>
          <w:color w:val="000000"/>
          <w:lang w:eastAsia="pt-BR"/>
        </w:rPr>
        <w:t xml:space="preserve"> por cento) por dia de vencimento ou remuneração, sendo o funcionário, nesse caso, obrigado a permanecer em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255 - </w:t>
      </w:r>
      <w:r w:rsidRPr="00FA14E1">
        <w:rPr>
          <w:rFonts w:ascii="Arial" w:eastAsia="Times New Roman" w:hAnsi="Arial" w:cs="Arial"/>
          <w:color w:val="000000"/>
          <w:lang w:eastAsia="pt-BR"/>
        </w:rPr>
        <w:t>A pena de multa será aplicada na forma e nos casos expressamente previstos em lei ou regulamento.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256 - </w:t>
      </w:r>
      <w:r w:rsidRPr="00FA14E1">
        <w:rPr>
          <w:rFonts w:ascii="Arial" w:eastAsia="Times New Roman" w:hAnsi="Arial" w:cs="Arial"/>
          <w:color w:val="000000"/>
          <w:lang w:eastAsia="pt-BR"/>
        </w:rPr>
        <w:t>Será aplicada a pena de demissão nos casos de: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abandono de cargo;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procedimento irregular, de natureza grave;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ineficiência no serviço;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aplicação indevida de dinheiros públicos,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 xml:space="preserve">ausência ao serviço, sem causa justificável, por mais de 45 (quarenta e cinco) dias, </w:t>
      </w:r>
      <w:proofErr w:type="spellStart"/>
      <w:r w:rsidRPr="00FA14E1">
        <w:rPr>
          <w:rFonts w:ascii="Arial" w:eastAsia="Times New Roman" w:hAnsi="Arial" w:cs="Arial"/>
          <w:color w:val="000000"/>
          <w:lang w:eastAsia="pt-BR"/>
        </w:rPr>
        <w:t>interpoladamente</w:t>
      </w:r>
      <w:proofErr w:type="spellEnd"/>
      <w:r w:rsidRPr="00FA14E1">
        <w:rPr>
          <w:rFonts w:ascii="Arial" w:eastAsia="Times New Roman" w:hAnsi="Arial" w:cs="Arial"/>
          <w:color w:val="000000"/>
          <w:lang w:eastAsia="pt-BR"/>
        </w:rPr>
        <w:t>, durante 1 (um) ano.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 xml:space="preserve">Considerar-se-á abandono de cargo, o não comparecimento do funcionário por mais de (30) dias consecutivos </w:t>
      </w:r>
      <w:proofErr w:type="spellStart"/>
      <w:r w:rsidRPr="00FA14E1">
        <w:rPr>
          <w:rFonts w:ascii="Arial" w:eastAsia="Times New Roman" w:hAnsi="Arial" w:cs="Arial"/>
          <w:color w:val="000000"/>
          <w:lang w:eastAsia="pt-BR"/>
        </w:rPr>
        <w:t>ex-vi</w:t>
      </w:r>
      <w:proofErr w:type="spellEnd"/>
      <w:r w:rsidRPr="00FA14E1">
        <w:rPr>
          <w:rFonts w:ascii="Arial" w:eastAsia="Times New Roman" w:hAnsi="Arial" w:cs="Arial"/>
          <w:color w:val="000000"/>
          <w:lang w:eastAsia="pt-BR"/>
        </w:rPr>
        <w:t xml:space="preserve"> do art. 63.</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pena de demissão por ineficiência no serviço, só será aplicada quando verificada a impossibilidade de readaptação.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257 - </w:t>
      </w:r>
      <w:r w:rsidRPr="00FA14E1">
        <w:rPr>
          <w:rFonts w:ascii="Arial" w:eastAsia="Times New Roman" w:hAnsi="Arial" w:cs="Arial"/>
          <w:color w:val="000000"/>
          <w:lang w:eastAsia="pt-BR"/>
        </w:rPr>
        <w:t xml:space="preserve">Será aplicada a pena de demissão a bem do serviço público ao funcionário </w:t>
      </w:r>
      <w:r w:rsidRPr="00FA14E1">
        <w:rPr>
          <w:rFonts w:ascii="Arial" w:eastAsia="Times New Roman" w:hAnsi="Arial" w:cs="Arial"/>
          <w:color w:val="000000"/>
          <w:lang w:eastAsia="pt-BR"/>
        </w:rPr>
        <w:lastRenderedPageBreak/>
        <w:t>que: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for convencido de incontinência pública e escandalosa e de vício de jogos proibidos;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praticar ato definido como crime contra a administração pública, a fé pública e a Fazenda Estadual, ou previsto nas leis relativas à segurança e à defesa nacional;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 II com redação dada pela </w:t>
      </w:r>
      <w:hyperlink r:id="rId6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revelar segredos de que tenha conhecimento em razão do cargo, desde que o faça dolosamente e com prejuízo para o Estado ou particulares;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praticar insubordinação grave;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praticar, em serviço, ofensas físicas contra funcionários ou particulares, salvo se em legítima defesa;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 - </w:t>
      </w:r>
      <w:r w:rsidRPr="00FA14E1">
        <w:rPr>
          <w:rFonts w:ascii="Arial" w:eastAsia="Times New Roman" w:hAnsi="Arial" w:cs="Arial"/>
          <w:color w:val="000000"/>
          <w:lang w:eastAsia="pt-BR"/>
        </w:rPr>
        <w:t>lesar o patrimônio ou os cofres públicos;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 -</w:t>
      </w:r>
      <w:r w:rsidRPr="00FA14E1">
        <w:rPr>
          <w:rFonts w:ascii="Arial" w:eastAsia="Times New Roman" w:hAnsi="Arial" w:cs="Arial"/>
          <w:color w:val="000000"/>
          <w:lang w:eastAsia="pt-BR"/>
        </w:rPr>
        <w:t> receber ou solicitar propinas, comissões, presentes ou vantagens de qualquer espécie, diretamente ou por intermédio de outrem, ainda que fora de suas funções mas em razão delas;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VIII - </w:t>
      </w:r>
      <w:r w:rsidRPr="00FA14E1">
        <w:rPr>
          <w:rFonts w:ascii="Arial" w:eastAsia="Times New Roman" w:hAnsi="Arial" w:cs="Arial"/>
          <w:color w:val="000000"/>
          <w:lang w:eastAsia="pt-BR"/>
        </w:rPr>
        <w:t>pedir, por empréstimo, dinheiro ou quaisquer valores a pessoas que tratem de interesses ou o tenham na repartição, ou estejam sujeitos à sua fiscalização;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IX - </w:t>
      </w:r>
      <w:r w:rsidRPr="00FA14E1">
        <w:rPr>
          <w:rFonts w:ascii="Arial" w:eastAsia="Times New Roman" w:hAnsi="Arial" w:cs="Arial"/>
          <w:color w:val="000000"/>
          <w:lang w:eastAsia="pt-BR"/>
        </w:rPr>
        <w:t>exercer advocacia administrativa;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 - </w:t>
      </w:r>
      <w:r w:rsidRPr="00FA14E1">
        <w:rPr>
          <w:rFonts w:ascii="Arial" w:eastAsia="Times New Roman" w:hAnsi="Arial" w:cs="Arial"/>
          <w:color w:val="000000"/>
          <w:lang w:eastAsia="pt-BR"/>
        </w:rPr>
        <w:t>apresentar com dolo declaração falsa em matéria de salário-família, sem prejuízo da responsabilidade civil e de procedimento criminal, que no caso couber.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 -</w:t>
      </w:r>
      <w:r w:rsidRPr="00FA14E1">
        <w:rPr>
          <w:rFonts w:ascii="Arial" w:eastAsia="Times New Roman" w:hAnsi="Arial" w:cs="Arial"/>
          <w:color w:val="000000"/>
          <w:lang w:eastAsia="pt-BR"/>
        </w:rPr>
        <w:t> praticar ato definido como crime hediondo, tortura, tráfico ilícito de entorpecentes e drogas afins e terrorismo;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 -</w:t>
      </w:r>
      <w:r w:rsidRPr="00FA14E1">
        <w:rPr>
          <w:rFonts w:ascii="Arial" w:eastAsia="Times New Roman" w:hAnsi="Arial" w:cs="Arial"/>
          <w:color w:val="000000"/>
          <w:lang w:eastAsia="pt-BR"/>
        </w:rPr>
        <w:t> praticar ato definido como crime contra o Sistema Financeiro, ou de lavagem ou ocultação de bens, direitos ou valores;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XIII -</w:t>
      </w:r>
      <w:r w:rsidRPr="00FA14E1">
        <w:rPr>
          <w:rFonts w:ascii="Arial" w:eastAsia="Times New Roman" w:hAnsi="Arial" w:cs="Arial"/>
          <w:color w:val="000000"/>
          <w:lang w:eastAsia="pt-BR"/>
        </w:rPr>
        <w:t> praticar ato definido em lei como de improbidade.(NR)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Incisos XI ao XIII acrescentados pela </w:t>
      </w:r>
      <w:hyperlink r:id="rId6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258 - </w:t>
      </w:r>
      <w:r w:rsidRPr="00FA14E1">
        <w:rPr>
          <w:rFonts w:ascii="Arial" w:eastAsia="Times New Roman" w:hAnsi="Arial" w:cs="Arial"/>
          <w:color w:val="000000"/>
          <w:lang w:eastAsia="pt-BR"/>
        </w:rPr>
        <w:t xml:space="preserve">O ato que demitir o funcionário mencionará sempre </w:t>
      </w:r>
      <w:proofErr w:type="spellStart"/>
      <w:r w:rsidRPr="00FA14E1">
        <w:rPr>
          <w:rFonts w:ascii="Arial" w:eastAsia="Times New Roman" w:hAnsi="Arial" w:cs="Arial"/>
          <w:color w:val="000000"/>
          <w:lang w:eastAsia="pt-BR"/>
        </w:rPr>
        <w:t>a</w:t>
      </w:r>
      <w:proofErr w:type="spellEnd"/>
      <w:r w:rsidRPr="00FA14E1">
        <w:rPr>
          <w:rFonts w:ascii="Arial" w:eastAsia="Times New Roman" w:hAnsi="Arial" w:cs="Arial"/>
          <w:color w:val="000000"/>
          <w:lang w:eastAsia="pt-BR"/>
        </w:rPr>
        <w:t xml:space="preserve"> disposição legal em que se fundamenta.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259 - </w:t>
      </w:r>
      <w:r w:rsidRPr="00FA14E1">
        <w:rPr>
          <w:rFonts w:ascii="Arial" w:eastAsia="Times New Roman" w:hAnsi="Arial" w:cs="Arial"/>
          <w:color w:val="000000"/>
          <w:lang w:eastAsia="pt-BR"/>
        </w:rPr>
        <w:t>Será aplicada a pena de cassação de aposentadoria ou disponibilidade, se ficar provado que o inativo: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praticou, quando em atividade, falta grave para a qual é cominada nesta lei a pena de demissão ou de demissão a bem do serviço público;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aceitou ilegalmente cargo ou função pública;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aceitou representação de Estado estrangeiro sem prévia autorização do Presidente da República;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praticou a usura em qualquer de suas formas.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260 - </w:t>
      </w:r>
      <w:r w:rsidRPr="00FA14E1">
        <w:rPr>
          <w:rFonts w:ascii="Arial" w:eastAsia="Times New Roman" w:hAnsi="Arial" w:cs="Arial"/>
          <w:color w:val="000000"/>
          <w:lang w:eastAsia="pt-BR"/>
        </w:rPr>
        <w:t>Para aplicação das penalidades previstas no artigo 251, são competentes: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o Governador;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os Secretários de Estado, o Procurador Geral do Estado e os Superintendentes de Autarquia;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os Chefes de Gabinete, até a de suspensão;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w:t>
      </w:r>
      <w:r w:rsidRPr="00FA14E1">
        <w:rPr>
          <w:rFonts w:ascii="Arial" w:eastAsia="Times New Roman" w:hAnsi="Arial" w:cs="Arial"/>
          <w:color w:val="000000"/>
          <w:lang w:eastAsia="pt-BR"/>
        </w:rPr>
        <w:t> os Coordenadores, até a de suspensão limitada a 60 (sessenta) dias; 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 </w:t>
      </w:r>
      <w:r w:rsidRPr="00FA14E1">
        <w:rPr>
          <w:rFonts w:ascii="Arial" w:eastAsia="Times New Roman" w:hAnsi="Arial" w:cs="Arial"/>
          <w:color w:val="000000"/>
          <w:lang w:eastAsia="pt-BR"/>
        </w:rPr>
        <w:t>os Diretores de Departamento e Divisão, até a de suspensão limitada a 30 (trinta) dias.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Havendo mais de um infrator e diversidade de sanções, a competência será da autoridade responsável pela imposição da penalidade mais grave.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260 com redação dada pela </w:t>
      </w:r>
      <w:hyperlink r:id="rId6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261 - </w:t>
      </w:r>
      <w:r w:rsidRPr="00FA14E1">
        <w:rPr>
          <w:rFonts w:ascii="Arial" w:eastAsia="Times New Roman" w:hAnsi="Arial" w:cs="Arial"/>
          <w:color w:val="000000"/>
          <w:lang w:eastAsia="pt-BR"/>
        </w:rPr>
        <w:t>Extingue-se a punibilidade pela prescrição: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da falta sujeita à pena de repreensão, suspensão ou multa, em 2 (dois) anos;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da falta sujeita à pena de demissão, de demissão a bem do serviço público e de cassação da aposentadoria ou disponibilidade, em 5 (cinco) anos;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da falta prevista em lei como infração penal, no prazo de prescrição em abstrato da pena criminal, se for superior a 5 (cinco) anos.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prescrição começa a correr: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do dia em que a falta for cometida;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do dia em que tenha cessado a continuação ou a permanência, nas faltas continuadas ou permanentes.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xml:space="preserve"> Interrompem a prescrição a portaria que instaura sindicância e a que instaura </w:t>
      </w:r>
      <w:r w:rsidRPr="00FA14E1">
        <w:rPr>
          <w:rFonts w:ascii="Arial" w:eastAsia="Times New Roman" w:hAnsi="Arial" w:cs="Arial"/>
          <w:color w:val="000000"/>
          <w:lang w:eastAsia="pt-BR"/>
        </w:rPr>
        <w:lastRenderedPageBreak/>
        <w:t>processo administrativo.(NR)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 lapso prescricional corresponde: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na hipótese de desclassificação da infração, ao da pena efetivamente aplicada;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w:t>
      </w:r>
      <w:r w:rsidRPr="00FA14E1">
        <w:rPr>
          <w:rFonts w:ascii="Arial" w:eastAsia="Times New Roman" w:hAnsi="Arial" w:cs="Arial"/>
          <w:color w:val="000000"/>
          <w:lang w:eastAsia="pt-BR"/>
        </w:rPr>
        <w:t> na hipótese de mitigação ou atenuação, ao da pena em tese cabível.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w:t>
      </w:r>
      <w:r w:rsidRPr="00FA14E1">
        <w:rPr>
          <w:rFonts w:ascii="Arial" w:eastAsia="Times New Roman" w:hAnsi="Arial" w:cs="Arial"/>
          <w:color w:val="000000"/>
          <w:lang w:eastAsia="pt-BR"/>
        </w:rPr>
        <w:t>- A prescrição não corre: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w:t>
      </w:r>
      <w:r w:rsidRPr="00FA14E1">
        <w:rPr>
          <w:rFonts w:ascii="Arial" w:eastAsia="Times New Roman" w:hAnsi="Arial" w:cs="Arial"/>
          <w:color w:val="000000"/>
          <w:lang w:eastAsia="pt-BR"/>
        </w:rPr>
        <w:t> enquanto sobrestado o processo administrativo para aguardar decisão judicial, na forma do § 3º do artigo 250;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w:t>
      </w:r>
      <w:r w:rsidRPr="00FA14E1">
        <w:rPr>
          <w:rFonts w:ascii="Arial" w:eastAsia="Times New Roman" w:hAnsi="Arial" w:cs="Arial"/>
          <w:color w:val="000000"/>
          <w:lang w:eastAsia="pt-BR"/>
        </w:rPr>
        <w:t> enquanto insubsistente o vínculo funcional que venha a ser restabelecido.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5º -</w:t>
      </w:r>
      <w:r w:rsidRPr="00FA14E1">
        <w:rPr>
          <w:rFonts w:ascii="Arial" w:eastAsia="Times New Roman" w:hAnsi="Arial" w:cs="Arial"/>
          <w:color w:val="000000"/>
          <w:lang w:eastAsia="pt-BR"/>
        </w:rPr>
        <w:t> Extinta a punibilidade pela prescrição, a autoridade julgadora determinará o registro do fato nos assentamentos individuais do servidor.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6º - </w:t>
      </w:r>
      <w:r w:rsidRPr="00FA14E1">
        <w:rPr>
          <w:rFonts w:ascii="Arial" w:eastAsia="Times New Roman" w:hAnsi="Arial" w:cs="Arial"/>
          <w:color w:val="000000"/>
          <w:lang w:eastAsia="pt-BR"/>
        </w:rPr>
        <w:t>A decisão que reconhecer a existência de prescrição deverá desde logo determinar, quando for o caso, as providências necessárias à apuração da responsabilidade pela sua ocorrência.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261 com redação dada pela </w:t>
      </w:r>
      <w:hyperlink r:id="rId6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262 - </w:t>
      </w:r>
      <w:r w:rsidRPr="00FA14E1">
        <w:rPr>
          <w:rFonts w:ascii="Arial" w:eastAsia="Times New Roman" w:hAnsi="Arial" w:cs="Arial"/>
          <w:color w:val="000000"/>
          <w:lang w:eastAsia="pt-BR"/>
        </w:rPr>
        <w:t>O funcionário que, sem justa causa, deixar de atender a qualquer exigência para cujo cumprimento seja marcado prazo certo, terá suspenso o pagamento de seu vencimento ou remuneração até que satisfaça essa exigência.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Aplica-se aos aposentados ou em disponibilidade o disposto neste artigo.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263 - </w:t>
      </w:r>
      <w:r w:rsidRPr="00FA14E1">
        <w:rPr>
          <w:rFonts w:ascii="Arial" w:eastAsia="Times New Roman" w:hAnsi="Arial" w:cs="Arial"/>
          <w:color w:val="000000"/>
          <w:lang w:eastAsia="pt-BR"/>
        </w:rPr>
        <w:t>Deverão constar do assentamento individual do funcionário todas as penas que lhe forem impostas.</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Providências Preliminares (NR)</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i/>
          <w:iCs/>
          <w:color w:val="0000FF"/>
          <w:lang w:eastAsia="pt-BR"/>
        </w:rPr>
        <w:t>- Capítulo II com redação dada pela </w:t>
      </w:r>
      <w:hyperlink r:id="rId64" w:tgtFrame="_top" w:history="1">
        <w:r w:rsidRPr="00FA14E1">
          <w:rPr>
            <w:rFonts w:ascii="Arial" w:eastAsia="Times New Roman" w:hAnsi="Arial" w:cs="Arial"/>
            <w:b/>
            <w:bCs/>
            <w:i/>
            <w:iCs/>
            <w:color w:val="0000FF"/>
            <w:u w:val="single"/>
            <w:lang w:eastAsia="pt-BR"/>
          </w:rPr>
          <w:t>Lei Complementar n° 942, de 06/06/2003</w:t>
        </w:r>
      </w:hyperlink>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264 - </w:t>
      </w:r>
      <w:r w:rsidRPr="00FA14E1">
        <w:rPr>
          <w:rFonts w:ascii="Arial" w:eastAsia="Times New Roman" w:hAnsi="Arial" w:cs="Arial"/>
          <w:color w:val="000000"/>
          <w:lang w:eastAsia="pt-BR"/>
        </w:rPr>
        <w:t>A autoridade que, por qualquer meio, tiver conhecimento de irregularidade praticada por servidor é obrigada a adotar providências visando à sua imediata apuração, sem prejuízo das medidas urgentes que o caso exigir.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264 com redação dada pela </w:t>
      </w:r>
      <w:hyperlink r:id="rId6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265 - </w:t>
      </w:r>
      <w:r w:rsidRPr="00FA14E1">
        <w:rPr>
          <w:rFonts w:ascii="Arial" w:eastAsia="Times New Roman" w:hAnsi="Arial" w:cs="Arial"/>
          <w:color w:val="000000"/>
          <w:lang w:eastAsia="pt-BR"/>
        </w:rPr>
        <w:t>A autoridade realizará apuração preliminar, de natureza simplesmente investigativa, quando a infração não estiver suficientemente caracterizada ou definida autoria.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 apuração preliminar deverá ser concluída no prazo de 30 (trinta) dias.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Não concluída no prazo a apuração, a autoridade deverá imediatamente encaminhar ao Chefe de Gabinete relatório das diligências realizadas e definir o tempo necessário para o término dos trabalhos.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Ao concluir a apuração preliminar, a autoridade deverá opinar fundamentadamente pelo arquivamento ou pela instauração de sindicância ou de processo administrativo.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265 com redação dada pela </w:t>
      </w:r>
      <w:hyperlink r:id="rId66"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266 - </w:t>
      </w:r>
      <w:r w:rsidRPr="00FA14E1">
        <w:rPr>
          <w:rFonts w:ascii="Arial" w:eastAsia="Times New Roman" w:hAnsi="Arial" w:cs="Arial"/>
          <w:color w:val="000000"/>
          <w:lang w:eastAsia="pt-BR"/>
        </w:rPr>
        <w:t>Determinada a instauração de sindicância ou processo administrativo, ou no seu curso, havendo conveniência para a instrução ou para o serviço, poderá o Chefe de Gabinete, por despacho fundamentado, ordenar as seguintes providências: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afastamento preventivo do servidor, quando o recomendar a moralidade administrativa ou a apuração do fato, sem prejuízo de vencimentos ou vantagens, até 180 (cento e oitenta) dias, prorrogáveis uma única vez por igual período;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 </w:t>
      </w:r>
      <w:r w:rsidRPr="00FA14E1">
        <w:rPr>
          <w:rFonts w:ascii="Arial" w:eastAsia="Times New Roman" w:hAnsi="Arial" w:cs="Arial"/>
          <w:color w:val="000000"/>
          <w:lang w:eastAsia="pt-BR"/>
        </w:rPr>
        <w:t>designação do servidor acusado para o exercício de atividades exclusivamente burocráticas até decisão final do procedimento;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recolhimento de carteira funcional, distintivo, armas e algemas;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IV - </w:t>
      </w:r>
      <w:r w:rsidRPr="00FA14E1">
        <w:rPr>
          <w:rFonts w:ascii="Arial" w:eastAsia="Times New Roman" w:hAnsi="Arial" w:cs="Arial"/>
          <w:color w:val="000000"/>
          <w:lang w:eastAsia="pt-BR"/>
        </w:rPr>
        <w:t>proibição do porte de armas;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V -</w:t>
      </w:r>
      <w:r w:rsidRPr="00FA14E1">
        <w:rPr>
          <w:rFonts w:ascii="Arial" w:eastAsia="Times New Roman" w:hAnsi="Arial" w:cs="Arial"/>
          <w:color w:val="000000"/>
          <w:lang w:eastAsia="pt-BR"/>
        </w:rPr>
        <w:t> comparecimento obrigatório, em periodicidade a ser estabelecida, para tomar ciência dos atos do procedimento.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 autoridade que determinar a instauração ou presidir sindicância ou processo administrativo poderá representar ao Chefe de Gabinete para propor a aplicação das medidas previstas neste artigo, bem como sua cessação ou alteração.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xml:space="preserve"> O Chefe de Gabinete poderá, a qualquer momento, por despacho fundamentado, </w:t>
      </w:r>
      <w:r w:rsidRPr="00FA14E1">
        <w:rPr>
          <w:rFonts w:ascii="Arial" w:eastAsia="Times New Roman" w:hAnsi="Arial" w:cs="Arial"/>
          <w:color w:val="000000"/>
          <w:lang w:eastAsia="pt-BR"/>
        </w:rPr>
        <w:lastRenderedPageBreak/>
        <w:t>fazer cessar ou alterar as medidas previstas neste artigo.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266 com redação dada pela </w:t>
      </w:r>
      <w:hyperlink r:id="rId6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267 - </w:t>
      </w:r>
      <w:r w:rsidRPr="00FA14E1">
        <w:rPr>
          <w:rFonts w:ascii="Arial" w:eastAsia="Times New Roman" w:hAnsi="Arial" w:cs="Arial"/>
          <w:color w:val="000000"/>
          <w:lang w:eastAsia="pt-BR"/>
        </w:rPr>
        <w:t>O período de afastamento preventivo computa-se como de efetivo exercício, não sendo descontado da pena de suspensão eventualmente aplicada.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267 com redação dada pela </w:t>
      </w:r>
      <w:hyperlink r:id="rId6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TÍTULO VIII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PROCEDIMENTO DISCIPLINAR (NR)</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Das Disposições Gerais (NR)</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i/>
          <w:iCs/>
          <w:color w:val="0000FF"/>
          <w:lang w:eastAsia="pt-BR"/>
        </w:rPr>
        <w:t>- Título VIII e Capítulo I com redação dada pela </w:t>
      </w:r>
      <w:hyperlink r:id="rId69" w:tgtFrame="_top" w:history="1">
        <w:r w:rsidRPr="00FA14E1">
          <w:rPr>
            <w:rFonts w:ascii="Arial" w:eastAsia="Times New Roman" w:hAnsi="Arial" w:cs="Arial"/>
            <w:b/>
            <w:bCs/>
            <w:i/>
            <w:iCs/>
            <w:color w:val="0000FF"/>
            <w:u w:val="single"/>
            <w:lang w:eastAsia="pt-BR"/>
          </w:rPr>
          <w:t>Lei Complementar n° 942, de 06/06/2003</w:t>
        </w:r>
      </w:hyperlink>
      <w:r w:rsidRPr="00FA14E1">
        <w:rPr>
          <w:rFonts w:ascii="Arial" w:eastAsia="Times New Roman" w:hAnsi="Arial" w:cs="Arial"/>
          <w:b/>
          <w:bCs/>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268 - </w:t>
      </w:r>
      <w:r w:rsidRPr="00FA14E1">
        <w:rPr>
          <w:rFonts w:ascii="Arial" w:eastAsia="Times New Roman" w:hAnsi="Arial" w:cs="Arial"/>
          <w:color w:val="000000"/>
          <w:lang w:eastAsia="pt-BR"/>
        </w:rPr>
        <w:t>A apuração das infrações será feita mediante sindicância ou processo administrativo, assegurados o contraditório e a ampla defesa.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268 com redação dada pela </w:t>
      </w:r>
      <w:hyperlink r:id="rId7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269 - </w:t>
      </w:r>
      <w:r w:rsidRPr="00FA14E1">
        <w:rPr>
          <w:rFonts w:ascii="Arial" w:eastAsia="Times New Roman" w:hAnsi="Arial" w:cs="Arial"/>
          <w:color w:val="000000"/>
          <w:lang w:eastAsia="pt-BR"/>
        </w:rPr>
        <w:t>Será instaurada sindicância quando a falta disciplinar, por sua natureza, possa determinar as penas de repreensão, suspensão ou multa.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269 com redação dada pela </w:t>
      </w:r>
      <w:hyperlink r:id="rId7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270 - </w:t>
      </w:r>
      <w:r w:rsidRPr="00FA14E1">
        <w:rPr>
          <w:rFonts w:ascii="Arial" w:eastAsia="Times New Roman" w:hAnsi="Arial" w:cs="Arial"/>
          <w:color w:val="000000"/>
          <w:lang w:eastAsia="pt-BR"/>
        </w:rPr>
        <w:t>Será obrigatório o processo administrativo quando a falta disciplinar, por sua natureza, possa determinar as penas de demissão, de demissão a bem do serviço público e de cassação de aposentadoria ou disponibilidade.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270 com redação dada pela </w:t>
      </w:r>
      <w:hyperlink r:id="rId7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271 - </w:t>
      </w:r>
      <w:r w:rsidRPr="00FA14E1">
        <w:rPr>
          <w:rFonts w:ascii="Arial" w:eastAsia="Times New Roman" w:hAnsi="Arial" w:cs="Arial"/>
          <w:color w:val="000000"/>
          <w:lang w:eastAsia="pt-BR"/>
        </w:rPr>
        <w:t>Os procedimentos disciplinares punitivos serão realizados pela Procuradoria Geral do Estado e presididos por Procurador do Estado confirmado na carreira.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271 com redação dada pela </w:t>
      </w:r>
      <w:hyperlink r:id="rId7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Sindicância</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272 - </w:t>
      </w:r>
      <w:r w:rsidRPr="00FA14E1">
        <w:rPr>
          <w:rFonts w:ascii="Arial" w:eastAsia="Times New Roman" w:hAnsi="Arial" w:cs="Arial"/>
          <w:color w:val="000000"/>
          <w:lang w:eastAsia="pt-BR"/>
        </w:rPr>
        <w:t>São competentes para determinar a instauração de sindicância as autoridades enumeradas no artigo 260.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Instaurada a sindicância, o Procurador do Estado que a presidir comunicará o fato ao órgão setorial de pessoal.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272 com redação dada pela </w:t>
      </w:r>
      <w:hyperlink r:id="rId7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273 - </w:t>
      </w:r>
      <w:r w:rsidRPr="00FA14E1">
        <w:rPr>
          <w:rFonts w:ascii="Arial" w:eastAsia="Times New Roman" w:hAnsi="Arial" w:cs="Arial"/>
          <w:color w:val="000000"/>
          <w:lang w:eastAsia="pt-BR"/>
        </w:rPr>
        <w:t>Aplicam-se à sindicância as regras previstas nesta lei complementar para o processo administrativo, com as seguintes modificações: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 </w:t>
      </w:r>
      <w:r w:rsidRPr="00FA14E1">
        <w:rPr>
          <w:rFonts w:ascii="Arial" w:eastAsia="Times New Roman" w:hAnsi="Arial" w:cs="Arial"/>
          <w:color w:val="000000"/>
          <w:lang w:eastAsia="pt-BR"/>
        </w:rPr>
        <w:t xml:space="preserve">a autoridade sindicante e cada </w:t>
      </w:r>
      <w:proofErr w:type="spellStart"/>
      <w:r w:rsidRPr="00FA14E1">
        <w:rPr>
          <w:rFonts w:ascii="Arial" w:eastAsia="Times New Roman" w:hAnsi="Arial" w:cs="Arial"/>
          <w:color w:val="000000"/>
          <w:lang w:eastAsia="pt-BR"/>
        </w:rPr>
        <w:t>acusado</w:t>
      </w:r>
      <w:proofErr w:type="spellEnd"/>
      <w:r w:rsidRPr="00FA14E1">
        <w:rPr>
          <w:rFonts w:ascii="Arial" w:eastAsia="Times New Roman" w:hAnsi="Arial" w:cs="Arial"/>
          <w:color w:val="000000"/>
          <w:lang w:eastAsia="pt-BR"/>
        </w:rPr>
        <w:t xml:space="preserve"> poderão arrolar até 3 (três) testemunhas;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 sindicância deverá estar concluída no prazo de 60 (sessenta) dias;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w:t>
      </w:r>
      <w:r w:rsidRPr="00FA14E1">
        <w:rPr>
          <w:rFonts w:ascii="Arial" w:eastAsia="Times New Roman" w:hAnsi="Arial" w:cs="Arial"/>
          <w:color w:val="000000"/>
          <w:lang w:eastAsia="pt-BR"/>
        </w:rPr>
        <w:t> com o relatório, a sindicância será enviada à autoridade competente para a decisão.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273 com redação dada pela </w:t>
      </w:r>
      <w:hyperlink r:id="rId7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III</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 Processo Administrativo (NR)</w:t>
      </w:r>
      <w:r w:rsidRPr="00FA14E1">
        <w:rPr>
          <w:rFonts w:ascii="Arial" w:eastAsia="Times New Roman" w:hAnsi="Arial" w:cs="Arial"/>
          <w:b/>
          <w:bCs/>
          <w:color w:val="000000"/>
          <w:lang w:eastAsia="pt-BR"/>
        </w:rPr>
        <w:br/>
      </w:r>
      <w:r w:rsidRPr="00FA14E1">
        <w:rPr>
          <w:rFonts w:ascii="Arial" w:eastAsia="Times New Roman" w:hAnsi="Arial" w:cs="Arial"/>
          <w:b/>
          <w:bCs/>
          <w:i/>
          <w:iCs/>
          <w:color w:val="0000FF"/>
          <w:lang w:eastAsia="pt-BR"/>
        </w:rPr>
        <w:t>- Capítulo III com redação dada pela </w:t>
      </w:r>
      <w:hyperlink r:id="rId76" w:tgtFrame="_top" w:history="1">
        <w:r w:rsidRPr="00FA14E1">
          <w:rPr>
            <w:rFonts w:ascii="Arial" w:eastAsia="Times New Roman" w:hAnsi="Arial" w:cs="Arial"/>
            <w:b/>
            <w:bCs/>
            <w:i/>
            <w:iCs/>
            <w:color w:val="0000FF"/>
            <w:u w:val="single"/>
            <w:lang w:eastAsia="pt-BR"/>
          </w:rPr>
          <w:t>Lei Complementar n° 942, de 06/06/2003</w:t>
        </w:r>
      </w:hyperlink>
      <w:r w:rsidRPr="00FA14E1">
        <w:rPr>
          <w:rFonts w:ascii="Arial" w:eastAsia="Times New Roman" w:hAnsi="Arial" w:cs="Arial"/>
          <w:b/>
          <w:bCs/>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274 - </w:t>
      </w:r>
      <w:r w:rsidRPr="00FA14E1">
        <w:rPr>
          <w:rFonts w:ascii="Arial" w:eastAsia="Times New Roman" w:hAnsi="Arial" w:cs="Arial"/>
          <w:color w:val="000000"/>
          <w:lang w:eastAsia="pt-BR"/>
        </w:rPr>
        <w:t>São competentes para determinar a instauração de processo administrativo as autoridades enumeradas no artigo 260, até o inciso IV, inclusive.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274 com redação dada pela </w:t>
      </w:r>
      <w:hyperlink r:id="rId7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lastRenderedPageBreak/>
        <w:t>Artigo 275 - </w:t>
      </w:r>
      <w:r w:rsidRPr="00FA14E1">
        <w:rPr>
          <w:rFonts w:ascii="Arial" w:eastAsia="Times New Roman" w:hAnsi="Arial" w:cs="Arial"/>
          <w:color w:val="000000"/>
          <w:lang w:eastAsia="pt-BR"/>
        </w:rPr>
        <w:t>Não poderá ser encarregado da apuração, nem atuar como secretário, amigo íntimo ou inimigo, parente consanguíneo ou afim, em linha reta ou colateral, até o terceiro grau inclusive, cônjuge, companheiro ou qualquer integrante do núcleo familiar do denunciante ou do acusado, bem assim o subordinado deste.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275 com redação dada pela </w:t>
      </w:r>
      <w:hyperlink r:id="rId7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276 - </w:t>
      </w:r>
      <w:r w:rsidRPr="00FA14E1">
        <w:rPr>
          <w:rFonts w:ascii="Arial" w:eastAsia="Times New Roman" w:hAnsi="Arial" w:cs="Arial"/>
          <w:color w:val="000000"/>
          <w:lang w:eastAsia="pt-BR"/>
        </w:rPr>
        <w:t>A autoridade ou o funcionário designado deverão comunicar, desde logo, à autoridade competente, o impedimento que houver.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276 com redação dada pela </w:t>
      </w:r>
      <w:hyperlink r:id="rId79"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277 - </w:t>
      </w:r>
      <w:r w:rsidRPr="00FA14E1">
        <w:rPr>
          <w:rFonts w:ascii="Arial" w:eastAsia="Times New Roman" w:hAnsi="Arial" w:cs="Arial"/>
          <w:color w:val="000000"/>
          <w:lang w:eastAsia="pt-BR"/>
        </w:rPr>
        <w:t>O processo administrativo deverá ser instaurado por portaria, no prazo improrrogável de 8 (oito) dias do recebimento da determinação, e concluído no de 90 (noventa) dias da citação do acusado. (NR)</w:t>
      </w:r>
      <w:r w:rsidRPr="00FA14E1">
        <w:rPr>
          <w:rFonts w:ascii="Arial" w:eastAsia="Times New Roman" w:hAnsi="Arial" w:cs="Arial"/>
          <w:color w:val="000000"/>
          <w:lang w:eastAsia="pt-BR"/>
        </w:rPr>
        <w:br/>
        <w:t>§ 1º - Da portaria deverão constar o nome e a identificação do acusado, a infração que lhe é atribuída, com descrição sucinta dos fatos, a indicação das normas infringidas e a penalidade mais elevada em tese cabível. (NR)</w:t>
      </w:r>
      <w:r w:rsidRPr="00FA14E1">
        <w:rPr>
          <w:rFonts w:ascii="Arial" w:eastAsia="Times New Roman" w:hAnsi="Arial" w:cs="Arial"/>
          <w:color w:val="000000"/>
          <w:lang w:eastAsia="pt-BR"/>
        </w:rPr>
        <w:br/>
        <w:t>§ 2º - Vencido o prazo, caso não concluído o processo, o Procurador do Estado que o presidir deverá imediatamente encaminhar ao seu superior hierárquico relatório indicando as providências faltantes e o tempo necessário para término dos trabalhos. (NR)</w:t>
      </w:r>
      <w:r w:rsidRPr="00FA14E1">
        <w:rPr>
          <w:rFonts w:ascii="Arial" w:eastAsia="Times New Roman" w:hAnsi="Arial" w:cs="Arial"/>
          <w:color w:val="000000"/>
          <w:lang w:eastAsia="pt-BR"/>
        </w:rPr>
        <w:br/>
        <w:t>§ 3º - O superior hierárquico dará ciência dos fatos a que se refere o parágrafo anterior e das providências que houver adotado à autoridade que determinou a instauração do processo.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277 com redação dada pela </w:t>
      </w:r>
      <w:hyperlink r:id="rId8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278 - </w:t>
      </w:r>
      <w:r w:rsidRPr="00FA14E1">
        <w:rPr>
          <w:rFonts w:ascii="Arial" w:eastAsia="Times New Roman" w:hAnsi="Arial" w:cs="Arial"/>
          <w:color w:val="000000"/>
          <w:lang w:eastAsia="pt-BR"/>
        </w:rPr>
        <w:t>Autuada a portaria e demais peças preexistentes, designará o presidente dia e hora para audiência de interrogatório, determinando a citação do acusado e a notificação do denunciante, se houver.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mandado de citação deverá conter: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1 - </w:t>
      </w:r>
      <w:r w:rsidRPr="00FA14E1">
        <w:rPr>
          <w:rFonts w:ascii="Arial" w:eastAsia="Times New Roman" w:hAnsi="Arial" w:cs="Arial"/>
          <w:color w:val="000000"/>
          <w:lang w:eastAsia="pt-BR"/>
        </w:rPr>
        <w:t>cópia da portaria;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2 - </w:t>
      </w:r>
      <w:r w:rsidRPr="00FA14E1">
        <w:rPr>
          <w:rFonts w:ascii="Arial" w:eastAsia="Times New Roman" w:hAnsi="Arial" w:cs="Arial"/>
          <w:color w:val="000000"/>
          <w:lang w:eastAsia="pt-BR"/>
        </w:rPr>
        <w:t>data, hora e local do interrogatório, que poderá ser acompanhado pelo advogado do acusado;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3 - </w:t>
      </w:r>
      <w:r w:rsidRPr="00FA14E1">
        <w:rPr>
          <w:rFonts w:ascii="Arial" w:eastAsia="Times New Roman" w:hAnsi="Arial" w:cs="Arial"/>
          <w:color w:val="000000"/>
          <w:lang w:eastAsia="pt-BR"/>
        </w:rPr>
        <w:t>data, hora e local da oitiva do denunciante, se houver, que deverá ser acompanhada pelo advogado do acusado;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4 -</w:t>
      </w:r>
      <w:r w:rsidRPr="00FA14E1">
        <w:rPr>
          <w:rFonts w:ascii="Arial" w:eastAsia="Times New Roman" w:hAnsi="Arial" w:cs="Arial"/>
          <w:color w:val="000000"/>
          <w:lang w:eastAsia="pt-BR"/>
        </w:rPr>
        <w:t> esclarecimento de que o acusado será defendido por advogado dativo, caso não constitua advogado próprio;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5 -</w:t>
      </w:r>
      <w:r w:rsidRPr="00FA14E1">
        <w:rPr>
          <w:rFonts w:ascii="Arial" w:eastAsia="Times New Roman" w:hAnsi="Arial" w:cs="Arial"/>
          <w:color w:val="000000"/>
          <w:lang w:eastAsia="pt-BR"/>
        </w:rPr>
        <w:t> informação de que o acusado poderá arrolar testemunhas e requerer provas, no prazo de 3 (três) dias após a data designada para seu interrogatório;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6 -</w:t>
      </w:r>
      <w:r w:rsidRPr="00FA14E1">
        <w:rPr>
          <w:rFonts w:ascii="Arial" w:eastAsia="Times New Roman" w:hAnsi="Arial" w:cs="Arial"/>
          <w:color w:val="000000"/>
          <w:lang w:eastAsia="pt-BR"/>
        </w:rPr>
        <w:t> advertência de que o processo será extinto se o acusado pedir exoneração até o interrogatório, quando se tratar exclusivamente de abandono de cargo ou função, bem como inassiduidade.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citação do acusado será feita pessoalmente, no mínimo 2 (dois) dias antes do interrogatório, por intermédio do respectivo superior hierárquico, ou diretamente, onde possa ser encontrado.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Não sendo encontrado em seu local de trabalho ou no endereço constante de seu assentamento individual, furtando-se o acusado à citação ou ignorando-se seu paradeiro, a citação far-se-á por edital, publicado uma vez no Diário Oficial do Estado, no mínimo 10 (dez) dias antes do interrogatório.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278 com redação dada pela </w:t>
      </w:r>
      <w:hyperlink r:id="rId8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279 - </w:t>
      </w:r>
      <w:r w:rsidRPr="00FA14E1">
        <w:rPr>
          <w:rFonts w:ascii="Arial" w:eastAsia="Times New Roman" w:hAnsi="Arial" w:cs="Arial"/>
          <w:color w:val="000000"/>
          <w:lang w:eastAsia="pt-BR"/>
        </w:rPr>
        <w:t>Havendo denunciante, este deverá prestar declarações, no interregno entre a data da citação e a fixada para o interrogatório do acusado, sendo notificado para tal fim.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 oitiva do denunciante deverá ser acompanhada pelo advogado do acusado, próprio ou dativo.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 xml:space="preserve">O acusado não assistirá à inquirição do denunciante; </w:t>
      </w:r>
      <w:proofErr w:type="gramStart"/>
      <w:r w:rsidRPr="00FA14E1">
        <w:rPr>
          <w:rFonts w:ascii="Arial" w:eastAsia="Times New Roman" w:hAnsi="Arial" w:cs="Arial"/>
          <w:color w:val="000000"/>
          <w:lang w:eastAsia="pt-BR"/>
        </w:rPr>
        <w:t>antes</w:t>
      </w:r>
      <w:proofErr w:type="gramEnd"/>
      <w:r w:rsidRPr="00FA14E1">
        <w:rPr>
          <w:rFonts w:ascii="Arial" w:eastAsia="Times New Roman" w:hAnsi="Arial" w:cs="Arial"/>
          <w:color w:val="000000"/>
          <w:lang w:eastAsia="pt-BR"/>
        </w:rPr>
        <w:t xml:space="preserve"> porém de ser interrogado, poderá ter ciência das declarações que aquele houver prestado.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279 com redação dada pela </w:t>
      </w:r>
      <w:hyperlink r:id="rId8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280 - </w:t>
      </w:r>
      <w:r w:rsidRPr="00FA14E1">
        <w:rPr>
          <w:rFonts w:ascii="Arial" w:eastAsia="Times New Roman" w:hAnsi="Arial" w:cs="Arial"/>
          <w:color w:val="000000"/>
          <w:lang w:eastAsia="pt-BR"/>
        </w:rPr>
        <w:t>Não comparecendo o acusado, será, por despacho, decretada sua revelia, prosseguindo-se nos demais atos e termos do processo.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280 com redação dada pela </w:t>
      </w:r>
      <w:hyperlink r:id="rId8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lastRenderedPageBreak/>
        <w:t>Artigo 281 - </w:t>
      </w:r>
      <w:r w:rsidRPr="00FA14E1">
        <w:rPr>
          <w:rFonts w:ascii="Arial" w:eastAsia="Times New Roman" w:hAnsi="Arial" w:cs="Arial"/>
          <w:color w:val="000000"/>
          <w:lang w:eastAsia="pt-BR"/>
        </w:rPr>
        <w:t>Ao acusado revel será nomeado advogado dativo.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281 com redação dada pela </w:t>
      </w:r>
      <w:hyperlink r:id="rId8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282 - </w:t>
      </w:r>
      <w:r w:rsidRPr="00FA14E1">
        <w:rPr>
          <w:rFonts w:ascii="Arial" w:eastAsia="Times New Roman" w:hAnsi="Arial" w:cs="Arial"/>
          <w:color w:val="000000"/>
          <w:lang w:eastAsia="pt-BR"/>
        </w:rPr>
        <w:t>O acusado poderá constituir advogado que o representará em todos os atos e termos do processo.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É faculdade do acusado tomar ciência ou assistir aos atos e termos do processo, não sendo obrigatória qualquer notificação.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O advogado será intimado por publicação no Diário Oficial do Estado, de que conste seu nome e número de inscrição na Ordem dos Advogados do Brasil, bem como os dados necessários à identificação do procedimento.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Não tendo o acusado recursos financeiros ou negando-se a constituir advogado, o presidente nomeará advogado dativo.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w:t>
      </w:r>
      <w:r w:rsidRPr="00FA14E1">
        <w:rPr>
          <w:rFonts w:ascii="Arial" w:eastAsia="Times New Roman" w:hAnsi="Arial" w:cs="Arial"/>
          <w:color w:val="000000"/>
          <w:lang w:eastAsia="pt-BR"/>
        </w:rPr>
        <w:t> — O acusado poderá, a qualquer tempo, constituir advogado para prosseguir na sua defesa.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282 com redação dada pela </w:t>
      </w:r>
      <w:hyperlink r:id="rId8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283 - </w:t>
      </w:r>
      <w:r w:rsidRPr="00FA14E1">
        <w:rPr>
          <w:rFonts w:ascii="Arial" w:eastAsia="Times New Roman" w:hAnsi="Arial" w:cs="Arial"/>
          <w:color w:val="000000"/>
          <w:lang w:eastAsia="pt-BR"/>
        </w:rPr>
        <w:t>Comparecendo ou não o acusado ao interrogatório, inicia-se o prazo de 3 (três) dias para requerer a produção de provas, ou apresentá-las.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xml:space="preserve"> O presidente e cada </w:t>
      </w:r>
      <w:proofErr w:type="spellStart"/>
      <w:r w:rsidRPr="00FA14E1">
        <w:rPr>
          <w:rFonts w:ascii="Arial" w:eastAsia="Times New Roman" w:hAnsi="Arial" w:cs="Arial"/>
          <w:color w:val="000000"/>
          <w:lang w:eastAsia="pt-BR"/>
        </w:rPr>
        <w:t>acusado</w:t>
      </w:r>
      <w:proofErr w:type="spellEnd"/>
      <w:r w:rsidRPr="00FA14E1">
        <w:rPr>
          <w:rFonts w:ascii="Arial" w:eastAsia="Times New Roman" w:hAnsi="Arial" w:cs="Arial"/>
          <w:color w:val="000000"/>
          <w:lang w:eastAsia="pt-BR"/>
        </w:rPr>
        <w:t xml:space="preserve"> poderão arrolar até 5 (cinco) testemunhas.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 prova de antecedentes do acusado será feita exclusivamente por documentos, até as alegações finais.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xml:space="preserve"> Até a data do </w:t>
      </w:r>
      <w:proofErr w:type="spellStart"/>
      <w:proofErr w:type="gramStart"/>
      <w:r w:rsidRPr="00FA14E1">
        <w:rPr>
          <w:rFonts w:ascii="Arial" w:eastAsia="Times New Roman" w:hAnsi="Arial" w:cs="Arial"/>
          <w:color w:val="000000"/>
          <w:lang w:eastAsia="pt-BR"/>
        </w:rPr>
        <w:t>interrogatório,será</w:t>
      </w:r>
      <w:proofErr w:type="spellEnd"/>
      <w:proofErr w:type="gramEnd"/>
      <w:r w:rsidRPr="00FA14E1">
        <w:rPr>
          <w:rFonts w:ascii="Arial" w:eastAsia="Times New Roman" w:hAnsi="Arial" w:cs="Arial"/>
          <w:color w:val="000000"/>
          <w:lang w:eastAsia="pt-BR"/>
        </w:rPr>
        <w:t xml:space="preserve"> designada a audiência de instrução.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283 com redação dada pela </w:t>
      </w:r>
      <w:hyperlink r:id="rId86" w:tgtFrame="_top" w:history="1">
        <w:r w:rsidRPr="00FA14E1">
          <w:rPr>
            <w:rFonts w:ascii="Arial" w:eastAsia="Times New Roman" w:hAnsi="Arial" w:cs="Arial"/>
            <w:i/>
            <w:iCs/>
            <w:color w:val="0000FF"/>
            <w:u w:val="single"/>
            <w:lang w:eastAsia="pt-BR"/>
          </w:rPr>
          <w:t>Lei Complementar n° 942, de 06/06/2003</w:t>
        </w:r>
      </w:hyperlink>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284 - </w:t>
      </w:r>
      <w:r w:rsidRPr="00FA14E1">
        <w:rPr>
          <w:rFonts w:ascii="Arial" w:eastAsia="Times New Roman" w:hAnsi="Arial" w:cs="Arial"/>
          <w:color w:val="000000"/>
          <w:lang w:eastAsia="pt-BR"/>
        </w:rPr>
        <w:t>Na audiência de instrução, serão ouvidas, pela ordem, as testemunhas arroladas pelo presidente e pelo acusado.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Tratando-se de servidor público, seu comparecimento poderá ser solicitado ao respectivo superior imediato com as indicações necessárias.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284 com redação dada pela </w:t>
      </w:r>
      <w:hyperlink r:id="rId8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285 - </w:t>
      </w:r>
      <w:r w:rsidRPr="00FA14E1">
        <w:rPr>
          <w:rFonts w:ascii="Arial" w:eastAsia="Times New Roman" w:hAnsi="Arial" w:cs="Arial"/>
          <w:color w:val="000000"/>
          <w:lang w:eastAsia="pt-BR"/>
        </w:rPr>
        <w:t>A testemunha não poderá eximir-se de depor, salvo se for ascendente, descendente, cônjuge, ainda que legalmente separado, companheiro, irmão, sogro e cunhado, pai, mãe ou filho adotivo do acusado, exceto quando não for possível, por outro modo, obter-se ou integrar-se a prova do fato e de suas circunstâncias.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Se o parentesco das pessoas referidas for com o denunciante, ficam elas proibidas de depor, observada a exceção deste artigo.(NR)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Ao servidor que se recusar a depor, sem justa causa, será pela autoridade competente adotada a providência a que se refere o artigo 262, mediante comunicação do presidente.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 servidor que tiver de depor como testemunha fora da sede de seu exercício, terá direito a transporte e diárias na forma da legislação em vigor, podendo ainda expedir-se precatória para esse efeito à autoridade do domicílio do depoente.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São proibidas de depor as pessoas que, em razão de função, ministério, ofício ou profissão, devam guardar segredo, salvo se, desobrigadas pela parte interessada, quiserem dar o seu testemunho.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285 com redação dada pela </w:t>
      </w:r>
      <w:hyperlink r:id="rId8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286 - </w:t>
      </w:r>
      <w:r w:rsidRPr="00FA14E1">
        <w:rPr>
          <w:rFonts w:ascii="Arial" w:eastAsia="Times New Roman" w:hAnsi="Arial" w:cs="Arial"/>
          <w:color w:val="000000"/>
          <w:lang w:eastAsia="pt-BR"/>
        </w:rPr>
        <w:t>A testemunha que morar em comarca diversa poderá ser inquirida pela autoridade do lugar de sua residência, expedindo-se, para esse fim, carta precatória, com prazo razoável, intimada a defesa.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Deverá constar da precatória a síntese da imputação e os esclarecimentos pretendidos, bem como a advertência sobre a necessidade da presença de advogado.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expedição da precatória não suspenderá a instrução do procedimento.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Findo o prazo marcado, o procedimento poderá prosseguir até final decisão; a todo tempo, a precatória, uma vez devolvida, será juntada aos autos.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286 com redação dada pela </w:t>
      </w:r>
      <w:hyperlink r:id="rId89" w:tgtFrame="_top" w:history="1">
        <w:r w:rsidRPr="00FA14E1">
          <w:rPr>
            <w:rFonts w:ascii="Arial" w:eastAsia="Times New Roman" w:hAnsi="Arial" w:cs="Arial"/>
            <w:i/>
            <w:iCs/>
            <w:color w:val="0000FF"/>
            <w:u w:val="single"/>
            <w:lang w:eastAsia="pt-BR"/>
          </w:rPr>
          <w:t>Lei Complementar n° 942, de 06/06/2003</w:t>
        </w:r>
      </w:hyperlink>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287 - </w:t>
      </w:r>
      <w:r w:rsidRPr="00FA14E1">
        <w:rPr>
          <w:rFonts w:ascii="Arial" w:eastAsia="Times New Roman" w:hAnsi="Arial" w:cs="Arial"/>
          <w:color w:val="000000"/>
          <w:lang w:eastAsia="pt-BR"/>
        </w:rPr>
        <w:t>As testemunhas arroladas pelo acusado comparecerão à audiência designada independente de notificação.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Deverá ser notificada a testemunha cujo depoimento for relevante e que não comparecer espontaneamente.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xml:space="preserve"> Se a testemunha não for localizada, a defesa poderá substituí-la, se quiser, levando na mesma data designada para a audiência outra testemunha, independente de notificação. </w:t>
      </w:r>
      <w:r w:rsidRPr="00FA14E1">
        <w:rPr>
          <w:rFonts w:ascii="Arial" w:eastAsia="Times New Roman" w:hAnsi="Arial" w:cs="Arial"/>
          <w:color w:val="000000"/>
          <w:lang w:eastAsia="pt-BR"/>
        </w:rPr>
        <w:lastRenderedPageBreak/>
        <w:t>(NR)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287 com redação dada pela </w:t>
      </w:r>
      <w:hyperlink r:id="rId9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288 - </w:t>
      </w:r>
      <w:r w:rsidRPr="00FA14E1">
        <w:rPr>
          <w:rFonts w:ascii="Arial" w:eastAsia="Times New Roman" w:hAnsi="Arial" w:cs="Arial"/>
          <w:color w:val="000000"/>
          <w:lang w:eastAsia="pt-BR"/>
        </w:rPr>
        <w:t>Em qualquer fase do processo, poderá o presidente, de ofício ou a requerimento da defesa, ordenar diligências que entenda convenientes.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As informações necessárias à instrução do processo serão solicitadas diretamente, sem observância de vinculação hierárquica, mediante ofício, do qual cópia será juntada aos autos.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Sendo necessário o concurso de técnicos ou peritos oficiais, o presidente os requisitará, observados os impedimentos do artigo 275.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288 com redação dada pela </w:t>
      </w:r>
      <w:hyperlink r:id="rId9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289 - </w:t>
      </w:r>
      <w:r w:rsidRPr="00FA14E1">
        <w:rPr>
          <w:rFonts w:ascii="Arial" w:eastAsia="Times New Roman" w:hAnsi="Arial" w:cs="Arial"/>
          <w:color w:val="000000"/>
          <w:lang w:eastAsia="pt-BR"/>
        </w:rPr>
        <w:t>Durante a instrução, os autos do procedimento administrativo permanecerão na repartição competente.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Será concedida vista dos autos ao acusado, mediante simples solicitação, sempre que não prejudicar o curso do procedimento.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A concessão de vista será obrigatória, no prazo para manifestação do acusado ou para apresentação de recursos, mediante publicação no Diário Oficial do Estado.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Não corre o prazo senão depois da publicação a que se refere o parágrafo anterior e desde que os autos estejam efetivamente disponíveis para vista.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 </w:t>
      </w:r>
      <w:r w:rsidRPr="00FA14E1">
        <w:rPr>
          <w:rFonts w:ascii="Arial" w:eastAsia="Times New Roman" w:hAnsi="Arial" w:cs="Arial"/>
          <w:color w:val="000000"/>
          <w:lang w:eastAsia="pt-BR"/>
        </w:rPr>
        <w:t>Ao advogado é assegurado o direito de retirar os autos da repartição, mediante recibo, durante o prazo para manifestação de seu representado, salvo na hipótese de prazo comum, de processo sob regime de segredo de justiça ou quando existirem nos autos documentos originais de difícil restauração ou ocorrer circunstância relevante que justifique a permanência dos autos na repartição, reconhecida pela autoridade em despacho motivado.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289 com redação dada pela </w:t>
      </w:r>
      <w:hyperlink r:id="rId9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290 - </w:t>
      </w:r>
      <w:r w:rsidRPr="00FA14E1">
        <w:rPr>
          <w:rFonts w:ascii="Arial" w:eastAsia="Times New Roman" w:hAnsi="Arial" w:cs="Arial"/>
          <w:color w:val="000000"/>
          <w:lang w:eastAsia="pt-BR"/>
        </w:rPr>
        <w:t>Somente poderão ser indeferidos pelo presidente, mediante decisão fundamentada, os requerimentos de nenhum interesse para o esclarecimento do fato, bem como as provas ilícitas, impertinentes, desnecessárias ou protelatórias.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290 com redação dada pela </w:t>
      </w:r>
      <w:hyperlink r:id="rId9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291 - </w:t>
      </w:r>
      <w:r w:rsidRPr="00FA14E1">
        <w:rPr>
          <w:rFonts w:ascii="Arial" w:eastAsia="Times New Roman" w:hAnsi="Arial" w:cs="Arial"/>
          <w:color w:val="000000"/>
          <w:lang w:eastAsia="pt-BR"/>
        </w:rPr>
        <w:t>Quando, no curso do procedimento, surgirem fatos novos imputáveis ao acusado, poderá ser promovida a instauração de novo procedimento para sua apuração, ou, caso conveniente, aditada a portaria, reabrindo-se oportunidade de defesa.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291 com redação dada pela </w:t>
      </w:r>
      <w:hyperlink r:id="rId9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292 - </w:t>
      </w:r>
      <w:r w:rsidRPr="00FA14E1">
        <w:rPr>
          <w:rFonts w:ascii="Arial" w:eastAsia="Times New Roman" w:hAnsi="Arial" w:cs="Arial"/>
          <w:color w:val="000000"/>
          <w:lang w:eastAsia="pt-BR"/>
        </w:rPr>
        <w:t>Encerrada a fase probatória, dar-se-á vista dos autos à defesa, que poderá apresentar alegações finais, no prazo de 7 (sete) dias.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Não apresentadas no prazo as alegações finais, o presidente designará advogado dativo, assinando-lhe novo prazo.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292 com redação dada pela </w:t>
      </w:r>
      <w:hyperlink r:id="rId9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293 - </w:t>
      </w:r>
      <w:r w:rsidRPr="00FA14E1">
        <w:rPr>
          <w:rFonts w:ascii="Arial" w:eastAsia="Times New Roman" w:hAnsi="Arial" w:cs="Arial"/>
          <w:color w:val="000000"/>
          <w:lang w:eastAsia="pt-BR"/>
        </w:rPr>
        <w:t>O relatório deverá ser apresentado no prazo de 10 (dez) dias, contados da apresentação das alegações finais.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O relatório deverá descrever, em relação a cada acusado, separadamente, as irregularidades imputadas, as provas colhidas e as razões de defesa, propondo a absolvição ou punição e indicando, nesse caso, a pena que entender cabível.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O relatório deverá conter, também, a sugestão de quaisquer outras providências de interesse do serviço público.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293 com redação dada pela </w:t>
      </w:r>
      <w:hyperlink r:id="rId96"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294 - </w:t>
      </w:r>
      <w:r w:rsidRPr="00FA14E1">
        <w:rPr>
          <w:rFonts w:ascii="Arial" w:eastAsia="Times New Roman" w:hAnsi="Arial" w:cs="Arial"/>
          <w:color w:val="000000"/>
          <w:lang w:eastAsia="pt-BR"/>
        </w:rPr>
        <w:t>Relatado, o processo será encaminhado à autoridade que determinou sua instauração.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294 com redação dada pela </w:t>
      </w:r>
      <w:hyperlink r:id="rId9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295 - </w:t>
      </w:r>
      <w:r w:rsidRPr="00FA14E1">
        <w:rPr>
          <w:rFonts w:ascii="Arial" w:eastAsia="Times New Roman" w:hAnsi="Arial" w:cs="Arial"/>
          <w:color w:val="000000"/>
          <w:lang w:eastAsia="pt-BR"/>
        </w:rPr>
        <w:t>Recebendo o processo relatado, a autoridade que houver determinado sua instauração deverá, no prazo de 20 (vinte) dias, proferir o julgamento ou determinar a realização de diligência, sempre que necessária ao esclarecimento de fatos.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295 com redação dada pela </w:t>
      </w:r>
      <w:hyperlink r:id="rId9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296 - </w:t>
      </w:r>
      <w:r w:rsidRPr="00FA14E1">
        <w:rPr>
          <w:rFonts w:ascii="Arial" w:eastAsia="Times New Roman" w:hAnsi="Arial" w:cs="Arial"/>
          <w:color w:val="000000"/>
          <w:lang w:eastAsia="pt-BR"/>
        </w:rPr>
        <w:t>Determinada a diligência, a autoridade encarregada do processo administrativo terá prazo de 15 (quinze) dias para seu cumprimento, abrindo vista à defesa para manifestar-se em 5 (cinco) dias.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296 com redação dada pela </w:t>
      </w:r>
      <w:hyperlink r:id="rId99"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lastRenderedPageBreak/>
        <w:t>Artigo 297 - </w:t>
      </w:r>
      <w:r w:rsidRPr="00FA14E1">
        <w:rPr>
          <w:rFonts w:ascii="Arial" w:eastAsia="Times New Roman" w:hAnsi="Arial" w:cs="Arial"/>
          <w:color w:val="000000"/>
          <w:lang w:eastAsia="pt-BR"/>
        </w:rPr>
        <w:t>Quando escaparem à sua alçada as penalidades e providências que lhe parecerem cabíveis, a autoridade que determinou a instauração do processo administrativo deverá propô-las, justificadamente, dentro do prazo para julgamento, à autoridade competente.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297 com redação dada pela </w:t>
      </w:r>
      <w:hyperlink r:id="rId10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298 - </w:t>
      </w:r>
      <w:r w:rsidRPr="00FA14E1">
        <w:rPr>
          <w:rFonts w:ascii="Arial" w:eastAsia="Times New Roman" w:hAnsi="Arial" w:cs="Arial"/>
          <w:color w:val="000000"/>
          <w:lang w:eastAsia="pt-BR"/>
        </w:rPr>
        <w:t xml:space="preserve">A autoridade que proferir decisão determinará os atos dela decorrentes e as providências necessárias </w:t>
      </w:r>
      <w:proofErr w:type="gramStart"/>
      <w:r w:rsidRPr="00FA14E1">
        <w:rPr>
          <w:rFonts w:ascii="Arial" w:eastAsia="Times New Roman" w:hAnsi="Arial" w:cs="Arial"/>
          <w:color w:val="000000"/>
          <w:lang w:eastAsia="pt-BR"/>
        </w:rPr>
        <w:t>a</w:t>
      </w:r>
      <w:proofErr w:type="gramEnd"/>
      <w:r w:rsidRPr="00FA14E1">
        <w:rPr>
          <w:rFonts w:ascii="Arial" w:eastAsia="Times New Roman" w:hAnsi="Arial" w:cs="Arial"/>
          <w:color w:val="000000"/>
          <w:lang w:eastAsia="pt-BR"/>
        </w:rPr>
        <w:t xml:space="preserve"> sua execução.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298 com redação dada pela </w:t>
      </w:r>
      <w:hyperlink r:id="rId10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299 - </w:t>
      </w:r>
      <w:r w:rsidRPr="00FA14E1">
        <w:rPr>
          <w:rFonts w:ascii="Arial" w:eastAsia="Times New Roman" w:hAnsi="Arial" w:cs="Arial"/>
          <w:color w:val="000000"/>
          <w:lang w:eastAsia="pt-BR"/>
        </w:rPr>
        <w:t>As decisões serão sempre publicadas no Diário Oficial do Estado, dentro do prazo de 8 (oito) dias, bem como averbadas no registro funcional do servidor.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299 com redação dada pela </w:t>
      </w:r>
      <w:hyperlink r:id="rId10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300 - </w:t>
      </w:r>
      <w:r w:rsidRPr="00FA14E1">
        <w:rPr>
          <w:rFonts w:ascii="Arial" w:eastAsia="Times New Roman" w:hAnsi="Arial" w:cs="Arial"/>
          <w:color w:val="000000"/>
          <w:lang w:eastAsia="pt-BR"/>
        </w:rPr>
        <w:t>Terão forma processual resumida, quando possível, todos os termos lavrados pelo secretário, quais sejam: autuação, juntada, conclusão, intimação, data de recebimento, bem como certidões e compromissos.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 </w:t>
      </w:r>
      <w:r w:rsidRPr="00FA14E1">
        <w:rPr>
          <w:rFonts w:ascii="Arial" w:eastAsia="Times New Roman" w:hAnsi="Arial" w:cs="Arial"/>
          <w:color w:val="000000"/>
          <w:lang w:eastAsia="pt-BR"/>
        </w:rPr>
        <w:t>Toda e qualquer juntada aos autos se fará na ordem cronológica da apresentação, rubricando o presidente as folhas acrescidas.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 </w:t>
      </w:r>
      <w:r w:rsidRPr="00FA14E1">
        <w:rPr>
          <w:rFonts w:ascii="Arial" w:eastAsia="Times New Roman" w:hAnsi="Arial" w:cs="Arial"/>
          <w:color w:val="000000"/>
          <w:lang w:eastAsia="pt-BR"/>
        </w:rPr>
        <w:t>Todos os atos ou decisões, cujo original não conste do processo, nele deverão figurar por cópia.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300 com redação dada pela </w:t>
      </w:r>
      <w:hyperlink r:id="rId10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301 - </w:t>
      </w:r>
      <w:r w:rsidRPr="00FA14E1">
        <w:rPr>
          <w:rFonts w:ascii="Arial" w:eastAsia="Times New Roman" w:hAnsi="Arial" w:cs="Arial"/>
          <w:color w:val="000000"/>
          <w:lang w:eastAsia="pt-BR"/>
        </w:rPr>
        <w:t>Constará sempre dos autos da sindicância ou do processo a folha de serviço do indiciado.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301 com redação dada pela </w:t>
      </w:r>
      <w:hyperlink r:id="rId10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302 - </w:t>
      </w:r>
      <w:r w:rsidRPr="00FA14E1">
        <w:rPr>
          <w:rFonts w:ascii="Arial" w:eastAsia="Times New Roman" w:hAnsi="Arial" w:cs="Arial"/>
          <w:color w:val="000000"/>
          <w:lang w:eastAsia="pt-BR"/>
        </w:rPr>
        <w:t>Quando ao funcionário se imputar crime, praticado na esfera administrativa, a autoridade que determinou a instauração do processo administrativo providenciará para que se instaure, simultaneamente, o inquérito policial.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Quando se tratar de crime praticado fora da esfera administrativa, a autoridade policial dará ciência dele à autoridade administrativa.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302 com redação dada pela </w:t>
      </w:r>
      <w:hyperlink r:id="rId10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303 - </w:t>
      </w:r>
      <w:r w:rsidRPr="00FA14E1">
        <w:rPr>
          <w:rFonts w:ascii="Arial" w:eastAsia="Times New Roman" w:hAnsi="Arial" w:cs="Arial"/>
          <w:color w:val="000000"/>
          <w:lang w:eastAsia="pt-BR"/>
        </w:rPr>
        <w:t>As autoridades responsáveis pela condução do processo administrativo e do inquérito policial se auxiliarão para que os mesmos se concluam dentro dos prazos respectivos.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303 com redação dada pela </w:t>
      </w:r>
      <w:hyperlink r:id="rId106"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304 - </w:t>
      </w:r>
      <w:r w:rsidRPr="00FA14E1">
        <w:rPr>
          <w:rFonts w:ascii="Arial" w:eastAsia="Times New Roman" w:hAnsi="Arial" w:cs="Arial"/>
          <w:color w:val="000000"/>
          <w:lang w:eastAsia="pt-BR"/>
        </w:rPr>
        <w:t>Quando o ato atribuído ao funcionário for considerado criminoso, serão remetidas à autoridade competente cópias autenticadas das peças essenciais do processo.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304 com redação dada pela </w:t>
      </w:r>
      <w:hyperlink r:id="rId10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305 - </w:t>
      </w:r>
      <w:r w:rsidRPr="00FA14E1">
        <w:rPr>
          <w:rFonts w:ascii="Arial" w:eastAsia="Times New Roman" w:hAnsi="Arial" w:cs="Arial"/>
          <w:color w:val="000000"/>
          <w:lang w:eastAsia="pt-BR"/>
        </w:rPr>
        <w:t>Não será declarada a nulidade de nenhum ato processual que não houver influído na apuração da verdade substancial ou diretamente na decisão do processo ou sindicância.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305 com redação dada pela </w:t>
      </w:r>
      <w:hyperlink r:id="rId10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306 - </w:t>
      </w:r>
      <w:r w:rsidRPr="00FA14E1">
        <w:rPr>
          <w:rFonts w:ascii="Arial" w:eastAsia="Times New Roman" w:hAnsi="Arial" w:cs="Arial"/>
          <w:color w:val="000000"/>
          <w:lang w:eastAsia="pt-BR"/>
        </w:rPr>
        <w:t>É defeso fornecer à imprensa ou a outros meios de divulgação notas sobre os atos processuais, salvo no interesse da Administração, a juízo do Secretário de Estado ou do Procurador Geral do Estado.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306 com redação dada pela </w:t>
      </w:r>
      <w:hyperlink r:id="rId109"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307 - </w:t>
      </w:r>
      <w:r w:rsidRPr="00FA14E1">
        <w:rPr>
          <w:rFonts w:ascii="Arial" w:eastAsia="Times New Roman" w:hAnsi="Arial" w:cs="Arial"/>
          <w:color w:val="000000"/>
          <w:lang w:eastAsia="pt-BR"/>
        </w:rPr>
        <w:t>Decorridos 5 (cinco) anos de efetivo exercício, contados do cumprimento da sanção disciplinar, sem cometimento de nova infração, não mais poderá aquela ser considerada em prejuízo do infrator, inclusive para efeito de reincidência.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 demissão e a demissão a bem do serviço público acarretam a incompatibilidade para nova investidura em cargo, função ou emprego público, pelo prazo de 5 (cinco) e 10 (dez) anos, respectivamente.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307 com redação dada pela </w:t>
      </w:r>
      <w:hyperlink r:id="rId110"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color w:val="000000"/>
          <w:lang w:eastAsia="pt-BR"/>
        </w:rPr>
        <w:t>.</w:t>
      </w:r>
    </w:p>
    <w:p w:rsidR="00FA14E1" w:rsidRPr="00FA14E1" w:rsidRDefault="00FA14E1" w:rsidP="002B04F2">
      <w:pPr>
        <w:spacing w:after="0" w:line="240" w:lineRule="auto"/>
        <w:rPr>
          <w:rFonts w:ascii="Times New Roman" w:eastAsia="Times New Roman" w:hAnsi="Times New Roman" w:cs="Times New Roman"/>
          <w:lang w:eastAsia="pt-BR"/>
        </w:rPr>
      </w:pPr>
      <w:r w:rsidRPr="00FA14E1">
        <w:rPr>
          <w:rFonts w:ascii="Arial" w:eastAsia="Times New Roman" w:hAnsi="Arial" w:cs="Arial"/>
          <w:color w:val="000000"/>
          <w:lang w:eastAsia="pt-BR"/>
        </w:rPr>
        <w:br/>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IV</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lastRenderedPageBreak/>
        <w:t>Do Processo por Abandono do Cargo ou Função e por Inassiduidade (NR)</w:t>
      </w:r>
      <w:r w:rsidRPr="00FA14E1">
        <w:rPr>
          <w:rFonts w:ascii="Arial" w:eastAsia="Times New Roman" w:hAnsi="Arial" w:cs="Arial"/>
          <w:b/>
          <w:bCs/>
          <w:color w:val="000000"/>
          <w:lang w:eastAsia="pt-BR"/>
        </w:rPr>
        <w:br/>
      </w:r>
      <w:r w:rsidRPr="00FA14E1">
        <w:rPr>
          <w:rFonts w:ascii="Arial" w:eastAsia="Times New Roman" w:hAnsi="Arial" w:cs="Arial"/>
          <w:b/>
          <w:bCs/>
          <w:i/>
          <w:iCs/>
          <w:color w:val="0000FF"/>
          <w:lang w:eastAsia="pt-BR"/>
        </w:rPr>
        <w:t>- Capítulo IV com redação dada pela </w:t>
      </w:r>
      <w:hyperlink r:id="rId111" w:tgtFrame="_top" w:history="1">
        <w:r w:rsidRPr="00FA14E1">
          <w:rPr>
            <w:rFonts w:ascii="Arial" w:eastAsia="Times New Roman" w:hAnsi="Arial" w:cs="Arial"/>
            <w:b/>
            <w:bCs/>
            <w:i/>
            <w:iCs/>
            <w:color w:val="0000FF"/>
            <w:u w:val="single"/>
            <w:lang w:eastAsia="pt-BR"/>
          </w:rPr>
          <w:t>Lei Complementar n° 942, de 06/06/2003</w:t>
        </w:r>
      </w:hyperlink>
      <w:r w:rsidRPr="00FA14E1">
        <w:rPr>
          <w:rFonts w:ascii="Arial" w:eastAsia="Times New Roman" w:hAnsi="Arial" w:cs="Arial"/>
          <w:b/>
          <w:bCs/>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308 - </w:t>
      </w:r>
      <w:r w:rsidRPr="00FA14E1">
        <w:rPr>
          <w:rFonts w:ascii="Arial" w:eastAsia="Times New Roman" w:hAnsi="Arial" w:cs="Arial"/>
          <w:color w:val="000000"/>
          <w:lang w:eastAsia="pt-BR"/>
        </w:rPr>
        <w:t xml:space="preserve">Verificada a ocorrência de faltas ao serviço que caracterizem abandono de cargo ou função, bem como inassiduidade, o superior imediato comunicará o fato à autoridade competente para determinar a instauração de processo disciplinar, instruindo a representação com cópia da ficha funcional do servidor e atestados de </w:t>
      </w:r>
      <w:proofErr w:type="spellStart"/>
      <w:r w:rsidRPr="00FA14E1">
        <w:rPr>
          <w:rFonts w:ascii="Arial" w:eastAsia="Times New Roman" w:hAnsi="Arial" w:cs="Arial"/>
          <w:color w:val="000000"/>
          <w:lang w:eastAsia="pt-BR"/>
        </w:rPr>
        <w:t>freqüência</w:t>
      </w:r>
      <w:proofErr w:type="spellEnd"/>
      <w:r w:rsidRPr="00FA14E1">
        <w:rPr>
          <w:rFonts w:ascii="Arial" w:eastAsia="Times New Roman" w:hAnsi="Arial" w:cs="Arial"/>
          <w:color w:val="000000"/>
          <w:lang w:eastAsia="pt-BR"/>
        </w:rPr>
        <w:t>.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Artigo 308 com redação dada pela </w:t>
      </w:r>
      <w:hyperlink r:id="rId11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309 - </w:t>
      </w:r>
      <w:r w:rsidRPr="00FA14E1">
        <w:rPr>
          <w:rFonts w:ascii="Arial" w:eastAsia="Times New Roman" w:hAnsi="Arial" w:cs="Arial"/>
          <w:color w:val="000000"/>
          <w:lang w:eastAsia="pt-BR"/>
        </w:rPr>
        <w:t>Não será instaurado processo para apurar abandono de cargo ou função, bem como inassiduidade, se o servidor tiver pedido exoneração.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309 com redação dada pela </w:t>
      </w:r>
      <w:hyperlink r:id="rId11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310 - </w:t>
      </w:r>
      <w:r w:rsidRPr="00FA14E1">
        <w:rPr>
          <w:rFonts w:ascii="Arial" w:eastAsia="Times New Roman" w:hAnsi="Arial" w:cs="Arial"/>
          <w:color w:val="000000"/>
          <w:lang w:eastAsia="pt-BR"/>
        </w:rPr>
        <w:t>Extingue-se o processo instaurado exclusivamente para apurar abandono de cargo ou função, bem como inassiduidade, se o indiciado pedir exoneração até a data designada para o interrogatório, ou por ocasião deste.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310 com redação dada pela </w:t>
      </w:r>
      <w:hyperlink r:id="rId11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311 - </w:t>
      </w:r>
      <w:r w:rsidRPr="00FA14E1">
        <w:rPr>
          <w:rFonts w:ascii="Arial" w:eastAsia="Times New Roman" w:hAnsi="Arial" w:cs="Arial"/>
          <w:color w:val="000000"/>
          <w:lang w:eastAsia="pt-BR"/>
        </w:rPr>
        <w:t>A defesa só poderá versar sobre força maior, coação ilegal ou motivo legalmente justificável.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311 com redação dada pela </w:t>
      </w:r>
      <w:hyperlink r:id="rId11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V</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Dos Recursos (NR)</w:t>
      </w:r>
      <w:r w:rsidRPr="00FA14E1">
        <w:rPr>
          <w:rFonts w:ascii="Arial" w:eastAsia="Times New Roman" w:hAnsi="Arial" w:cs="Arial"/>
          <w:b/>
          <w:bCs/>
          <w:color w:val="000000"/>
          <w:lang w:eastAsia="pt-BR"/>
        </w:rPr>
        <w:br/>
      </w:r>
      <w:r w:rsidRPr="00FA14E1">
        <w:rPr>
          <w:rFonts w:ascii="Arial" w:eastAsia="Times New Roman" w:hAnsi="Arial" w:cs="Arial"/>
          <w:b/>
          <w:bCs/>
          <w:i/>
          <w:iCs/>
          <w:color w:val="0000FF"/>
          <w:lang w:eastAsia="pt-BR"/>
        </w:rPr>
        <w:t>- Capítulo V com redação dada pela </w:t>
      </w:r>
      <w:hyperlink r:id="rId116" w:tgtFrame="_top" w:history="1">
        <w:r w:rsidRPr="00FA14E1">
          <w:rPr>
            <w:rFonts w:ascii="Arial" w:eastAsia="Times New Roman" w:hAnsi="Arial" w:cs="Arial"/>
            <w:b/>
            <w:bCs/>
            <w:i/>
            <w:iCs/>
            <w:color w:val="0000FF"/>
            <w:u w:val="single"/>
            <w:lang w:eastAsia="pt-BR"/>
          </w:rPr>
          <w:t>Lei Complementar n° 942, de 06/06/2003</w:t>
        </w:r>
      </w:hyperlink>
      <w:r w:rsidRPr="00FA14E1">
        <w:rPr>
          <w:rFonts w:ascii="Arial" w:eastAsia="Times New Roman" w:hAnsi="Arial" w:cs="Arial"/>
          <w:b/>
          <w:bCs/>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312 - </w:t>
      </w:r>
      <w:r w:rsidRPr="00FA14E1">
        <w:rPr>
          <w:rFonts w:ascii="Arial" w:eastAsia="Times New Roman" w:hAnsi="Arial" w:cs="Arial"/>
          <w:color w:val="000000"/>
          <w:lang w:eastAsia="pt-BR"/>
        </w:rPr>
        <w:t>Caberá recurso, por uma única vez, da decisão que aplicar penalidade.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O prazo para recorrer é de 30 (trinta) dias, contados da publicação da decisão impugnada no Diário Oficial do Estado ou da intimação pessoal do servidor, quando for o caso.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Do recurso deverá constar, além do nome e qualificação do recorrente, a exposição das razões de inconformismo.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 </w:t>
      </w:r>
      <w:r w:rsidRPr="00FA14E1">
        <w:rPr>
          <w:rFonts w:ascii="Arial" w:eastAsia="Times New Roman" w:hAnsi="Arial" w:cs="Arial"/>
          <w:color w:val="000000"/>
          <w:lang w:eastAsia="pt-BR"/>
        </w:rPr>
        <w:t>O recurso será apresentado à autoridade que aplicou a pena, que terá o prazo de 10 (dez) dias para, motivadamente, manter sua decisão ou reformá-la.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w:t>
      </w:r>
      <w:r w:rsidRPr="00FA14E1">
        <w:rPr>
          <w:rFonts w:ascii="Arial" w:eastAsia="Times New Roman" w:hAnsi="Arial" w:cs="Arial"/>
          <w:color w:val="000000"/>
          <w:lang w:eastAsia="pt-BR"/>
        </w:rPr>
        <w:t> Mantida a decisão, ou reformada parcialmente, será imediatamente encaminhada a reexame pelo superior hierárquico.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5º - </w:t>
      </w:r>
      <w:r w:rsidRPr="00FA14E1">
        <w:rPr>
          <w:rFonts w:ascii="Arial" w:eastAsia="Times New Roman" w:hAnsi="Arial" w:cs="Arial"/>
          <w:color w:val="000000"/>
          <w:lang w:eastAsia="pt-BR"/>
        </w:rPr>
        <w:t>O recurso será apreciado pela autoridade competente ainda que incorretamente denominado ou endereçado.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312 com redação dada pela </w:t>
      </w:r>
      <w:hyperlink r:id="rId11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313 - </w:t>
      </w:r>
      <w:r w:rsidRPr="00FA14E1">
        <w:rPr>
          <w:rFonts w:ascii="Arial" w:eastAsia="Times New Roman" w:hAnsi="Arial" w:cs="Arial"/>
          <w:color w:val="000000"/>
          <w:lang w:eastAsia="pt-BR"/>
        </w:rPr>
        <w:t>Caberá pedido de reconsideração, que não poderá ser renovado, de decisão tomada pelo Governador do Estado em única instância, no prazo de 30 (trinta) dias.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313 com redação dada pela </w:t>
      </w:r>
      <w:hyperlink r:id="rId118"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314 - </w:t>
      </w:r>
      <w:r w:rsidRPr="00FA14E1">
        <w:rPr>
          <w:rFonts w:ascii="Arial" w:eastAsia="Times New Roman" w:hAnsi="Arial" w:cs="Arial"/>
          <w:color w:val="000000"/>
          <w:lang w:eastAsia="pt-BR"/>
        </w:rPr>
        <w:t>Os recursos de que trata esta lei complementar não têm efeito suspensivo; os que forem providos darão lugar às retificações necessárias, retroagindo seus efeitos à data do ato punitivo.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314 com redação dada pela </w:t>
      </w:r>
      <w:hyperlink r:id="rId119"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CAPÍTULO VI</w:t>
      </w:r>
    </w:p>
    <w:p w:rsidR="00FA14E1" w:rsidRPr="00FA14E1" w:rsidRDefault="00FA14E1" w:rsidP="002B04F2">
      <w:pPr>
        <w:spacing w:after="0"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Da Revisão (NR)</w:t>
      </w:r>
      <w:r w:rsidRPr="00FA14E1">
        <w:rPr>
          <w:rFonts w:ascii="Arial" w:eastAsia="Times New Roman" w:hAnsi="Arial" w:cs="Arial"/>
          <w:b/>
          <w:bCs/>
          <w:color w:val="000000"/>
          <w:lang w:eastAsia="pt-BR"/>
        </w:rPr>
        <w:br/>
      </w:r>
      <w:r w:rsidRPr="00FA14E1">
        <w:rPr>
          <w:rFonts w:ascii="Arial" w:eastAsia="Times New Roman" w:hAnsi="Arial" w:cs="Arial"/>
          <w:b/>
          <w:bCs/>
          <w:i/>
          <w:iCs/>
          <w:color w:val="0000FF"/>
          <w:lang w:eastAsia="pt-BR"/>
        </w:rPr>
        <w:t>- Capítulo VI com redação dada pela </w:t>
      </w:r>
      <w:hyperlink r:id="rId120" w:tgtFrame="_top" w:history="1">
        <w:r w:rsidRPr="00FA14E1">
          <w:rPr>
            <w:rFonts w:ascii="Arial" w:eastAsia="Times New Roman" w:hAnsi="Arial" w:cs="Arial"/>
            <w:b/>
            <w:bCs/>
            <w:i/>
            <w:iCs/>
            <w:color w:val="0000FF"/>
            <w:u w:val="single"/>
            <w:lang w:eastAsia="pt-BR"/>
          </w:rPr>
          <w:t>Lei Complementar n° 942, de 06/06/2003</w:t>
        </w:r>
      </w:hyperlink>
      <w:r w:rsidRPr="00FA14E1">
        <w:rPr>
          <w:rFonts w:ascii="Arial" w:eastAsia="Times New Roman" w:hAnsi="Arial" w:cs="Arial"/>
          <w:b/>
          <w:bCs/>
          <w:color w:val="000000"/>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315 - </w:t>
      </w:r>
      <w:r w:rsidRPr="00FA14E1">
        <w:rPr>
          <w:rFonts w:ascii="Arial" w:eastAsia="Times New Roman" w:hAnsi="Arial" w:cs="Arial"/>
          <w:color w:val="000000"/>
          <w:lang w:eastAsia="pt-BR"/>
        </w:rPr>
        <w:t xml:space="preserve">Admitir-se-á, a qualquer tempo, a revisão de punição disciplinar de que não caiba mais recurso, se surgirem fatos ou </w:t>
      </w:r>
      <w:proofErr w:type="gramStart"/>
      <w:r w:rsidRPr="00FA14E1">
        <w:rPr>
          <w:rFonts w:ascii="Arial" w:eastAsia="Times New Roman" w:hAnsi="Arial" w:cs="Arial"/>
          <w:color w:val="000000"/>
          <w:lang w:eastAsia="pt-BR"/>
        </w:rPr>
        <w:t>circunstâncias ainda não apreciados</w:t>
      </w:r>
      <w:proofErr w:type="gramEnd"/>
      <w:r w:rsidRPr="00FA14E1">
        <w:rPr>
          <w:rFonts w:ascii="Arial" w:eastAsia="Times New Roman" w:hAnsi="Arial" w:cs="Arial"/>
          <w:color w:val="000000"/>
          <w:lang w:eastAsia="pt-BR"/>
        </w:rPr>
        <w:t>, ou vícios insanáveis de procedimento, que possam justificar redução ou anulação da pena aplicada.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1º -</w:t>
      </w:r>
      <w:r w:rsidRPr="00FA14E1">
        <w:rPr>
          <w:rFonts w:ascii="Arial" w:eastAsia="Times New Roman" w:hAnsi="Arial" w:cs="Arial"/>
          <w:color w:val="000000"/>
          <w:lang w:eastAsia="pt-BR"/>
        </w:rPr>
        <w:t> A simples alegação da injustiça da decisão não constitui fundamento do pedido.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2º -</w:t>
      </w:r>
      <w:r w:rsidRPr="00FA14E1">
        <w:rPr>
          <w:rFonts w:ascii="Arial" w:eastAsia="Times New Roman" w:hAnsi="Arial" w:cs="Arial"/>
          <w:color w:val="000000"/>
          <w:lang w:eastAsia="pt-BR"/>
        </w:rPr>
        <w:t> Não será admitida reiteração de pedido pelo mesmo fundamento.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3º -</w:t>
      </w:r>
      <w:r w:rsidRPr="00FA14E1">
        <w:rPr>
          <w:rFonts w:ascii="Arial" w:eastAsia="Times New Roman" w:hAnsi="Arial" w:cs="Arial"/>
          <w:color w:val="000000"/>
          <w:lang w:eastAsia="pt-BR"/>
        </w:rPr>
        <w:t> Os pedidos formulados em desacordo com este artigo serão indeferidos.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 4º -</w:t>
      </w:r>
      <w:r w:rsidRPr="00FA14E1">
        <w:rPr>
          <w:rFonts w:ascii="Arial" w:eastAsia="Times New Roman" w:hAnsi="Arial" w:cs="Arial"/>
          <w:color w:val="000000"/>
          <w:lang w:eastAsia="pt-BR"/>
        </w:rPr>
        <w:t> O ônus da prova cabe ao requerente.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315 com redação dada pela </w:t>
      </w:r>
      <w:hyperlink r:id="rId121"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lastRenderedPageBreak/>
        <w:t>Artigo 316 - </w:t>
      </w:r>
      <w:r w:rsidRPr="00FA14E1">
        <w:rPr>
          <w:rFonts w:ascii="Arial" w:eastAsia="Times New Roman" w:hAnsi="Arial" w:cs="Arial"/>
          <w:color w:val="000000"/>
          <w:lang w:eastAsia="pt-BR"/>
        </w:rPr>
        <w:t>A pena imposta não poderá ser agravada pela revisão.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316 com redação dada pela </w:t>
      </w:r>
      <w:hyperlink r:id="rId122"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317 - </w:t>
      </w:r>
      <w:r w:rsidRPr="00FA14E1">
        <w:rPr>
          <w:rFonts w:ascii="Arial" w:eastAsia="Times New Roman" w:hAnsi="Arial" w:cs="Arial"/>
          <w:color w:val="000000"/>
          <w:lang w:eastAsia="pt-BR"/>
        </w:rPr>
        <w:t>A instauração de processo revisional poderá ser requerida fundamentadamente pelo interessado ou, se falecido ou incapaz, por seu curador, cônjuge, companheiro, ascendente, descendente ou irmão, sempre por intermédio de advogado.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O pedido será instruído com as provas que o requerente possuir ou com indicação daquelas que pretenda produzir.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317 com redação dada pela </w:t>
      </w:r>
      <w:hyperlink r:id="rId123"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318 - </w:t>
      </w:r>
      <w:r w:rsidRPr="00FA14E1">
        <w:rPr>
          <w:rFonts w:ascii="Arial" w:eastAsia="Times New Roman" w:hAnsi="Arial" w:cs="Arial"/>
          <w:color w:val="000000"/>
          <w:lang w:eastAsia="pt-BR"/>
        </w:rPr>
        <w:t>A autoridade que aplicou a penalidade, ou que a tiver confirmado em grau de recurso, será competente para o exame da admissibilidade do pedido de revisão, bem como, caso deferido o processamento, para a sua decisão final.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318 com redação dada pela </w:t>
      </w:r>
      <w:hyperlink r:id="rId124"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319 - </w:t>
      </w:r>
      <w:r w:rsidRPr="00FA14E1">
        <w:rPr>
          <w:rFonts w:ascii="Arial" w:eastAsia="Times New Roman" w:hAnsi="Arial" w:cs="Arial"/>
          <w:color w:val="000000"/>
          <w:lang w:eastAsia="pt-BR"/>
        </w:rPr>
        <w:t>Deferido o processamento da revisão, será este realizado por Procurador de Estado que não tenha funcionado no procedimento disciplinar de que resultou a punição do requerente.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319 com redação dada pela </w:t>
      </w:r>
      <w:hyperlink r:id="rId125"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320 - </w:t>
      </w:r>
      <w:r w:rsidRPr="00FA14E1">
        <w:rPr>
          <w:rFonts w:ascii="Arial" w:eastAsia="Times New Roman" w:hAnsi="Arial" w:cs="Arial"/>
          <w:color w:val="000000"/>
          <w:lang w:eastAsia="pt-BR"/>
        </w:rPr>
        <w:t>Recebido o pedido, o presidente providenciará o apensamento dos autos originais e notificará o requerente para, no prazo de 8 (oito) dias, oferecer rol de testemunhas, ou requerer outras provas que pretenda produzir. (NR)</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No processamento da revisão serão observadas as normas previstas nesta lei complementar para o processo administrativo. (NR)</w:t>
      </w:r>
      <w:r w:rsidRPr="00FA14E1">
        <w:rPr>
          <w:rFonts w:ascii="Arial" w:eastAsia="Times New Roman" w:hAnsi="Arial" w:cs="Arial"/>
          <w:color w:val="000000"/>
          <w:lang w:eastAsia="pt-BR"/>
        </w:rPr>
        <w:br/>
      </w:r>
      <w:r w:rsidRPr="00FA14E1">
        <w:rPr>
          <w:rFonts w:ascii="Arial" w:eastAsia="Times New Roman" w:hAnsi="Arial" w:cs="Arial"/>
          <w:i/>
          <w:iCs/>
          <w:color w:val="0000FF"/>
          <w:lang w:eastAsia="pt-BR"/>
        </w:rPr>
        <w:t>- Artigo 320 com redação dada pela </w:t>
      </w:r>
      <w:hyperlink r:id="rId126"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321 - </w:t>
      </w:r>
      <w:r w:rsidRPr="00FA14E1">
        <w:rPr>
          <w:rFonts w:ascii="Arial" w:eastAsia="Times New Roman" w:hAnsi="Arial" w:cs="Arial"/>
          <w:color w:val="000000"/>
          <w:lang w:eastAsia="pt-BR"/>
        </w:rPr>
        <w:t>A decisão que julgar procedente a revisão poderá alterar a classificação da infração, absolver o punido, modificar a pena ou anular o processo, restabelecendo os direitos atingidos pela decisão reformada. (NR)</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Artigo 321 com redação dada pela </w:t>
      </w:r>
      <w:hyperlink r:id="rId127" w:tgtFrame="_top" w:history="1">
        <w:r w:rsidRPr="00FA14E1">
          <w:rPr>
            <w:rFonts w:ascii="Arial" w:eastAsia="Times New Roman" w:hAnsi="Arial" w:cs="Arial"/>
            <w:i/>
            <w:iCs/>
            <w:color w:val="0000FF"/>
            <w:u w:val="single"/>
            <w:lang w:eastAsia="pt-BR"/>
          </w:rPr>
          <w:t>Lei Complementar n° 942, de 06/06/2003</w:t>
        </w:r>
      </w:hyperlink>
      <w:r w:rsidRPr="00FA14E1">
        <w:rPr>
          <w:rFonts w:ascii="Arial" w:eastAsia="Times New Roman" w:hAnsi="Arial" w:cs="Arial"/>
          <w:i/>
          <w:iCs/>
          <w:color w:val="0000FF"/>
          <w:lang w:eastAsia="pt-BR"/>
        </w:rPr>
        <w:t>.</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Finais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322 - </w:t>
      </w:r>
      <w:r w:rsidRPr="00FA14E1">
        <w:rPr>
          <w:rFonts w:ascii="Arial" w:eastAsia="Times New Roman" w:hAnsi="Arial" w:cs="Arial"/>
          <w:color w:val="000000"/>
          <w:lang w:eastAsia="pt-BR"/>
        </w:rPr>
        <w:t>O dia 28 de outubro será consagrado ao "Funcionário Público Estadual".</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323 - </w:t>
      </w:r>
      <w:r w:rsidRPr="00FA14E1">
        <w:rPr>
          <w:rFonts w:ascii="Arial" w:eastAsia="Times New Roman" w:hAnsi="Arial" w:cs="Arial"/>
          <w:color w:val="000000"/>
          <w:lang w:eastAsia="pt-BR"/>
        </w:rPr>
        <w:t>Os prazos previstos neste Estatuto serão todos contados por dias corridos.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Não se computará no prazo o dia inicial, prorrogando-se o vencimento, que incidir em sábado, domingo, feriado ou facultativo, para o primeiro dia útil seguinte.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324 - </w:t>
      </w:r>
      <w:r w:rsidRPr="00FA14E1">
        <w:rPr>
          <w:rFonts w:ascii="Arial" w:eastAsia="Times New Roman" w:hAnsi="Arial" w:cs="Arial"/>
          <w:color w:val="000000"/>
          <w:lang w:eastAsia="pt-BR"/>
        </w:rPr>
        <w:t>As disposições deste Estatuto se aplicam aos extranumerários, exceto no que colidirem com a precariedade de sua situação no Serviço Público.</w:t>
      </w:r>
    </w:p>
    <w:p w:rsidR="00FA14E1" w:rsidRPr="00FA14E1" w:rsidRDefault="00FA14E1" w:rsidP="002B04F2">
      <w:pPr>
        <w:spacing w:before="288" w:after="288" w:line="240" w:lineRule="auto"/>
        <w:outlineLvl w:val="3"/>
        <w:rPr>
          <w:rFonts w:ascii="Arial" w:eastAsia="Times New Roman" w:hAnsi="Arial" w:cs="Arial"/>
          <w:b/>
          <w:bCs/>
          <w:color w:val="000000"/>
          <w:lang w:eastAsia="pt-BR"/>
        </w:rPr>
      </w:pPr>
      <w:r w:rsidRPr="00FA14E1">
        <w:rPr>
          <w:rFonts w:ascii="Arial" w:eastAsia="Times New Roman" w:hAnsi="Arial" w:cs="Arial"/>
          <w:b/>
          <w:bCs/>
          <w:color w:val="000000"/>
          <w:lang w:eastAsia="pt-BR"/>
        </w:rPr>
        <w:t>Disposições Transitórias</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325 - </w:t>
      </w:r>
      <w:r w:rsidRPr="00FA14E1">
        <w:rPr>
          <w:rFonts w:ascii="Arial" w:eastAsia="Times New Roman" w:hAnsi="Arial" w:cs="Arial"/>
          <w:color w:val="000000"/>
          <w:lang w:eastAsia="pt-BR"/>
        </w:rPr>
        <w:t>Aplicam-se aos atuais funcionários interinos as disposições deste Estatuto, salvo as que colidirem com a natureza precária de sua investidura e, em especial, as relativas a acesso, promoção, afastamentos, aposentadoria voluntária e às licenças previstas nos itens VI, VII e IX do artigo 181.</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326 - </w:t>
      </w:r>
      <w:r w:rsidRPr="00FA14E1">
        <w:rPr>
          <w:rFonts w:ascii="Arial" w:eastAsia="Times New Roman" w:hAnsi="Arial" w:cs="Arial"/>
          <w:color w:val="000000"/>
          <w:lang w:eastAsia="pt-BR"/>
        </w:rPr>
        <w:t>Serão obrigatoriamente exonerados os ocupantes interinos de cargos para cujo provimento for realizado concurso.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As exonerações serão efetivadas dentro de 30 (trinta) dias, após a homologação do concurso.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b/>
          <w:bCs/>
          <w:color w:val="000000"/>
          <w:lang w:eastAsia="pt-BR"/>
        </w:rPr>
        <w:t>Artigo 327 - </w:t>
      </w:r>
      <w:r w:rsidRPr="00FA14E1">
        <w:rPr>
          <w:rFonts w:ascii="Arial" w:eastAsia="Times New Roman" w:hAnsi="Arial" w:cs="Arial"/>
          <w:color w:val="000000"/>
          <w:lang w:eastAsia="pt-BR"/>
        </w:rPr>
        <w:t>Revogado.</w:t>
      </w:r>
    </w:p>
    <w:p w:rsidR="00FA14E1" w:rsidRPr="00FA14E1" w:rsidRDefault="00FA14E1" w:rsidP="002B04F2">
      <w:pPr>
        <w:spacing w:after="0" w:line="240" w:lineRule="auto"/>
        <w:rPr>
          <w:rFonts w:ascii="Arial" w:eastAsia="Times New Roman" w:hAnsi="Arial" w:cs="Arial"/>
          <w:color w:val="000000"/>
          <w:lang w:eastAsia="pt-BR"/>
        </w:rPr>
      </w:pPr>
      <w:r w:rsidRPr="00FA14E1">
        <w:rPr>
          <w:rFonts w:ascii="Arial" w:eastAsia="Times New Roman" w:hAnsi="Arial" w:cs="Arial"/>
          <w:i/>
          <w:iCs/>
          <w:color w:val="0000FF"/>
          <w:lang w:eastAsia="pt-BR"/>
        </w:rPr>
        <w:t>- Artigo 327 revogado pelo </w:t>
      </w:r>
      <w:hyperlink r:id="rId128" w:tgtFrame="_top" w:history="1">
        <w:r w:rsidRPr="00FA14E1">
          <w:rPr>
            <w:rFonts w:ascii="Arial" w:eastAsia="Times New Roman" w:hAnsi="Arial" w:cs="Arial"/>
            <w:i/>
            <w:iCs/>
            <w:color w:val="0000FF"/>
            <w:u w:val="single"/>
            <w:lang w:eastAsia="pt-BR"/>
          </w:rPr>
          <w:t>Decreto-lei nº 60, de 15/05/1969</w:t>
        </w:r>
      </w:hyperlink>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328 - </w:t>
      </w:r>
      <w:r w:rsidRPr="00FA14E1">
        <w:rPr>
          <w:rFonts w:ascii="Arial" w:eastAsia="Times New Roman" w:hAnsi="Arial" w:cs="Arial"/>
          <w:color w:val="000000"/>
          <w:lang w:eastAsia="pt-BR"/>
        </w:rPr>
        <w:t xml:space="preserve">Dentro de 120 (cento e vinte) dias proceder-se-á ao levantamento geral das atuais funções gratificadas, para efeito de implantação de novo sistema </w:t>
      </w:r>
      <w:proofErr w:type="spellStart"/>
      <w:r w:rsidRPr="00FA14E1">
        <w:rPr>
          <w:rFonts w:ascii="Arial" w:eastAsia="Times New Roman" w:hAnsi="Arial" w:cs="Arial"/>
          <w:color w:val="000000"/>
          <w:lang w:eastAsia="pt-BR"/>
        </w:rPr>
        <w:t>retribuitório</w:t>
      </w:r>
      <w:proofErr w:type="spellEnd"/>
      <w:r w:rsidRPr="00FA14E1">
        <w:rPr>
          <w:rFonts w:ascii="Arial" w:eastAsia="Times New Roman" w:hAnsi="Arial" w:cs="Arial"/>
          <w:color w:val="000000"/>
          <w:lang w:eastAsia="pt-BR"/>
        </w:rPr>
        <w:t xml:space="preserve"> dos encargos por elas atendidos.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Parágrafo único - </w:t>
      </w:r>
      <w:r w:rsidRPr="00FA14E1">
        <w:rPr>
          <w:rFonts w:ascii="Arial" w:eastAsia="Times New Roman" w:hAnsi="Arial" w:cs="Arial"/>
          <w:color w:val="000000"/>
          <w:lang w:eastAsia="pt-BR"/>
        </w:rPr>
        <w:t>Até a implantação do sistema de que trata este artigo, continuarão em vigor as disposições legais referentes à função gratificada.</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329 - </w:t>
      </w:r>
      <w:r w:rsidRPr="00FA14E1">
        <w:rPr>
          <w:rFonts w:ascii="Arial" w:eastAsia="Times New Roman" w:hAnsi="Arial" w:cs="Arial"/>
          <w:color w:val="000000"/>
          <w:lang w:eastAsia="pt-BR"/>
        </w:rPr>
        <w:t>Ficam expressamente revogadas:</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 -</w:t>
      </w:r>
      <w:r w:rsidRPr="00FA14E1">
        <w:rPr>
          <w:rFonts w:ascii="Arial" w:eastAsia="Times New Roman" w:hAnsi="Arial" w:cs="Arial"/>
          <w:color w:val="000000"/>
          <w:lang w:eastAsia="pt-BR"/>
        </w:rPr>
        <w:t xml:space="preserve"> as disposições de leis gerais ou especiais que estabeleçam contagem de tempo em divergência com o disposto no Capítulo XV do Título II, ressalvada, todavia, a contagem, nos termos da legislação ora revogada, do tempo de serviço prestado anteriormente ao </w:t>
      </w:r>
      <w:r w:rsidRPr="00FA14E1">
        <w:rPr>
          <w:rFonts w:ascii="Arial" w:eastAsia="Times New Roman" w:hAnsi="Arial" w:cs="Arial"/>
          <w:color w:val="000000"/>
          <w:lang w:eastAsia="pt-BR"/>
        </w:rPr>
        <w:lastRenderedPageBreak/>
        <w:t>presente Estatuto;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 -</w:t>
      </w:r>
      <w:r w:rsidRPr="00FA14E1">
        <w:rPr>
          <w:rFonts w:ascii="Arial" w:eastAsia="Times New Roman" w:hAnsi="Arial" w:cs="Arial"/>
          <w:color w:val="000000"/>
          <w:lang w:eastAsia="pt-BR"/>
        </w:rPr>
        <w:t> a </w:t>
      </w:r>
      <w:hyperlink r:id="rId129" w:tgtFrame="_top" w:history="1">
        <w:r w:rsidRPr="00FA14E1">
          <w:rPr>
            <w:rFonts w:ascii="Arial" w:eastAsia="Times New Roman" w:hAnsi="Arial" w:cs="Arial"/>
            <w:color w:val="000000"/>
            <w:u w:val="single"/>
            <w:lang w:eastAsia="pt-BR"/>
          </w:rPr>
          <w:t>Lei nº 1.309, de 29 de novembro de 1951</w:t>
        </w:r>
      </w:hyperlink>
      <w:r w:rsidRPr="00FA14E1">
        <w:rPr>
          <w:rFonts w:ascii="Arial" w:eastAsia="Times New Roman" w:hAnsi="Arial" w:cs="Arial"/>
          <w:color w:val="000000"/>
          <w:lang w:eastAsia="pt-BR"/>
        </w:rPr>
        <w:t> e as demais disposições atinentes aos extranumerários; e</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III - </w:t>
      </w:r>
      <w:r w:rsidRPr="00FA14E1">
        <w:rPr>
          <w:rFonts w:ascii="Arial" w:eastAsia="Times New Roman" w:hAnsi="Arial" w:cs="Arial"/>
          <w:color w:val="000000"/>
          <w:lang w:eastAsia="pt-BR"/>
        </w:rPr>
        <w:t>a </w:t>
      </w:r>
      <w:hyperlink r:id="rId130" w:tgtFrame="_top" w:history="1">
        <w:r w:rsidRPr="00FA14E1">
          <w:rPr>
            <w:rFonts w:ascii="Arial" w:eastAsia="Times New Roman" w:hAnsi="Arial" w:cs="Arial"/>
            <w:color w:val="000000"/>
            <w:u w:val="single"/>
            <w:lang w:eastAsia="pt-BR"/>
          </w:rPr>
          <w:t>Lei nº 2.576, de 14 de janeiro de 1954</w:t>
        </w:r>
      </w:hyperlink>
      <w:r w:rsidRPr="00FA14E1">
        <w:rPr>
          <w:rFonts w:ascii="Arial" w:eastAsia="Times New Roman" w:hAnsi="Arial" w:cs="Arial"/>
          <w:color w:val="000000"/>
          <w:lang w:eastAsia="pt-BR"/>
        </w:rPr>
        <w:t>.</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330 - </w:t>
      </w:r>
      <w:r w:rsidRPr="00FA14E1">
        <w:rPr>
          <w:rFonts w:ascii="Arial" w:eastAsia="Times New Roman" w:hAnsi="Arial" w:cs="Arial"/>
          <w:color w:val="000000"/>
          <w:lang w:eastAsia="pt-BR"/>
        </w:rPr>
        <w:t>Vetado.</w:t>
      </w:r>
      <w:r w:rsidRPr="00FA14E1">
        <w:rPr>
          <w:rFonts w:ascii="Arial" w:eastAsia="Times New Roman" w:hAnsi="Arial" w:cs="Arial"/>
          <w:color w:val="000000"/>
          <w:lang w:eastAsia="pt-BR"/>
        </w:rPr>
        <w:br/>
      </w:r>
      <w:r w:rsidRPr="00FA14E1">
        <w:rPr>
          <w:rFonts w:ascii="Arial" w:eastAsia="Times New Roman" w:hAnsi="Arial" w:cs="Arial"/>
          <w:b/>
          <w:bCs/>
          <w:color w:val="000000"/>
          <w:lang w:eastAsia="pt-BR"/>
        </w:rPr>
        <w:t>Artigo 331 - </w:t>
      </w:r>
      <w:r w:rsidRPr="00FA14E1">
        <w:rPr>
          <w:rFonts w:ascii="Arial" w:eastAsia="Times New Roman" w:hAnsi="Arial" w:cs="Arial"/>
          <w:color w:val="000000"/>
          <w:lang w:eastAsia="pt-BR"/>
        </w:rPr>
        <w:t>Revogam-se as disposições em contrário.</w:t>
      </w:r>
      <w:r w:rsidRPr="00FA14E1">
        <w:rPr>
          <w:rFonts w:ascii="Arial" w:eastAsia="Times New Roman" w:hAnsi="Arial" w:cs="Arial"/>
          <w:color w:val="000000"/>
          <w:lang w:eastAsia="pt-BR"/>
        </w:rPr>
        <w:br/>
        <w:t>Palácio dos Bandeirantes, aos 28 de outubro de 1968.</w:t>
      </w:r>
      <w:r w:rsidRPr="00FA14E1">
        <w:rPr>
          <w:rFonts w:ascii="Arial" w:eastAsia="Times New Roman" w:hAnsi="Arial" w:cs="Arial"/>
          <w:color w:val="000000"/>
          <w:lang w:eastAsia="pt-BR"/>
        </w:rPr>
        <w:br/>
        <w:t>ROBERTO COSTA DE ABREU SODRÉ</w:t>
      </w:r>
      <w:r w:rsidRPr="00FA14E1">
        <w:rPr>
          <w:rFonts w:ascii="Arial" w:eastAsia="Times New Roman" w:hAnsi="Arial" w:cs="Arial"/>
          <w:color w:val="000000"/>
          <w:lang w:eastAsia="pt-BR"/>
        </w:rPr>
        <w:br/>
        <w:t>Luiz Francisco da Silva Carvalho, Secretário da Justiça</w:t>
      </w:r>
      <w:r w:rsidRPr="00FA14E1">
        <w:rPr>
          <w:rFonts w:ascii="Arial" w:eastAsia="Times New Roman" w:hAnsi="Arial" w:cs="Arial"/>
          <w:color w:val="000000"/>
          <w:lang w:eastAsia="pt-BR"/>
        </w:rPr>
        <w:br/>
        <w:t>Luiz Arrobas Martins, Secretário da Fazenda</w:t>
      </w:r>
      <w:r w:rsidRPr="00FA14E1">
        <w:rPr>
          <w:rFonts w:ascii="Arial" w:eastAsia="Times New Roman" w:hAnsi="Arial" w:cs="Arial"/>
          <w:color w:val="000000"/>
          <w:lang w:eastAsia="pt-BR"/>
        </w:rPr>
        <w:br/>
        <w:t>Herbert Victor Levy, Secretário da Agricultura</w:t>
      </w:r>
      <w:r w:rsidRPr="00FA14E1">
        <w:rPr>
          <w:rFonts w:ascii="Arial" w:eastAsia="Times New Roman" w:hAnsi="Arial" w:cs="Arial"/>
          <w:color w:val="000000"/>
          <w:lang w:eastAsia="pt-BR"/>
        </w:rPr>
        <w:br/>
        <w:t xml:space="preserve">Eduardo </w:t>
      </w:r>
      <w:proofErr w:type="spellStart"/>
      <w:r w:rsidRPr="00FA14E1">
        <w:rPr>
          <w:rFonts w:ascii="Arial" w:eastAsia="Times New Roman" w:hAnsi="Arial" w:cs="Arial"/>
          <w:color w:val="000000"/>
          <w:lang w:eastAsia="pt-BR"/>
        </w:rPr>
        <w:t>Riomey</w:t>
      </w:r>
      <w:proofErr w:type="spellEnd"/>
      <w:r w:rsidRPr="00FA14E1">
        <w:rPr>
          <w:rFonts w:ascii="Arial" w:eastAsia="Times New Roman" w:hAnsi="Arial" w:cs="Arial"/>
          <w:color w:val="000000"/>
          <w:lang w:eastAsia="pt-BR"/>
        </w:rPr>
        <w:t xml:space="preserve"> </w:t>
      </w:r>
      <w:proofErr w:type="spellStart"/>
      <w:r w:rsidRPr="00FA14E1">
        <w:rPr>
          <w:rFonts w:ascii="Arial" w:eastAsia="Times New Roman" w:hAnsi="Arial" w:cs="Arial"/>
          <w:color w:val="000000"/>
          <w:lang w:eastAsia="pt-BR"/>
        </w:rPr>
        <w:t>Yassuda</w:t>
      </w:r>
      <w:proofErr w:type="spellEnd"/>
      <w:r w:rsidRPr="00FA14E1">
        <w:rPr>
          <w:rFonts w:ascii="Arial" w:eastAsia="Times New Roman" w:hAnsi="Arial" w:cs="Arial"/>
          <w:color w:val="000000"/>
          <w:lang w:eastAsia="pt-BR"/>
        </w:rPr>
        <w:t>, Secretário dos Serviços e Obras Públicas</w:t>
      </w:r>
      <w:r w:rsidRPr="00FA14E1">
        <w:rPr>
          <w:rFonts w:ascii="Arial" w:eastAsia="Times New Roman" w:hAnsi="Arial" w:cs="Arial"/>
          <w:color w:val="000000"/>
          <w:lang w:eastAsia="pt-BR"/>
        </w:rPr>
        <w:br/>
        <w:t>Firmino Rocha de Freitas, Secretário dos Transportes</w:t>
      </w:r>
      <w:r w:rsidRPr="00FA14E1">
        <w:rPr>
          <w:rFonts w:ascii="Arial" w:eastAsia="Times New Roman" w:hAnsi="Arial" w:cs="Arial"/>
          <w:color w:val="000000"/>
          <w:lang w:eastAsia="pt-BR"/>
        </w:rPr>
        <w:br/>
      </w:r>
      <w:proofErr w:type="spellStart"/>
      <w:r w:rsidRPr="00FA14E1">
        <w:rPr>
          <w:rFonts w:ascii="Arial" w:eastAsia="Times New Roman" w:hAnsi="Arial" w:cs="Arial"/>
          <w:color w:val="000000"/>
          <w:lang w:eastAsia="pt-BR"/>
        </w:rPr>
        <w:t>Antonio</w:t>
      </w:r>
      <w:proofErr w:type="spellEnd"/>
      <w:r w:rsidRPr="00FA14E1">
        <w:rPr>
          <w:rFonts w:ascii="Arial" w:eastAsia="Times New Roman" w:hAnsi="Arial" w:cs="Arial"/>
          <w:color w:val="000000"/>
          <w:lang w:eastAsia="pt-BR"/>
        </w:rPr>
        <w:t xml:space="preserve"> Barros de Ulhôa Cintra, Secretário da Educação</w:t>
      </w:r>
      <w:r w:rsidRPr="00FA14E1">
        <w:rPr>
          <w:rFonts w:ascii="Arial" w:eastAsia="Times New Roman" w:hAnsi="Arial" w:cs="Arial"/>
          <w:color w:val="000000"/>
          <w:lang w:eastAsia="pt-BR"/>
        </w:rPr>
        <w:br/>
        <w:t>Hely Lopes Meirelles, Secretário da Segurança Pública</w:t>
      </w:r>
      <w:r w:rsidRPr="00FA14E1">
        <w:rPr>
          <w:rFonts w:ascii="Arial" w:eastAsia="Times New Roman" w:hAnsi="Arial" w:cs="Arial"/>
          <w:color w:val="000000"/>
          <w:lang w:eastAsia="pt-BR"/>
        </w:rPr>
        <w:br/>
        <w:t xml:space="preserve">José Felício </w:t>
      </w:r>
      <w:proofErr w:type="spellStart"/>
      <w:r w:rsidRPr="00FA14E1">
        <w:rPr>
          <w:rFonts w:ascii="Arial" w:eastAsia="Times New Roman" w:hAnsi="Arial" w:cs="Arial"/>
          <w:color w:val="000000"/>
          <w:lang w:eastAsia="pt-BR"/>
        </w:rPr>
        <w:t>Castellano</w:t>
      </w:r>
      <w:proofErr w:type="spellEnd"/>
      <w:r w:rsidRPr="00FA14E1">
        <w:rPr>
          <w:rFonts w:ascii="Arial" w:eastAsia="Times New Roman" w:hAnsi="Arial" w:cs="Arial"/>
          <w:color w:val="000000"/>
          <w:lang w:eastAsia="pt-BR"/>
        </w:rPr>
        <w:t>, Secretário da Promoção Social</w:t>
      </w:r>
      <w:r w:rsidRPr="00FA14E1">
        <w:rPr>
          <w:rFonts w:ascii="Arial" w:eastAsia="Times New Roman" w:hAnsi="Arial" w:cs="Arial"/>
          <w:color w:val="000000"/>
          <w:lang w:eastAsia="pt-BR"/>
        </w:rPr>
        <w:br/>
        <w:t xml:space="preserve">Raphael </w:t>
      </w:r>
      <w:proofErr w:type="spellStart"/>
      <w:r w:rsidRPr="00FA14E1">
        <w:rPr>
          <w:rFonts w:ascii="Arial" w:eastAsia="Times New Roman" w:hAnsi="Arial" w:cs="Arial"/>
          <w:color w:val="000000"/>
          <w:lang w:eastAsia="pt-BR"/>
        </w:rPr>
        <w:t>Baldacci</w:t>
      </w:r>
      <w:proofErr w:type="spellEnd"/>
      <w:r w:rsidRPr="00FA14E1">
        <w:rPr>
          <w:rFonts w:ascii="Arial" w:eastAsia="Times New Roman" w:hAnsi="Arial" w:cs="Arial"/>
          <w:color w:val="000000"/>
          <w:lang w:eastAsia="pt-BR"/>
        </w:rPr>
        <w:t>, Secretário do Trabalho, Indústria e Comércio</w:t>
      </w:r>
      <w:r w:rsidRPr="00FA14E1">
        <w:rPr>
          <w:rFonts w:ascii="Arial" w:eastAsia="Times New Roman" w:hAnsi="Arial" w:cs="Arial"/>
          <w:color w:val="000000"/>
          <w:lang w:eastAsia="pt-BR"/>
        </w:rPr>
        <w:br/>
      </w:r>
      <w:proofErr w:type="spellStart"/>
      <w:r w:rsidRPr="00FA14E1">
        <w:rPr>
          <w:rFonts w:ascii="Arial" w:eastAsia="Times New Roman" w:hAnsi="Arial" w:cs="Arial"/>
          <w:color w:val="000000"/>
          <w:lang w:eastAsia="pt-BR"/>
        </w:rPr>
        <w:t>Onadyr</w:t>
      </w:r>
      <w:proofErr w:type="spellEnd"/>
      <w:r w:rsidRPr="00FA14E1">
        <w:rPr>
          <w:rFonts w:ascii="Arial" w:eastAsia="Times New Roman" w:hAnsi="Arial" w:cs="Arial"/>
          <w:color w:val="000000"/>
          <w:lang w:eastAsia="pt-BR"/>
        </w:rPr>
        <w:t xml:space="preserve"> Marcondes, Secretário da Economia e Planejamento</w:t>
      </w:r>
      <w:r w:rsidRPr="00FA14E1">
        <w:rPr>
          <w:rFonts w:ascii="Arial" w:eastAsia="Times New Roman" w:hAnsi="Arial" w:cs="Arial"/>
          <w:color w:val="000000"/>
          <w:lang w:eastAsia="pt-BR"/>
        </w:rPr>
        <w:br/>
        <w:t xml:space="preserve">Walter Sidnei Pereira </w:t>
      </w:r>
      <w:proofErr w:type="spellStart"/>
      <w:r w:rsidRPr="00FA14E1">
        <w:rPr>
          <w:rFonts w:ascii="Arial" w:eastAsia="Times New Roman" w:hAnsi="Arial" w:cs="Arial"/>
          <w:color w:val="000000"/>
          <w:lang w:eastAsia="pt-BR"/>
        </w:rPr>
        <w:t>Leser</w:t>
      </w:r>
      <w:proofErr w:type="spellEnd"/>
      <w:r w:rsidRPr="00FA14E1">
        <w:rPr>
          <w:rFonts w:ascii="Arial" w:eastAsia="Times New Roman" w:hAnsi="Arial" w:cs="Arial"/>
          <w:color w:val="000000"/>
          <w:lang w:eastAsia="pt-BR"/>
        </w:rPr>
        <w:t>, Secretário da Saúde Pública</w:t>
      </w:r>
      <w:r w:rsidRPr="00FA14E1">
        <w:rPr>
          <w:rFonts w:ascii="Arial" w:eastAsia="Times New Roman" w:hAnsi="Arial" w:cs="Arial"/>
          <w:color w:val="000000"/>
          <w:lang w:eastAsia="pt-BR"/>
        </w:rPr>
        <w:br/>
        <w:t>Waldemar Lopes Ferraz, Secretário do Interior</w:t>
      </w:r>
      <w:r w:rsidRPr="00FA14E1">
        <w:rPr>
          <w:rFonts w:ascii="Arial" w:eastAsia="Times New Roman" w:hAnsi="Arial" w:cs="Arial"/>
          <w:color w:val="000000"/>
          <w:lang w:eastAsia="pt-BR"/>
        </w:rPr>
        <w:br/>
        <w:t xml:space="preserve">Orlando Gabriel </w:t>
      </w:r>
      <w:proofErr w:type="spellStart"/>
      <w:r w:rsidRPr="00FA14E1">
        <w:rPr>
          <w:rFonts w:ascii="Arial" w:eastAsia="Times New Roman" w:hAnsi="Arial" w:cs="Arial"/>
          <w:color w:val="000000"/>
          <w:lang w:eastAsia="pt-BR"/>
        </w:rPr>
        <w:t>Zancaner</w:t>
      </w:r>
      <w:proofErr w:type="spellEnd"/>
      <w:r w:rsidRPr="00FA14E1">
        <w:rPr>
          <w:rFonts w:ascii="Arial" w:eastAsia="Times New Roman" w:hAnsi="Arial" w:cs="Arial"/>
          <w:color w:val="000000"/>
          <w:lang w:eastAsia="pt-BR"/>
        </w:rPr>
        <w:t>, Secretário da Cultura Esportes e Turismo</w:t>
      </w:r>
      <w:r w:rsidRPr="00FA14E1">
        <w:rPr>
          <w:rFonts w:ascii="Arial" w:eastAsia="Times New Roman" w:hAnsi="Arial" w:cs="Arial"/>
          <w:color w:val="000000"/>
          <w:lang w:eastAsia="pt-BR"/>
        </w:rPr>
        <w:br/>
        <w:t>José Henrique Turner, Secretário para os Assuntos da Casa Civil</w:t>
      </w:r>
      <w:r w:rsidRPr="00FA14E1">
        <w:rPr>
          <w:rFonts w:ascii="Arial" w:eastAsia="Times New Roman" w:hAnsi="Arial" w:cs="Arial"/>
          <w:color w:val="000000"/>
          <w:lang w:eastAsia="pt-BR"/>
        </w:rPr>
        <w:br/>
        <w:t>Hélio Lourenço de Oliveira, Vice-Reitor no exercício da Reitoria da Universidade de São Paulo</w:t>
      </w:r>
      <w:r w:rsidRPr="00FA14E1">
        <w:rPr>
          <w:rFonts w:ascii="Arial" w:eastAsia="Times New Roman" w:hAnsi="Arial" w:cs="Arial"/>
          <w:color w:val="000000"/>
          <w:lang w:eastAsia="pt-BR"/>
        </w:rPr>
        <w:br/>
        <w:t>Publicada na Assessoria Técnico-Legislativa aos 28 de outubro de 1968</w:t>
      </w:r>
      <w:r w:rsidRPr="00FA14E1">
        <w:rPr>
          <w:rFonts w:ascii="Arial" w:eastAsia="Times New Roman" w:hAnsi="Arial" w:cs="Arial"/>
          <w:color w:val="000000"/>
          <w:lang w:eastAsia="pt-BR"/>
        </w:rPr>
        <w:br/>
        <w:t xml:space="preserve">Nelson </w:t>
      </w:r>
      <w:proofErr w:type="spellStart"/>
      <w:r w:rsidRPr="00FA14E1">
        <w:rPr>
          <w:rFonts w:ascii="Arial" w:eastAsia="Times New Roman" w:hAnsi="Arial" w:cs="Arial"/>
          <w:color w:val="000000"/>
          <w:lang w:eastAsia="pt-BR"/>
        </w:rPr>
        <w:t>Petersen</w:t>
      </w:r>
      <w:proofErr w:type="spellEnd"/>
      <w:r w:rsidRPr="00FA14E1">
        <w:rPr>
          <w:rFonts w:ascii="Arial" w:eastAsia="Times New Roman" w:hAnsi="Arial" w:cs="Arial"/>
          <w:color w:val="000000"/>
          <w:lang w:eastAsia="pt-BR"/>
        </w:rPr>
        <w:t xml:space="preserve"> da Costa, Diretor Administrativo substituto</w:t>
      </w:r>
      <w:bookmarkStart w:id="0" w:name="_GoBack"/>
      <w:bookmarkEnd w:id="0"/>
    </w:p>
    <w:sectPr w:rsidR="00FA14E1" w:rsidRPr="00FA14E1" w:rsidSect="002B04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E1"/>
    <w:rsid w:val="002B04F2"/>
    <w:rsid w:val="00E45F27"/>
    <w:rsid w:val="00FA1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EE4E"/>
  <w15:chartTrackingRefBased/>
  <w15:docId w15:val="{229DEB2B-5360-4542-BA43-18800DC9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A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A14E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A14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A14E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A14E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A14E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A14E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A14E1"/>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FA14E1"/>
  </w:style>
  <w:style w:type="paragraph" w:customStyle="1" w:styleId="msonormal0">
    <w:name w:val="msonormal"/>
    <w:basedOn w:val="Normal"/>
    <w:rsid w:val="00FA14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A14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A14E1"/>
    <w:rPr>
      <w:b/>
      <w:bCs/>
    </w:rPr>
  </w:style>
  <w:style w:type="character" w:styleId="nfase">
    <w:name w:val="Emphasis"/>
    <w:basedOn w:val="Fontepargpadro"/>
    <w:uiPriority w:val="20"/>
    <w:qFormat/>
    <w:rsid w:val="00FA14E1"/>
    <w:rPr>
      <w:i/>
      <w:iCs/>
    </w:rPr>
  </w:style>
  <w:style w:type="character" w:styleId="Hyperlink">
    <w:name w:val="Hyperlink"/>
    <w:basedOn w:val="Fontepargpadro"/>
    <w:uiPriority w:val="99"/>
    <w:semiHidden/>
    <w:unhideWhenUsed/>
    <w:rsid w:val="00FA14E1"/>
    <w:rPr>
      <w:color w:val="0000FF"/>
      <w:u w:val="single"/>
    </w:rPr>
  </w:style>
  <w:style w:type="character" w:styleId="HiperlinkVisitado">
    <w:name w:val="FollowedHyperlink"/>
    <w:basedOn w:val="Fontepargpadro"/>
    <w:uiPriority w:val="99"/>
    <w:semiHidden/>
    <w:unhideWhenUsed/>
    <w:rsid w:val="00FA14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sp.gov.br/norma/1988" TargetMode="External"/><Relationship Id="rId21" Type="http://schemas.openxmlformats.org/officeDocument/2006/relationships/hyperlink" Target="https://www.al.sp.gov.br/norma/36079" TargetMode="External"/><Relationship Id="rId42" Type="http://schemas.openxmlformats.org/officeDocument/2006/relationships/hyperlink" Target="https://www.al.sp.gov.br/norma/169526" TargetMode="External"/><Relationship Id="rId47" Type="http://schemas.openxmlformats.org/officeDocument/2006/relationships/hyperlink" Target="https://www.al.sp.gov.br/norma/159877" TargetMode="External"/><Relationship Id="rId63" Type="http://schemas.openxmlformats.org/officeDocument/2006/relationships/hyperlink" Target="https://www.al.sp.gov.br/norma/1988" TargetMode="External"/><Relationship Id="rId68" Type="http://schemas.openxmlformats.org/officeDocument/2006/relationships/hyperlink" Target="https://www.al.sp.gov.br/norma/1988" TargetMode="External"/><Relationship Id="rId84" Type="http://schemas.openxmlformats.org/officeDocument/2006/relationships/hyperlink" Target="https://www.al.sp.gov.br/norma/1988" TargetMode="External"/><Relationship Id="rId89" Type="http://schemas.openxmlformats.org/officeDocument/2006/relationships/hyperlink" Target="https://www.al.sp.gov.br/norma/1988" TargetMode="External"/><Relationship Id="rId112" Type="http://schemas.openxmlformats.org/officeDocument/2006/relationships/hyperlink" Target="https://www.al.sp.gov.br/norma/1988" TargetMode="External"/><Relationship Id="rId16" Type="http://schemas.openxmlformats.org/officeDocument/2006/relationships/hyperlink" Target="https://www.al.sp.gov.br/norma/36079" TargetMode="External"/><Relationship Id="rId107" Type="http://schemas.openxmlformats.org/officeDocument/2006/relationships/hyperlink" Target="https://www.al.sp.gov.br/norma/1988" TargetMode="External"/><Relationship Id="rId11" Type="http://schemas.openxmlformats.org/officeDocument/2006/relationships/hyperlink" Target="https://www.al.sp.gov.br/norma/183541" TargetMode="External"/><Relationship Id="rId32" Type="http://schemas.openxmlformats.org/officeDocument/2006/relationships/hyperlink" Target="https://www.al.sp.gov.br/norma/48451" TargetMode="External"/><Relationship Id="rId37" Type="http://schemas.openxmlformats.org/officeDocument/2006/relationships/hyperlink" Target="https://www.al.sp.gov.br/norma/159877" TargetMode="External"/><Relationship Id="rId53" Type="http://schemas.openxmlformats.org/officeDocument/2006/relationships/hyperlink" Target="https://www.al.sp.gov.br/norma/23602" TargetMode="External"/><Relationship Id="rId58" Type="http://schemas.openxmlformats.org/officeDocument/2006/relationships/hyperlink" Target="https://www.al.sp.gov.br/norma/1988" TargetMode="External"/><Relationship Id="rId74" Type="http://schemas.openxmlformats.org/officeDocument/2006/relationships/hyperlink" Target="https://www.al.sp.gov.br/norma/1988" TargetMode="External"/><Relationship Id="rId79" Type="http://schemas.openxmlformats.org/officeDocument/2006/relationships/hyperlink" Target="https://www.al.sp.gov.br/norma/1988" TargetMode="External"/><Relationship Id="rId102" Type="http://schemas.openxmlformats.org/officeDocument/2006/relationships/hyperlink" Target="https://www.al.sp.gov.br/norma/1988" TargetMode="External"/><Relationship Id="rId123" Type="http://schemas.openxmlformats.org/officeDocument/2006/relationships/hyperlink" Target="https://www.al.sp.gov.br/norma/1988" TargetMode="External"/><Relationship Id="rId128" Type="http://schemas.openxmlformats.org/officeDocument/2006/relationships/hyperlink" Target="https://www.al.sp.gov.br/norma/48541" TargetMode="External"/><Relationship Id="rId5" Type="http://schemas.openxmlformats.org/officeDocument/2006/relationships/hyperlink" Target="https://www.al.sp.gov.br/norma/48663" TargetMode="External"/><Relationship Id="rId90" Type="http://schemas.openxmlformats.org/officeDocument/2006/relationships/hyperlink" Target="https://www.al.sp.gov.br/norma/1988" TargetMode="External"/><Relationship Id="rId95" Type="http://schemas.openxmlformats.org/officeDocument/2006/relationships/hyperlink" Target="https://www.al.sp.gov.br/norma/1988" TargetMode="External"/><Relationship Id="rId22" Type="http://schemas.openxmlformats.org/officeDocument/2006/relationships/hyperlink" Target="https://www.al.sp.gov.br/norma/44476" TargetMode="External"/><Relationship Id="rId27" Type="http://schemas.openxmlformats.org/officeDocument/2006/relationships/hyperlink" Target="http://www.stf.jus.br/portal/peticaoInicial/verPeticaoInicial.asp?base=ADIN&amp;s1=3167&amp;processo=3167" TargetMode="External"/><Relationship Id="rId43" Type="http://schemas.openxmlformats.org/officeDocument/2006/relationships/hyperlink" Target="https://www.al.sp.gov.br/norma/159877" TargetMode="External"/><Relationship Id="rId48" Type="http://schemas.openxmlformats.org/officeDocument/2006/relationships/hyperlink" Target="https://www.al.sp.gov.br/norma/36079" TargetMode="External"/><Relationship Id="rId64" Type="http://schemas.openxmlformats.org/officeDocument/2006/relationships/hyperlink" Target="https://www.al.sp.gov.br/norma/1988" TargetMode="External"/><Relationship Id="rId69" Type="http://schemas.openxmlformats.org/officeDocument/2006/relationships/hyperlink" Target="https://www.al.sp.gov.br/norma/1988" TargetMode="External"/><Relationship Id="rId113" Type="http://schemas.openxmlformats.org/officeDocument/2006/relationships/hyperlink" Target="https://www.al.sp.gov.br/norma/1988" TargetMode="External"/><Relationship Id="rId118" Type="http://schemas.openxmlformats.org/officeDocument/2006/relationships/hyperlink" Target="https://www.al.sp.gov.br/norma/1988" TargetMode="External"/><Relationship Id="rId80" Type="http://schemas.openxmlformats.org/officeDocument/2006/relationships/hyperlink" Target="https://www.al.sp.gov.br/norma/1988" TargetMode="External"/><Relationship Id="rId85" Type="http://schemas.openxmlformats.org/officeDocument/2006/relationships/hyperlink" Target="https://www.al.sp.gov.br/norma/1988" TargetMode="External"/><Relationship Id="rId12" Type="http://schemas.openxmlformats.org/officeDocument/2006/relationships/hyperlink" Target="https://www.al.sp.gov.br/norma/72783" TargetMode="External"/><Relationship Id="rId17" Type="http://schemas.openxmlformats.org/officeDocument/2006/relationships/hyperlink" Target="https://www.al.sp.gov.br/norma/27143"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s://www.al.sp.gov.br/norma/159877" TargetMode="External"/><Relationship Id="rId59" Type="http://schemas.openxmlformats.org/officeDocument/2006/relationships/hyperlink" Target="https://www.al.sp.gov.br/norma/1988" TargetMode="External"/><Relationship Id="rId103" Type="http://schemas.openxmlformats.org/officeDocument/2006/relationships/hyperlink" Target="https://www.al.sp.gov.br/norma/1988" TargetMode="External"/><Relationship Id="rId108" Type="http://schemas.openxmlformats.org/officeDocument/2006/relationships/hyperlink" Target="https://www.al.sp.gov.br/norma/1988" TargetMode="External"/><Relationship Id="rId124" Type="http://schemas.openxmlformats.org/officeDocument/2006/relationships/hyperlink" Target="https://www.al.sp.gov.br/norma/1988" TargetMode="External"/><Relationship Id="rId129" Type="http://schemas.openxmlformats.org/officeDocument/2006/relationships/hyperlink" Target="https://www.al.sp.gov.br/norma/29504" TargetMode="External"/><Relationship Id="rId54" Type="http://schemas.openxmlformats.org/officeDocument/2006/relationships/hyperlink" Target="https://www.al.sp.gov.br/norma/1988" TargetMode="External"/><Relationship Id="rId70" Type="http://schemas.openxmlformats.org/officeDocument/2006/relationships/hyperlink" Target="https://www.al.sp.gov.br/norma/1988" TargetMode="External"/><Relationship Id="rId75" Type="http://schemas.openxmlformats.org/officeDocument/2006/relationships/hyperlink" Target="https://www.al.sp.gov.br/norma/1988" TargetMode="External"/><Relationship Id="rId91" Type="http://schemas.openxmlformats.org/officeDocument/2006/relationships/hyperlink" Target="https://www.al.sp.gov.br/norma/1988" TargetMode="External"/><Relationship Id="rId96" Type="http://schemas.openxmlformats.org/officeDocument/2006/relationships/hyperlink" Target="https://www.al.sp.gov.br/norma/1988" TargetMode="External"/><Relationship Id="rId1" Type="http://schemas.openxmlformats.org/officeDocument/2006/relationships/styles" Target="styles.xml"/><Relationship Id="rId6" Type="http://schemas.openxmlformats.org/officeDocument/2006/relationships/hyperlink" Target="https://www.al.sp.gov.br/norma/159877" TargetMode="External"/><Relationship Id="rId23" Type="http://schemas.openxmlformats.org/officeDocument/2006/relationships/hyperlink" Target="https://www.al.sp.gov.br/norma/36079" TargetMode="External"/><Relationship Id="rId28" Type="http://schemas.openxmlformats.org/officeDocument/2006/relationships/hyperlink" Target="https://www.al.sp.gov.br/norma/25456" TargetMode="External"/><Relationship Id="rId49" Type="http://schemas.openxmlformats.org/officeDocument/2006/relationships/hyperlink" Target="https://www.al.sp.gov.br/norma/97887" TargetMode="External"/><Relationship Id="rId114" Type="http://schemas.openxmlformats.org/officeDocument/2006/relationships/hyperlink" Target="https://www.al.sp.gov.br/norma/1988" TargetMode="External"/><Relationship Id="rId119" Type="http://schemas.openxmlformats.org/officeDocument/2006/relationships/hyperlink" Target="https://www.al.sp.gov.br/norma/1988" TargetMode="External"/><Relationship Id="rId44" Type="http://schemas.openxmlformats.org/officeDocument/2006/relationships/hyperlink" Target="https://www.al.sp.gov.br/norma/159877" TargetMode="External"/><Relationship Id="rId60" Type="http://schemas.openxmlformats.org/officeDocument/2006/relationships/hyperlink" Target="https://www.al.sp.gov.br/norma/1988" TargetMode="External"/><Relationship Id="rId65" Type="http://schemas.openxmlformats.org/officeDocument/2006/relationships/hyperlink" Target="https://www.al.sp.gov.br/norma/1988" TargetMode="External"/><Relationship Id="rId81" Type="http://schemas.openxmlformats.org/officeDocument/2006/relationships/hyperlink" Target="https://www.al.sp.gov.br/norma/1988" TargetMode="External"/><Relationship Id="rId86" Type="http://schemas.openxmlformats.org/officeDocument/2006/relationships/hyperlink" Target="https://www.al.sp.gov.br/norma/1988" TargetMode="External"/><Relationship Id="rId130" Type="http://schemas.openxmlformats.org/officeDocument/2006/relationships/hyperlink" Target="https://www.al.sp.gov.br/norma/32731" TargetMode="External"/><Relationship Id="rId13" Type="http://schemas.openxmlformats.org/officeDocument/2006/relationships/hyperlink" Target="http://www.al.sp.gov.br/norma/?id=44476" TargetMode="External"/><Relationship Id="rId18" Type="http://schemas.openxmlformats.org/officeDocument/2006/relationships/hyperlink" Target="https://www.al.sp.gov.br/norma/36079" TargetMode="External"/><Relationship Id="rId39" Type="http://schemas.openxmlformats.org/officeDocument/2006/relationships/hyperlink" Target="https://www.al.sp.gov.br/norma/159877" TargetMode="External"/><Relationship Id="rId109" Type="http://schemas.openxmlformats.org/officeDocument/2006/relationships/hyperlink" Target="https://www.al.sp.gov.br/norma/1988" TargetMode="External"/><Relationship Id="rId34" Type="http://schemas.openxmlformats.org/officeDocument/2006/relationships/hyperlink" Target="https://www.al.sp.gov.br/norma/159877" TargetMode="External"/><Relationship Id="rId50" Type="http://schemas.openxmlformats.org/officeDocument/2006/relationships/hyperlink" Target="https://www.al.sp.gov.br/norma/97887" TargetMode="External"/><Relationship Id="rId55" Type="http://schemas.openxmlformats.org/officeDocument/2006/relationships/hyperlink" Target="https://www.al.sp.gov.br/norma/1988" TargetMode="External"/><Relationship Id="rId76" Type="http://schemas.openxmlformats.org/officeDocument/2006/relationships/hyperlink" Target="https://www.al.sp.gov.br/norma/1988" TargetMode="External"/><Relationship Id="rId97" Type="http://schemas.openxmlformats.org/officeDocument/2006/relationships/hyperlink" Target="https://www.al.sp.gov.br/norma/1988" TargetMode="External"/><Relationship Id="rId104" Type="http://schemas.openxmlformats.org/officeDocument/2006/relationships/hyperlink" Target="https://www.al.sp.gov.br/norma/1988" TargetMode="External"/><Relationship Id="rId120" Type="http://schemas.openxmlformats.org/officeDocument/2006/relationships/hyperlink" Target="https://www.al.sp.gov.br/norma/1988" TargetMode="External"/><Relationship Id="rId125" Type="http://schemas.openxmlformats.org/officeDocument/2006/relationships/hyperlink" Target="https://www.al.sp.gov.br/norma/1988" TargetMode="External"/><Relationship Id="rId7" Type="http://schemas.openxmlformats.org/officeDocument/2006/relationships/hyperlink" Target="https://www.al.sp.gov.br/norma/159877" TargetMode="External"/><Relationship Id="rId71" Type="http://schemas.openxmlformats.org/officeDocument/2006/relationships/hyperlink" Target="https://www.al.sp.gov.br/norma/1988" TargetMode="External"/><Relationship Id="rId92" Type="http://schemas.openxmlformats.org/officeDocument/2006/relationships/hyperlink" Target="https://www.al.sp.gov.br/norma/1988" TargetMode="External"/><Relationship Id="rId2" Type="http://schemas.openxmlformats.org/officeDocument/2006/relationships/settings" Target="settings.xml"/><Relationship Id="rId29" Type="http://schemas.openxmlformats.org/officeDocument/2006/relationships/hyperlink" Target="https://www.al.sp.gov.br/norma/30679" TargetMode="External"/><Relationship Id="rId24" Type="http://schemas.openxmlformats.org/officeDocument/2006/relationships/hyperlink" Target="https://www.al.sp.gov.br/norma/34901" TargetMode="External"/><Relationship Id="rId40" Type="http://schemas.openxmlformats.org/officeDocument/2006/relationships/hyperlink" Target="https://www.al.sp.gov.br/norma/159877" TargetMode="External"/><Relationship Id="rId45" Type="http://schemas.openxmlformats.org/officeDocument/2006/relationships/hyperlink" Target="https://www.al.sp.gov.br/norma/169526" TargetMode="External"/><Relationship Id="rId66" Type="http://schemas.openxmlformats.org/officeDocument/2006/relationships/hyperlink" Target="https://www.al.sp.gov.br/norma/1988" TargetMode="External"/><Relationship Id="rId87" Type="http://schemas.openxmlformats.org/officeDocument/2006/relationships/hyperlink" Target="https://www.al.sp.gov.br/norma/1988" TargetMode="External"/><Relationship Id="rId110" Type="http://schemas.openxmlformats.org/officeDocument/2006/relationships/hyperlink" Target="https://www.al.sp.gov.br/norma/1988" TargetMode="External"/><Relationship Id="rId115" Type="http://schemas.openxmlformats.org/officeDocument/2006/relationships/hyperlink" Target="https://www.al.sp.gov.br/norma/1988" TargetMode="External"/><Relationship Id="rId131" Type="http://schemas.openxmlformats.org/officeDocument/2006/relationships/fontTable" Target="fontTable.xml"/><Relationship Id="rId61" Type="http://schemas.openxmlformats.org/officeDocument/2006/relationships/hyperlink" Target="https://www.al.sp.gov.br/norma/1988" TargetMode="External"/><Relationship Id="rId82" Type="http://schemas.openxmlformats.org/officeDocument/2006/relationships/hyperlink" Target="https://www.al.sp.gov.br/norma/1988" TargetMode="External"/><Relationship Id="rId19" Type="http://schemas.openxmlformats.org/officeDocument/2006/relationships/hyperlink" Target="https://www.al.sp.gov.br/norma/98433" TargetMode="External"/><Relationship Id="rId14" Type="http://schemas.openxmlformats.org/officeDocument/2006/relationships/hyperlink" Target="http://www.al.sp.gov.br/norma/?id=44476" TargetMode="External"/><Relationship Id="rId30" Type="http://schemas.openxmlformats.org/officeDocument/2006/relationships/hyperlink" Target="http://www.al.sp.gov.br/norma/?id=72676" TargetMode="External"/><Relationship Id="rId35" Type="http://schemas.openxmlformats.org/officeDocument/2006/relationships/hyperlink" Target="https://www.al.sp.gov.br/norma/159877" TargetMode="External"/><Relationship Id="rId56" Type="http://schemas.openxmlformats.org/officeDocument/2006/relationships/hyperlink" Target="https://www.al.sp.gov.br/norma/157644" TargetMode="External"/><Relationship Id="rId77" Type="http://schemas.openxmlformats.org/officeDocument/2006/relationships/hyperlink" Target="https://www.al.sp.gov.br/norma/1988" TargetMode="External"/><Relationship Id="rId100" Type="http://schemas.openxmlformats.org/officeDocument/2006/relationships/hyperlink" Target="https://www.al.sp.gov.br/norma/1988" TargetMode="External"/><Relationship Id="rId105" Type="http://schemas.openxmlformats.org/officeDocument/2006/relationships/hyperlink" Target="https://www.al.sp.gov.br/norma/1988" TargetMode="External"/><Relationship Id="rId126" Type="http://schemas.openxmlformats.org/officeDocument/2006/relationships/hyperlink" Target="https://www.al.sp.gov.br/norma/1988" TargetMode="External"/><Relationship Id="rId8" Type="http://schemas.openxmlformats.org/officeDocument/2006/relationships/hyperlink" Target="https://www.al.sp.gov.br/norma/159877" TargetMode="External"/><Relationship Id="rId51" Type="http://schemas.openxmlformats.org/officeDocument/2006/relationships/hyperlink" Target="https://www.al.sp.gov.br/norma/97887" TargetMode="External"/><Relationship Id="rId72" Type="http://schemas.openxmlformats.org/officeDocument/2006/relationships/hyperlink" Target="https://www.al.sp.gov.br/norma/1988" TargetMode="External"/><Relationship Id="rId93" Type="http://schemas.openxmlformats.org/officeDocument/2006/relationships/hyperlink" Target="https://www.al.sp.gov.br/norma/1988" TargetMode="External"/><Relationship Id="rId98" Type="http://schemas.openxmlformats.org/officeDocument/2006/relationships/hyperlink" Target="https://www.al.sp.gov.br/norma/1988" TargetMode="External"/><Relationship Id="rId121" Type="http://schemas.openxmlformats.org/officeDocument/2006/relationships/hyperlink" Target="https://www.al.sp.gov.br/norma/1988" TargetMode="External"/><Relationship Id="rId3" Type="http://schemas.openxmlformats.org/officeDocument/2006/relationships/webSettings" Target="webSettings.xml"/><Relationship Id="rId25" Type="http://schemas.openxmlformats.org/officeDocument/2006/relationships/hyperlink" Target="http://www.al.sp.gov.br/norma/?id=72676" TargetMode="External"/><Relationship Id="rId46" Type="http://schemas.openxmlformats.org/officeDocument/2006/relationships/hyperlink" Target="https://www.al.sp.gov.br/norma/98433" TargetMode="External"/><Relationship Id="rId67" Type="http://schemas.openxmlformats.org/officeDocument/2006/relationships/hyperlink" Target="https://www.al.sp.gov.br/norma/1988" TargetMode="External"/><Relationship Id="rId116" Type="http://schemas.openxmlformats.org/officeDocument/2006/relationships/hyperlink" Target="https://www.al.sp.gov.br/norma/1988" TargetMode="External"/><Relationship Id="rId20" Type="http://schemas.openxmlformats.org/officeDocument/2006/relationships/hyperlink" Target="https://www.al.sp.gov.br/norma/29321" TargetMode="External"/><Relationship Id="rId41" Type="http://schemas.openxmlformats.org/officeDocument/2006/relationships/hyperlink" Target="https://www.al.sp.gov.br/norma/169526" TargetMode="External"/><Relationship Id="rId62" Type="http://schemas.openxmlformats.org/officeDocument/2006/relationships/hyperlink" Target="https://www.al.sp.gov.br/norma/1988" TargetMode="External"/><Relationship Id="rId83" Type="http://schemas.openxmlformats.org/officeDocument/2006/relationships/hyperlink" Target="https://www.al.sp.gov.br/norma/1988" TargetMode="External"/><Relationship Id="rId88" Type="http://schemas.openxmlformats.org/officeDocument/2006/relationships/hyperlink" Target="https://www.al.sp.gov.br/norma/1988" TargetMode="External"/><Relationship Id="rId111" Type="http://schemas.openxmlformats.org/officeDocument/2006/relationships/hyperlink" Target="https://www.al.sp.gov.br/norma/1988" TargetMode="External"/><Relationship Id="rId132" Type="http://schemas.openxmlformats.org/officeDocument/2006/relationships/theme" Target="theme/theme1.xml"/><Relationship Id="rId15" Type="http://schemas.openxmlformats.org/officeDocument/2006/relationships/hyperlink" Target="http://www.imprensaoficial.com.br/PortalIO/DO/BuscaDO2001Documento_11_4.aspx?link=/1971/executivo/agosto/06/pag_0001_4PDOVFJ0EO6M4e902O9UO1HUVT5.pdf&amp;pagina=1&amp;data=06/08/1971&amp;caderno=Executivo&amp;paginaordenacao=100001" TargetMode="External"/><Relationship Id="rId36" Type="http://schemas.openxmlformats.org/officeDocument/2006/relationships/hyperlink" Target="https://www.al.sp.gov.br/norma/159877" TargetMode="External"/><Relationship Id="rId57" Type="http://schemas.openxmlformats.org/officeDocument/2006/relationships/hyperlink" Target="https://www.al.sp.gov.br/norma/157644" TargetMode="External"/><Relationship Id="rId106" Type="http://schemas.openxmlformats.org/officeDocument/2006/relationships/hyperlink" Target="https://www.al.sp.gov.br/norma/1988" TargetMode="External"/><Relationship Id="rId127" Type="http://schemas.openxmlformats.org/officeDocument/2006/relationships/hyperlink" Target="https://www.al.sp.gov.br/norma/1988" TargetMode="External"/><Relationship Id="rId10" Type="http://schemas.openxmlformats.org/officeDocument/2006/relationships/hyperlink" Target="https://www.al.sp.gov.br/norma/77346" TargetMode="External"/><Relationship Id="rId31" Type="http://schemas.openxmlformats.org/officeDocument/2006/relationships/hyperlink" Target="https://www.al.sp.gov.br/norma/159877" TargetMode="External"/><Relationship Id="rId52" Type="http://schemas.openxmlformats.org/officeDocument/2006/relationships/hyperlink" Target="https://www.al.sp.gov.br/norma/23602" TargetMode="External"/><Relationship Id="rId73" Type="http://schemas.openxmlformats.org/officeDocument/2006/relationships/hyperlink" Target="https://www.al.sp.gov.br/norma/1988" TargetMode="External"/><Relationship Id="rId78" Type="http://schemas.openxmlformats.org/officeDocument/2006/relationships/hyperlink" Target="https://www.al.sp.gov.br/norma/1988" TargetMode="External"/><Relationship Id="rId94" Type="http://schemas.openxmlformats.org/officeDocument/2006/relationships/hyperlink" Target="https://www.al.sp.gov.br/norma/1988" TargetMode="External"/><Relationship Id="rId99" Type="http://schemas.openxmlformats.org/officeDocument/2006/relationships/hyperlink" Target="https://www.al.sp.gov.br/norma/1988" TargetMode="External"/><Relationship Id="rId101" Type="http://schemas.openxmlformats.org/officeDocument/2006/relationships/hyperlink" Target="https://www.al.sp.gov.br/norma/1988" TargetMode="External"/><Relationship Id="rId122" Type="http://schemas.openxmlformats.org/officeDocument/2006/relationships/hyperlink" Target="https://www.al.sp.gov.br/norma/1988" TargetMode="External"/><Relationship Id="rId4" Type="http://schemas.openxmlformats.org/officeDocument/2006/relationships/hyperlink" Target="https://www.al.sp.gov.br/norma/146162" TargetMode="External"/><Relationship Id="rId9" Type="http://schemas.openxmlformats.org/officeDocument/2006/relationships/hyperlink" Target="https://www.al.sp.gov.br/norma/25298" TargetMode="External"/><Relationship Id="rId26" Type="http://schemas.openxmlformats.org/officeDocument/2006/relationships/hyperlink" Target="https://www.al.sp.gov.br/norma/1157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20716</Words>
  <Characters>111872</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Regina Alves Tagliari</dc:creator>
  <cp:keywords/>
  <dc:description/>
  <cp:lastModifiedBy>Sonia Regina Alves Tagliari</cp:lastModifiedBy>
  <cp:revision>2</cp:revision>
  <dcterms:created xsi:type="dcterms:W3CDTF">2020-03-05T18:06:00Z</dcterms:created>
  <dcterms:modified xsi:type="dcterms:W3CDTF">2020-03-05T18:16:00Z</dcterms:modified>
</cp:coreProperties>
</file>