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1246E" w:rsidRDefault="00FA285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PROGRAMA ENSINO INTEGRAL</w:t>
      </w:r>
    </w:p>
    <w:p w14:paraId="00000002" w14:textId="2603E30C" w:rsidR="0011246E" w:rsidRDefault="005D1945" w:rsidP="005D194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                                       </w:t>
      </w:r>
      <w:r w:rsidR="00FA285D">
        <w:rPr>
          <w:rFonts w:ascii="Verdana" w:eastAsia="Verdana" w:hAnsi="Verdana" w:cs="Verdana"/>
          <w:b/>
          <w:color w:val="000000"/>
        </w:rPr>
        <w:t xml:space="preserve"> ENSINO MÉDIO</w:t>
      </w:r>
    </w:p>
    <w:p w14:paraId="00000003" w14:textId="77777777" w:rsidR="0011246E" w:rsidRDefault="00FA285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Verdana" w:eastAsia="Verdana" w:hAnsi="Verdana" w:cs="Verdana"/>
          <w:b/>
          <w:color w:val="00000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000000"/>
        </w:rPr>
        <w:t>EDITAL DE CREDENCIAMENTO PARA ATUAÇÃO EM 2020</w:t>
      </w:r>
    </w:p>
    <w:p w14:paraId="00000004" w14:textId="77777777" w:rsidR="0011246E" w:rsidRDefault="0011246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Verdana" w:eastAsia="Verdana" w:hAnsi="Verdana" w:cs="Verdana"/>
          <w:b/>
          <w:color w:val="000000"/>
        </w:rPr>
      </w:pPr>
    </w:p>
    <w:p w14:paraId="00000005" w14:textId="77777777" w:rsidR="0011246E" w:rsidRDefault="0011246E">
      <w:pPr>
        <w:spacing w:after="240"/>
        <w:jc w:val="both"/>
        <w:rPr>
          <w:rFonts w:ascii="Verdana" w:eastAsia="Verdana" w:hAnsi="Verdana" w:cs="Verdana"/>
        </w:rPr>
      </w:pPr>
    </w:p>
    <w:p w14:paraId="00000006" w14:textId="2AC3A087" w:rsidR="0011246E" w:rsidRDefault="00FA285D">
      <w:pPr>
        <w:spacing w:after="240"/>
        <w:ind w:firstLine="720"/>
        <w:jc w:val="both"/>
        <w:rPr>
          <w:rFonts w:ascii="Verdana" w:eastAsia="Verdana" w:hAnsi="Verdana" w:cs="Verdana"/>
          <w:highlight w:val="yellow"/>
        </w:rPr>
      </w:pPr>
      <w:r>
        <w:rPr>
          <w:rFonts w:ascii="Verdana" w:eastAsia="Verdana" w:hAnsi="Verdana" w:cs="Verdana"/>
        </w:rPr>
        <w:t xml:space="preserve">O Dirigente Regional de Ensino da Região de </w:t>
      </w:r>
      <w:r w:rsidR="006D1E19">
        <w:rPr>
          <w:rFonts w:ascii="Verdana" w:eastAsia="Verdana" w:hAnsi="Verdana" w:cs="Verdana"/>
        </w:rPr>
        <w:t>Guarulhos Norte</w:t>
      </w:r>
      <w:r w:rsidRPr="006D1E19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comunica a abertura das inscrições para atuação em Regime de Dedicação Plena e Integral - RDPI da escola estadua</w:t>
      </w:r>
      <w:r w:rsidR="00C43BA4"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</w:rPr>
        <w:t xml:space="preserve"> do Programa Ensino Integral</w:t>
      </w:r>
      <w:r w:rsidR="006D1E19">
        <w:rPr>
          <w:rFonts w:ascii="Verdana" w:eastAsia="Verdana" w:hAnsi="Verdana" w:cs="Verdana"/>
        </w:rPr>
        <w:t xml:space="preserve">: </w:t>
      </w:r>
      <w:r w:rsidR="006D1E19" w:rsidRPr="006D1E19">
        <w:rPr>
          <w:rFonts w:ascii="Verdana" w:eastAsia="Verdana" w:hAnsi="Verdana" w:cs="Verdana"/>
          <w:b/>
          <w:i/>
        </w:rPr>
        <w:t>EE Valdivino de Castro Pereira</w:t>
      </w:r>
      <w:r w:rsidR="006D1E19"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 xml:space="preserve">circunscritas à Diretoria de Ensino – Região de </w:t>
      </w:r>
      <w:r w:rsidR="006D1E19">
        <w:rPr>
          <w:rFonts w:ascii="Verdana" w:eastAsia="Verdana" w:hAnsi="Verdana" w:cs="Verdana"/>
        </w:rPr>
        <w:t>Guarulhos Norte.</w:t>
      </w:r>
    </w:p>
    <w:p w14:paraId="00000007" w14:textId="4F1A9275" w:rsidR="0011246E" w:rsidRDefault="00FA285D">
      <w:pPr>
        <w:spacing w:after="240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Esse credenciamento tem o objetivo de preencher a </w:t>
      </w:r>
      <w:r w:rsidR="001773F7" w:rsidRPr="001773F7">
        <w:rPr>
          <w:rFonts w:ascii="Verdana" w:eastAsia="Verdana" w:hAnsi="Verdana" w:cs="Verdana"/>
          <w:b/>
          <w:color w:val="000000"/>
        </w:rPr>
        <w:t>vaga existente</w:t>
      </w:r>
      <w:r>
        <w:rPr>
          <w:rFonts w:ascii="Verdana" w:eastAsia="Verdana" w:hAnsi="Verdana" w:cs="Verdana"/>
          <w:color w:val="000000"/>
        </w:rPr>
        <w:t xml:space="preserve"> e </w:t>
      </w:r>
      <w:r>
        <w:rPr>
          <w:rFonts w:ascii="Verdana" w:eastAsia="Verdana" w:hAnsi="Verdana" w:cs="Verdana"/>
          <w:highlight w:val="white"/>
        </w:rPr>
        <w:t>composição de cadastro reserva</w:t>
      </w:r>
      <w:r>
        <w:rPr>
          <w:rFonts w:ascii="Verdana" w:eastAsia="Verdana" w:hAnsi="Verdana" w:cs="Verdana"/>
          <w:color w:val="000000"/>
        </w:rPr>
        <w:t xml:space="preserve"> para o ano letivo de 20</w:t>
      </w:r>
      <w:r>
        <w:rPr>
          <w:rFonts w:ascii="Verdana" w:eastAsia="Verdana" w:hAnsi="Verdana" w:cs="Verdana"/>
        </w:rPr>
        <w:t>20</w:t>
      </w:r>
      <w:r>
        <w:rPr>
          <w:rFonts w:ascii="Verdana" w:eastAsia="Verdana" w:hAnsi="Verdana" w:cs="Verdana"/>
          <w:color w:val="000000"/>
        </w:rPr>
        <w:t>, tendo em vista o disposto na Lei Complementar 1.164, de 04/01/2012, alterada pela Lei Complementar 1.191, de 28/12/2012, bem como o Decreto 59.354, de 15/07/2013</w:t>
      </w:r>
      <w:r>
        <w:rPr>
          <w:rFonts w:ascii="Verdana" w:eastAsia="Verdana" w:hAnsi="Verdana" w:cs="Verdana"/>
        </w:rPr>
        <w:t>.</w:t>
      </w:r>
    </w:p>
    <w:p w14:paraId="6CC42796" w14:textId="77777777" w:rsidR="00B020A0" w:rsidRDefault="002260AB" w:rsidP="002260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b/>
          <w:color w:val="000000"/>
        </w:rPr>
      </w:pPr>
      <w:r w:rsidRPr="002260AB">
        <w:rPr>
          <w:rFonts w:ascii="Verdana" w:eastAsia="Verdana" w:hAnsi="Verdana" w:cs="Verdana"/>
          <w:b/>
          <w:color w:val="000000"/>
        </w:rPr>
        <w:t>Vagas:</w:t>
      </w:r>
      <w:r>
        <w:rPr>
          <w:rFonts w:ascii="Verdana" w:eastAsia="Verdana" w:hAnsi="Verdana" w:cs="Verdana"/>
          <w:b/>
          <w:color w:val="000000"/>
        </w:rPr>
        <w:t xml:space="preserve"> </w:t>
      </w:r>
    </w:p>
    <w:p w14:paraId="6D8CC2EA" w14:textId="497179FB" w:rsidR="002260AB" w:rsidRPr="002260AB" w:rsidRDefault="00B020A0" w:rsidP="00B020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</w:t>
      </w:r>
      <w:r w:rsidR="002260AB">
        <w:rPr>
          <w:rFonts w:ascii="Verdana" w:eastAsia="Verdana" w:hAnsi="Verdana" w:cs="Verdana"/>
          <w:b/>
          <w:color w:val="000000"/>
        </w:rPr>
        <w:t>01 professor(a)</w:t>
      </w:r>
      <w:r w:rsidR="002260AB" w:rsidRPr="002260AB">
        <w:rPr>
          <w:rFonts w:ascii="Verdana" w:eastAsia="Verdana" w:hAnsi="Verdana" w:cs="Verdana"/>
          <w:b/>
          <w:color w:val="000000"/>
        </w:rPr>
        <w:t xml:space="preserve"> </w:t>
      </w:r>
      <w:r w:rsidR="00C43BA4">
        <w:rPr>
          <w:rFonts w:ascii="Verdana" w:eastAsia="Verdana" w:hAnsi="Verdana" w:cs="Verdana"/>
          <w:b/>
          <w:color w:val="000000"/>
        </w:rPr>
        <w:t>Sociologia</w:t>
      </w:r>
      <w:r w:rsidR="002260AB" w:rsidRPr="002260AB">
        <w:rPr>
          <w:rFonts w:ascii="Verdana" w:eastAsia="Verdana" w:hAnsi="Verdana" w:cs="Verdana"/>
          <w:b/>
          <w:color w:val="000000"/>
        </w:rPr>
        <w:t xml:space="preserve"> - EE Valdivino de Castro Pereira.</w:t>
      </w:r>
    </w:p>
    <w:p w14:paraId="00000008" w14:textId="77777777" w:rsidR="0011246E" w:rsidRDefault="0011246E">
      <w:pPr>
        <w:spacing w:after="240"/>
        <w:jc w:val="both"/>
        <w:rPr>
          <w:rFonts w:ascii="Verdana" w:eastAsia="Verdana" w:hAnsi="Verdana" w:cs="Verdana"/>
        </w:rPr>
      </w:pPr>
    </w:p>
    <w:p w14:paraId="00000009" w14:textId="77777777" w:rsidR="0011246E" w:rsidRDefault="00FA285D">
      <w:pPr>
        <w:numPr>
          <w:ilvl w:val="0"/>
          <w:numId w:val="1"/>
        </w:numPr>
        <w:spacing w:after="24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REGIME DE DEDICAÇÃO PLENA E INTEGRAL (RDPI)</w:t>
      </w:r>
    </w:p>
    <w:p w14:paraId="0000000A" w14:textId="7C187F3E" w:rsidR="0011246E" w:rsidRDefault="00FA285D">
      <w:pPr>
        <w:spacing w:after="240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color w:val="000000"/>
        </w:rPr>
        <w:t xml:space="preserve">o Programa Ensino Integral - PEI os integrantes do Quadro de Magistério atuam em regime de dedicação exclusiva à escola por 40 horas semanais, cumpridas na unidade escolar em sua totalidade. Durante o horário de funcionamento do Programa, </w:t>
      </w:r>
      <w:r>
        <w:rPr>
          <w:rFonts w:ascii="Verdana" w:eastAsia="Verdana" w:hAnsi="Verdana" w:cs="Verdana"/>
        </w:rPr>
        <w:t xml:space="preserve">os integrantes do Quadro de Magistério </w:t>
      </w:r>
      <w:r>
        <w:rPr>
          <w:rFonts w:ascii="Verdana" w:eastAsia="Verdana" w:hAnsi="Verdana" w:cs="Verdana"/>
          <w:color w:val="000000"/>
        </w:rPr>
        <w:t>est</w:t>
      </w:r>
      <w:r>
        <w:rPr>
          <w:rFonts w:ascii="Verdana" w:eastAsia="Verdana" w:hAnsi="Verdana" w:cs="Verdana"/>
        </w:rPr>
        <w:t>ão</w:t>
      </w:r>
      <w:r>
        <w:rPr>
          <w:rFonts w:ascii="Verdana" w:eastAsia="Verdana" w:hAnsi="Verdana" w:cs="Verdana"/>
          <w:color w:val="000000"/>
        </w:rPr>
        <w:t xml:space="preserve"> impedido</w:t>
      </w:r>
      <w:r w:rsidR="0008580F">
        <w:rPr>
          <w:rFonts w:ascii="Verdana" w:eastAsia="Verdana" w:hAnsi="Verdana" w:cs="Verdana"/>
          <w:color w:val="000000"/>
        </w:rPr>
        <w:t>s</w:t>
      </w:r>
      <w:r>
        <w:rPr>
          <w:rFonts w:ascii="Verdana" w:eastAsia="Verdana" w:hAnsi="Verdana" w:cs="Verdana"/>
          <w:color w:val="000000"/>
        </w:rPr>
        <w:t xml:space="preserve"> de exercer qualquer outra atividade remunerada, pública ou privada.</w:t>
      </w:r>
    </w:p>
    <w:p w14:paraId="0000000B" w14:textId="77777777" w:rsidR="0011246E" w:rsidRDefault="00FA285D">
      <w:pPr>
        <w:spacing w:after="240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Pelas atribuições adicionais pertinentes às especificidades do Programa, os </w:t>
      </w:r>
      <w:r>
        <w:rPr>
          <w:rFonts w:ascii="Verdana" w:eastAsia="Verdana" w:hAnsi="Verdana" w:cs="Verdana"/>
        </w:rPr>
        <w:t>integrantes do Quadro de Magistério</w:t>
      </w:r>
      <w:r>
        <w:rPr>
          <w:rFonts w:ascii="Verdana" w:eastAsia="Verdana" w:hAnsi="Verdana" w:cs="Verdana"/>
          <w:color w:val="000000"/>
        </w:rPr>
        <w:t>, em Regime de Dedicação Plena e Integral, recebem 75% de gratificação sobre o salário-base (</w:t>
      </w:r>
      <w:r>
        <w:rPr>
          <w:rFonts w:ascii="Verdana" w:eastAsia="Verdana" w:hAnsi="Verdana" w:cs="Verdana"/>
          <w:b/>
          <w:color w:val="000000"/>
        </w:rPr>
        <w:t>Gratificação de Dedicação Plena e Integral - GDPI</w:t>
      </w:r>
      <w:r>
        <w:rPr>
          <w:rFonts w:ascii="Verdana" w:eastAsia="Verdana" w:hAnsi="Verdana" w:cs="Verdana"/>
          <w:color w:val="000000"/>
        </w:rPr>
        <w:t xml:space="preserve">). </w:t>
      </w:r>
    </w:p>
    <w:p w14:paraId="0000000C" w14:textId="52D65B5E" w:rsidR="0011246E" w:rsidRDefault="00FA285D">
      <w:pPr>
        <w:spacing w:after="240"/>
        <w:ind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Essas atribuições envolvem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as disciplinas da parte diversificada, as ações de planejamento estratégico, numa gestão voltada a resultados, a tutoria aos alunos para apoio a seu Projeto de Vida e a substituição de ausências entre os pares. </w:t>
      </w:r>
    </w:p>
    <w:p w14:paraId="0000000D" w14:textId="77777777" w:rsidR="0011246E" w:rsidRDefault="0011246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 w:cs="Verdana"/>
          <w:color w:val="000000"/>
        </w:rPr>
      </w:pPr>
    </w:p>
    <w:p w14:paraId="0000000E" w14:textId="77777777" w:rsidR="0011246E" w:rsidRDefault="00FA2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DOS CRITÉRIOS DE ELEGIBILIDADE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0000000F" w14:textId="77777777" w:rsidR="0011246E" w:rsidRDefault="0011246E">
      <w:p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="Verdana" w:eastAsia="Verdana" w:hAnsi="Verdana" w:cs="Verdana"/>
        </w:rPr>
      </w:pPr>
    </w:p>
    <w:p w14:paraId="00000010" w14:textId="77777777" w:rsidR="0011246E" w:rsidRDefault="00FA285D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color w:val="000000"/>
        </w:rPr>
        <w:t>ara atuação em Regime de Dedicação Plena e Integral, será considerado:</w:t>
      </w:r>
    </w:p>
    <w:p w14:paraId="00000011" w14:textId="77777777" w:rsidR="0011246E" w:rsidRDefault="0011246E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rFonts w:ascii="Verdana" w:eastAsia="Verdana" w:hAnsi="Verdana" w:cs="Verdana"/>
          <w:color w:val="000000"/>
        </w:rPr>
      </w:pPr>
    </w:p>
    <w:p w14:paraId="00000012" w14:textId="77777777" w:rsidR="0011246E" w:rsidRDefault="00FA28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Situação funcional:</w:t>
      </w:r>
    </w:p>
    <w:p w14:paraId="00000013" w14:textId="40C331A9" w:rsidR="0011246E" w:rsidRDefault="0011246E" w:rsidP="005225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Verdana" w:eastAsia="Verdana" w:hAnsi="Verdana" w:cs="Verdana"/>
        </w:rPr>
      </w:pPr>
    </w:p>
    <w:p w14:paraId="00000014" w14:textId="5881E545" w:rsidR="0011246E" w:rsidRDefault="00FA28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Titular de cargo de professor (PEB II);</w:t>
      </w:r>
    </w:p>
    <w:p w14:paraId="0A4579BC" w14:textId="77777777" w:rsidR="009E3884" w:rsidRDefault="009E3884" w:rsidP="009E38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</w:rPr>
      </w:pPr>
    </w:p>
    <w:p w14:paraId="00000015" w14:textId="77777777" w:rsidR="0011246E" w:rsidRDefault="00FA28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>Ocupante de função-atividade (OFA) amparado pelo disposto no § 2º do artigo 2º da Lei Complementar nº 1.010, de 1º de junho de 2007, e nos termos da Consolidação das Leis do Trabalho (CLT)</w:t>
      </w:r>
      <w:r>
        <w:rPr>
          <w:rFonts w:ascii="Verdana" w:eastAsia="Verdana" w:hAnsi="Verdana" w:cs="Verdana"/>
        </w:rPr>
        <w:t>.</w:t>
      </w:r>
    </w:p>
    <w:p w14:paraId="00000016" w14:textId="77777777" w:rsidR="0011246E" w:rsidRDefault="001124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</w:rPr>
      </w:pPr>
    </w:p>
    <w:p w14:paraId="3AA2BACE" w14:textId="7544CEBF" w:rsidR="002260AB" w:rsidRPr="00C217BC" w:rsidRDefault="00FA285D" w:rsidP="009637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titular de cargo, na situação de adido, que se encontre cumprindo horas de permanência na composição de sua jornada;</w:t>
      </w:r>
    </w:p>
    <w:p w14:paraId="34D5F79C" w14:textId="77777777" w:rsidR="00C217BC" w:rsidRDefault="00C217BC" w:rsidP="00C217BC">
      <w:pPr>
        <w:pStyle w:val="PargrafodaLista"/>
        <w:rPr>
          <w:rFonts w:ascii="Verdana" w:eastAsia="Verdana" w:hAnsi="Verdana" w:cs="Verdana"/>
          <w:color w:val="000000"/>
        </w:rPr>
      </w:pPr>
    </w:p>
    <w:p w14:paraId="7EED7DEF" w14:textId="77777777" w:rsidR="00C217BC" w:rsidRPr="008F6EEF" w:rsidRDefault="00C217BC" w:rsidP="00C217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</w:rPr>
        <w:t>Candidato categoria O, amparado pela Lei Complementar nº 1093, de 16 de julho de 2009, combinado com o Decreto 59.354, de 15/07/2013</w:t>
      </w:r>
      <w:r w:rsidRPr="008F6EEF">
        <w:rPr>
          <w:rFonts w:ascii="Verdana" w:eastAsia="Verdana" w:hAnsi="Verdana" w:cs="Verdana"/>
          <w:sz w:val="24"/>
          <w:szCs w:val="24"/>
        </w:rPr>
        <w:t xml:space="preserve">, </w:t>
      </w:r>
      <w:r w:rsidRPr="008F6EEF">
        <w:rPr>
          <w:rFonts w:ascii="Arial" w:hAnsi="Arial" w:cs="Arial"/>
          <w:color w:val="444444"/>
          <w:sz w:val="24"/>
          <w:szCs w:val="24"/>
        </w:rPr>
        <w:t>(alterado pelo Decreto nº 64.770, de 31-01-2020)</w:t>
      </w:r>
    </w:p>
    <w:p w14:paraId="6BBC60AF" w14:textId="77777777" w:rsidR="00C217BC" w:rsidRPr="0096377D" w:rsidRDefault="00C217BC" w:rsidP="00C217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</w:p>
    <w:p w14:paraId="0000001C" w14:textId="77777777" w:rsidR="0011246E" w:rsidRDefault="0011246E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720"/>
        <w:jc w:val="both"/>
        <w:rPr>
          <w:rFonts w:ascii="Verdana" w:eastAsia="Verdana" w:hAnsi="Verdana" w:cs="Verdana"/>
          <w:color w:val="000000"/>
        </w:rPr>
      </w:pPr>
    </w:p>
    <w:p w14:paraId="0000001D" w14:textId="77777777" w:rsidR="0011246E" w:rsidRDefault="00FA28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</w:rPr>
        <w:t>Requisitos</w:t>
      </w:r>
      <w:r>
        <w:rPr>
          <w:rFonts w:ascii="Verdana" w:eastAsia="Verdana" w:hAnsi="Verdana" w:cs="Verdana"/>
          <w:b/>
          <w:color w:val="000000"/>
        </w:rPr>
        <w:t xml:space="preserve">: </w:t>
      </w:r>
    </w:p>
    <w:p w14:paraId="0000001E" w14:textId="77777777" w:rsidR="0011246E" w:rsidRDefault="00FA285D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2.1-Docente:</w:t>
      </w:r>
    </w:p>
    <w:p w14:paraId="0000001F" w14:textId="7AE55882" w:rsidR="0011246E" w:rsidRPr="00E83A73" w:rsidRDefault="00FA285D">
      <w:pPr>
        <w:numPr>
          <w:ilvl w:val="0"/>
          <w:numId w:val="5"/>
        </w:numPr>
        <w:spacing w:before="240" w:after="0"/>
        <w:jc w:val="both"/>
        <w:rPr>
          <w:rFonts w:ascii="Verdana" w:eastAsia="Verdana" w:hAnsi="Verdana" w:cs="Verdana"/>
        </w:rPr>
      </w:pPr>
      <w:r w:rsidRPr="00E83A73">
        <w:rPr>
          <w:rFonts w:ascii="Verdana" w:eastAsia="Verdana" w:hAnsi="Verdana" w:cs="Verdana"/>
        </w:rPr>
        <w:t xml:space="preserve">para atuação nos </w:t>
      </w:r>
      <w:r w:rsidR="009D778A">
        <w:rPr>
          <w:rFonts w:ascii="Verdana" w:eastAsia="Verdana" w:hAnsi="Verdana" w:cs="Verdana"/>
        </w:rPr>
        <w:t>A</w:t>
      </w:r>
      <w:r w:rsidRPr="00E83A73">
        <w:rPr>
          <w:rFonts w:ascii="Verdana" w:eastAsia="Verdana" w:hAnsi="Verdana" w:cs="Verdana"/>
        </w:rPr>
        <w:t xml:space="preserve">nos </w:t>
      </w:r>
      <w:r w:rsidR="009D778A">
        <w:rPr>
          <w:rFonts w:ascii="Verdana" w:eastAsia="Verdana" w:hAnsi="Verdana" w:cs="Verdana"/>
        </w:rPr>
        <w:t>F</w:t>
      </w:r>
      <w:r w:rsidRPr="00E83A73">
        <w:rPr>
          <w:rFonts w:ascii="Verdana" w:eastAsia="Verdana" w:hAnsi="Verdana" w:cs="Verdana"/>
        </w:rPr>
        <w:t xml:space="preserve">inais do </w:t>
      </w:r>
      <w:r w:rsidR="009D778A">
        <w:rPr>
          <w:rFonts w:ascii="Verdana" w:eastAsia="Verdana" w:hAnsi="Verdana" w:cs="Verdana"/>
        </w:rPr>
        <w:t>E</w:t>
      </w:r>
      <w:r w:rsidRPr="00E83A73">
        <w:rPr>
          <w:rFonts w:ascii="Verdana" w:eastAsia="Verdana" w:hAnsi="Verdana" w:cs="Verdana"/>
        </w:rPr>
        <w:t xml:space="preserve">nsino </w:t>
      </w:r>
      <w:r w:rsidR="009D778A">
        <w:rPr>
          <w:rFonts w:ascii="Verdana" w:eastAsia="Verdana" w:hAnsi="Verdana" w:cs="Verdana"/>
        </w:rPr>
        <w:t>F</w:t>
      </w:r>
      <w:r w:rsidRPr="00E83A73">
        <w:rPr>
          <w:rFonts w:ascii="Verdana" w:eastAsia="Verdana" w:hAnsi="Verdana" w:cs="Verdana"/>
        </w:rPr>
        <w:t xml:space="preserve">undamental e nas séries do </w:t>
      </w:r>
      <w:r w:rsidR="009D778A">
        <w:rPr>
          <w:rFonts w:ascii="Verdana" w:eastAsia="Verdana" w:hAnsi="Verdana" w:cs="Verdana"/>
        </w:rPr>
        <w:t>E</w:t>
      </w:r>
      <w:r w:rsidRPr="00E83A73">
        <w:rPr>
          <w:rFonts w:ascii="Verdana" w:eastAsia="Verdana" w:hAnsi="Verdana" w:cs="Verdana"/>
        </w:rPr>
        <w:t xml:space="preserve">nsino </w:t>
      </w:r>
      <w:r w:rsidR="009D778A">
        <w:rPr>
          <w:rFonts w:ascii="Verdana" w:eastAsia="Verdana" w:hAnsi="Verdana" w:cs="Verdana"/>
        </w:rPr>
        <w:t>M</w:t>
      </w:r>
      <w:r w:rsidRPr="00E83A73">
        <w:rPr>
          <w:rFonts w:ascii="Verdana" w:eastAsia="Verdana" w:hAnsi="Verdana" w:cs="Verdana"/>
        </w:rPr>
        <w:t>édio ser portador de diploma, devidamente registrado, de licenciatura plena em disciplina da matriz curricular do Ensino Fundamental dos Anos Finais e Ensino Médio</w:t>
      </w:r>
      <w:r w:rsidR="00B462EC">
        <w:rPr>
          <w:rFonts w:ascii="Verdana" w:eastAsia="Verdana" w:hAnsi="Verdana" w:cs="Verdana"/>
        </w:rPr>
        <w:t>;</w:t>
      </w:r>
    </w:p>
    <w:p w14:paraId="65DDF975" w14:textId="78088098" w:rsidR="00B462EC" w:rsidRDefault="00FA285D" w:rsidP="00B462EC">
      <w:pPr>
        <w:numPr>
          <w:ilvl w:val="0"/>
          <w:numId w:val="5"/>
        </w:numPr>
        <w:spacing w:after="0"/>
        <w:jc w:val="both"/>
        <w:rPr>
          <w:rFonts w:ascii="Verdana" w:eastAsia="Verdana" w:hAnsi="Verdana" w:cs="Verdana"/>
        </w:rPr>
      </w:pPr>
      <w:r w:rsidRPr="00E83A73">
        <w:rPr>
          <w:rFonts w:ascii="Verdana" w:eastAsia="Verdana" w:hAnsi="Verdana" w:cs="Verdana"/>
        </w:rPr>
        <w:t>Possuir experiência mínima de 3 (três) anos de exercício no magistério público estadual</w:t>
      </w:r>
      <w:r w:rsidR="00B462EC">
        <w:rPr>
          <w:rFonts w:ascii="Verdana" w:eastAsia="Verdana" w:hAnsi="Verdana" w:cs="Verdana"/>
        </w:rPr>
        <w:t>;</w:t>
      </w:r>
    </w:p>
    <w:p w14:paraId="0A1CB490" w14:textId="77777777" w:rsidR="00B462EC" w:rsidRDefault="00B462EC" w:rsidP="00B462EC">
      <w:pPr>
        <w:numPr>
          <w:ilvl w:val="0"/>
          <w:numId w:val="5"/>
        </w:numPr>
        <w:spacing w:after="0"/>
        <w:jc w:val="both"/>
        <w:rPr>
          <w:rFonts w:ascii="Verdana" w:eastAsia="Verdana" w:hAnsi="Verdana" w:cs="Verdana"/>
        </w:rPr>
      </w:pPr>
      <w:r w:rsidRPr="00B462EC">
        <w:rPr>
          <w:rFonts w:ascii="Verdana" w:eastAsia="Verdana" w:hAnsi="Verdana" w:cs="Verdana"/>
        </w:rPr>
        <w:t>estar em efetivo exercício de seu cargo ou função atividade ou da designação em que se encontra;</w:t>
      </w:r>
    </w:p>
    <w:p w14:paraId="57DD9FE6" w14:textId="051ECFF6" w:rsidR="00B462EC" w:rsidRPr="00B462EC" w:rsidRDefault="00B462EC" w:rsidP="00B462EC">
      <w:pPr>
        <w:numPr>
          <w:ilvl w:val="0"/>
          <w:numId w:val="5"/>
        </w:numPr>
        <w:spacing w:after="0"/>
        <w:jc w:val="both"/>
        <w:rPr>
          <w:rFonts w:ascii="Verdana" w:eastAsia="Verdana" w:hAnsi="Verdana" w:cs="Verdana"/>
        </w:rPr>
      </w:pPr>
      <w:r w:rsidRPr="00B462EC">
        <w:rPr>
          <w:rFonts w:ascii="Verdana" w:eastAsia="Verdana" w:hAnsi="Verdana" w:cs="Verdana"/>
        </w:rPr>
        <w:t xml:space="preserve"> expressar adesão voluntária ao Regime de Dedicação Plena e Integral - RDPI.</w:t>
      </w:r>
    </w:p>
    <w:p w14:paraId="6C4C2B66" w14:textId="77777777" w:rsidR="00B462EC" w:rsidRPr="00B462EC" w:rsidRDefault="00B462EC" w:rsidP="00B462EC">
      <w:pPr>
        <w:pStyle w:val="PargrafodaLista"/>
        <w:numPr>
          <w:ilvl w:val="0"/>
          <w:numId w:val="5"/>
        </w:numPr>
        <w:spacing w:before="240" w:after="0"/>
        <w:jc w:val="both"/>
        <w:rPr>
          <w:rFonts w:ascii="Verdana" w:eastAsia="Verdana" w:hAnsi="Verdana" w:cs="Verdana"/>
        </w:rPr>
      </w:pPr>
      <w:r w:rsidRPr="00B462EC">
        <w:rPr>
          <w:rFonts w:ascii="Verdana" w:eastAsia="Verdana" w:hAnsi="Verdana" w:cs="Verdana"/>
        </w:rPr>
        <w:t>Obs.: Para fins do processo de credenciamento, poderá ser considerada a experiência adquirida no magistério público estadual exercida em instituições de ensino vinculadas à Administração Direta ou Indireta do Estado de São Paulo, incluídas as Universidades Públicas Estaduais.</w:t>
      </w:r>
    </w:p>
    <w:p w14:paraId="2B191A2F" w14:textId="77777777" w:rsidR="00B462EC" w:rsidRPr="00E83A73" w:rsidRDefault="00B462EC" w:rsidP="00B462EC">
      <w:pPr>
        <w:spacing w:after="0"/>
        <w:ind w:left="360"/>
        <w:jc w:val="both"/>
        <w:rPr>
          <w:rFonts w:ascii="Verdana" w:eastAsia="Verdana" w:hAnsi="Verdana" w:cs="Verdana"/>
        </w:rPr>
      </w:pPr>
    </w:p>
    <w:p w14:paraId="00000021" w14:textId="3FC42578" w:rsidR="0011246E" w:rsidRDefault="0011246E" w:rsidP="00E83A73">
      <w:pPr>
        <w:spacing w:after="60"/>
        <w:ind w:left="360"/>
        <w:jc w:val="both"/>
        <w:rPr>
          <w:rFonts w:ascii="Verdana" w:eastAsia="Verdana" w:hAnsi="Verdana" w:cs="Verdana"/>
        </w:rPr>
      </w:pPr>
    </w:p>
    <w:p w14:paraId="00000028" w14:textId="77777777" w:rsidR="0011246E" w:rsidRDefault="0011246E">
      <w:p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="Verdana" w:eastAsia="Verdana" w:hAnsi="Verdana" w:cs="Verdana"/>
          <w:b/>
        </w:rPr>
      </w:pPr>
    </w:p>
    <w:p w14:paraId="00000031" w14:textId="685C9036" w:rsidR="0011246E" w:rsidRDefault="00B462E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</w:rPr>
        <w:t>III</w:t>
      </w:r>
      <w:r w:rsidR="00FA285D">
        <w:rPr>
          <w:rFonts w:ascii="Verdana" w:eastAsia="Verdana" w:hAnsi="Verdana" w:cs="Verdana"/>
          <w:b/>
        </w:rPr>
        <w:t xml:space="preserve">.    </w:t>
      </w:r>
      <w:r w:rsidR="00FA285D">
        <w:rPr>
          <w:rFonts w:ascii="Verdana" w:eastAsia="Verdana" w:hAnsi="Verdana" w:cs="Verdana"/>
          <w:b/>
          <w:color w:val="000000"/>
        </w:rPr>
        <w:t xml:space="preserve">ETAPAS DO PROCESSO DE CREDENCIAMENTO </w:t>
      </w:r>
    </w:p>
    <w:p w14:paraId="00000032" w14:textId="7BF34188" w:rsidR="0011246E" w:rsidRDefault="0011246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 w:cs="Verdana"/>
          <w:color w:val="000000"/>
        </w:rPr>
      </w:pPr>
    </w:p>
    <w:p w14:paraId="7C085365" w14:textId="77777777" w:rsidR="009F453E" w:rsidRPr="009F453E" w:rsidRDefault="009C2BD6" w:rsidP="009F453E">
      <w:pPr>
        <w:numPr>
          <w:ilvl w:val="0"/>
          <w:numId w:val="10"/>
        </w:numPr>
        <w:spacing w:after="0" w:line="360" w:lineRule="auto"/>
        <w:ind w:left="357" w:firstLine="360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b/>
        </w:rPr>
        <w:t>Inscrição:</w:t>
      </w:r>
      <w:r>
        <w:rPr>
          <w:rFonts w:ascii="Verdana" w:eastAsia="Verdana" w:hAnsi="Verdana" w:cs="Verdana"/>
        </w:rPr>
        <w:t xml:space="preserve"> </w:t>
      </w:r>
    </w:p>
    <w:p w14:paraId="0C5DB027" w14:textId="77777777" w:rsidR="009F453E" w:rsidRPr="009F453E" w:rsidRDefault="009F453E" w:rsidP="009F453E">
      <w:pPr>
        <w:pStyle w:val="PargrafodaLista"/>
        <w:numPr>
          <w:ilvl w:val="0"/>
          <w:numId w:val="15"/>
        </w:numPr>
        <w:spacing w:after="0" w:line="36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000000" w:themeColor="text1"/>
        </w:rPr>
        <w:t>Entregar a ficha 100 (assiduidade) dos últimos três anos (</w:t>
      </w:r>
      <w:r w:rsidRPr="005225F8">
        <w:rPr>
          <w:rFonts w:ascii="Verdana" w:eastAsia="Verdana" w:hAnsi="Verdana" w:cs="Verdana"/>
          <w:b/>
          <w:color w:val="000000" w:themeColor="text1"/>
        </w:rPr>
        <w:t>30/06/2016 a 30/06/2019</w:t>
      </w:r>
      <w:r>
        <w:rPr>
          <w:rFonts w:ascii="Verdana" w:eastAsia="Verdana" w:hAnsi="Verdana" w:cs="Verdana"/>
          <w:color w:val="000000" w:themeColor="text1"/>
        </w:rPr>
        <w:t>);</w:t>
      </w:r>
    </w:p>
    <w:p w14:paraId="19F7298B" w14:textId="2E7BC200" w:rsidR="009F453E" w:rsidRPr="009F453E" w:rsidRDefault="009F453E" w:rsidP="009F453E">
      <w:pPr>
        <w:pStyle w:val="PargrafodaLista"/>
        <w:numPr>
          <w:ilvl w:val="0"/>
          <w:numId w:val="15"/>
        </w:numPr>
        <w:spacing w:after="0" w:line="36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000000" w:themeColor="text1"/>
        </w:rPr>
        <w:t>Entregar a atividade de sala de aula respondida (modelo</w:t>
      </w:r>
      <w:r w:rsidR="005E062C">
        <w:rPr>
          <w:rFonts w:ascii="Verdana" w:eastAsia="Verdana" w:hAnsi="Verdana" w:cs="Verdana"/>
          <w:color w:val="000000" w:themeColor="text1"/>
        </w:rPr>
        <w:t xml:space="preserve"> disponível</w:t>
      </w:r>
      <w:r>
        <w:rPr>
          <w:rFonts w:ascii="Verdana" w:eastAsia="Verdana" w:hAnsi="Verdana" w:cs="Verdana"/>
          <w:color w:val="000000" w:themeColor="text1"/>
        </w:rPr>
        <w:t xml:space="preserve"> </w:t>
      </w:r>
      <w:r w:rsidR="005E062C">
        <w:rPr>
          <w:rFonts w:ascii="Verdana" w:eastAsia="Verdana" w:hAnsi="Verdana" w:cs="Verdana"/>
          <w:color w:val="000000" w:themeColor="text1"/>
        </w:rPr>
        <w:t>no site</w:t>
      </w:r>
      <w:r w:rsidR="00391A93">
        <w:rPr>
          <w:rFonts w:ascii="Verdana" w:eastAsia="Verdana" w:hAnsi="Verdana" w:cs="Verdana"/>
          <w:color w:val="000000" w:themeColor="text1"/>
        </w:rPr>
        <w:t xml:space="preserve"> da Diretoria de Ensino</w:t>
      </w:r>
      <w:r>
        <w:rPr>
          <w:rFonts w:ascii="Verdana" w:eastAsia="Verdana" w:hAnsi="Verdana" w:cs="Verdana"/>
          <w:color w:val="000000" w:themeColor="text1"/>
        </w:rPr>
        <w:t>);</w:t>
      </w:r>
    </w:p>
    <w:p w14:paraId="5222A9BC" w14:textId="445F2A3E" w:rsidR="009C2BD6" w:rsidRPr="00391A93" w:rsidRDefault="009F453E" w:rsidP="00391A93">
      <w:pPr>
        <w:pStyle w:val="PargrafodaLista"/>
        <w:numPr>
          <w:ilvl w:val="0"/>
          <w:numId w:val="15"/>
        </w:numPr>
        <w:spacing w:after="0" w:line="36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000000" w:themeColor="text1"/>
        </w:rPr>
        <w:t>Emitir declaração de aceite de Termo de Participaçã</w:t>
      </w:r>
      <w:r w:rsidR="00391A93">
        <w:rPr>
          <w:rFonts w:ascii="Verdana" w:eastAsia="Verdana" w:hAnsi="Verdana" w:cs="Verdana"/>
          <w:color w:val="000000" w:themeColor="text1"/>
        </w:rPr>
        <w:t>o (modelo disponível no site da Diretoria de Ensino);</w:t>
      </w:r>
      <w:r w:rsidR="009C2BD6" w:rsidRPr="00391A93">
        <w:rPr>
          <w:rFonts w:ascii="Verdana" w:eastAsia="Verdana" w:hAnsi="Verdana" w:cs="Verdana"/>
          <w:color w:val="FF0000"/>
        </w:rPr>
        <w:br/>
      </w:r>
    </w:p>
    <w:p w14:paraId="16D6782D" w14:textId="77777777" w:rsidR="009C2BD6" w:rsidRPr="009F453E" w:rsidRDefault="009C2BD6" w:rsidP="009C2BD6">
      <w:pPr>
        <w:spacing w:after="0" w:line="360" w:lineRule="auto"/>
        <w:ind w:left="717"/>
        <w:jc w:val="both"/>
        <w:rPr>
          <w:rFonts w:ascii="Verdana" w:eastAsia="Verdana" w:hAnsi="Verdana" w:cs="Verdana"/>
          <w:i/>
          <w:u w:val="single"/>
        </w:rPr>
      </w:pPr>
      <w:r w:rsidRPr="009F453E">
        <w:rPr>
          <w:rFonts w:ascii="Verdana" w:eastAsia="Verdana" w:hAnsi="Verdana" w:cs="Verdana"/>
          <w:i/>
          <w:u w:val="single"/>
        </w:rPr>
        <w:lastRenderedPageBreak/>
        <w:t>A condição de elegibilidade será consultada no momento da inscrição e o candidato ficará impedido de continuar, caso não atenda os critérios, conforme informações contidas no cadastro funcional.</w:t>
      </w:r>
      <w:r w:rsidRPr="009F453E">
        <w:rPr>
          <w:rFonts w:ascii="Verdana" w:eastAsia="Verdana" w:hAnsi="Verdana" w:cs="Verdana"/>
          <w:i/>
          <w:u w:val="single"/>
        </w:rPr>
        <w:br/>
      </w:r>
    </w:p>
    <w:p w14:paraId="3CCD18E2" w14:textId="02C7968F" w:rsidR="009C2BD6" w:rsidRPr="00F43513" w:rsidRDefault="00F80C5B" w:rsidP="00F80C5B">
      <w:pPr>
        <w:spacing w:after="0"/>
        <w:jc w:val="both"/>
        <w:rPr>
          <w:rFonts w:ascii="Verdana" w:eastAsia="Verdana" w:hAnsi="Verdana" w:cs="Verdana"/>
          <w:b/>
          <w:color w:val="000000" w:themeColor="text1"/>
        </w:rPr>
      </w:pPr>
      <w:r>
        <w:rPr>
          <w:rFonts w:ascii="Verdana" w:eastAsia="Verdana" w:hAnsi="Verdana" w:cs="Verdana"/>
          <w:b/>
        </w:rPr>
        <w:t xml:space="preserve">     - </w:t>
      </w:r>
      <w:r w:rsidR="009C2BD6">
        <w:rPr>
          <w:rFonts w:ascii="Verdana" w:eastAsia="Verdana" w:hAnsi="Verdana" w:cs="Verdana"/>
          <w:b/>
        </w:rPr>
        <w:t xml:space="preserve">Período: </w:t>
      </w:r>
      <w:r w:rsidR="009E3884">
        <w:rPr>
          <w:rFonts w:ascii="Verdana" w:eastAsia="Verdana" w:hAnsi="Verdana" w:cs="Verdana"/>
          <w:b/>
          <w:color w:val="000000" w:themeColor="text1"/>
        </w:rPr>
        <w:t>2</w:t>
      </w:r>
      <w:r w:rsidR="00A2648A">
        <w:rPr>
          <w:rFonts w:ascii="Verdana" w:eastAsia="Verdana" w:hAnsi="Verdana" w:cs="Verdana"/>
          <w:b/>
          <w:color w:val="000000" w:themeColor="text1"/>
        </w:rPr>
        <w:t>1</w:t>
      </w:r>
      <w:bookmarkStart w:id="1" w:name="_GoBack"/>
      <w:bookmarkEnd w:id="1"/>
      <w:r w:rsidRPr="00F43513">
        <w:rPr>
          <w:rFonts w:ascii="Verdana" w:eastAsia="Verdana" w:hAnsi="Verdana" w:cs="Verdana"/>
          <w:b/>
          <w:color w:val="000000" w:themeColor="text1"/>
        </w:rPr>
        <w:t>/0</w:t>
      </w:r>
      <w:r w:rsidR="009E3884">
        <w:rPr>
          <w:rFonts w:ascii="Verdana" w:eastAsia="Verdana" w:hAnsi="Verdana" w:cs="Verdana"/>
          <w:b/>
          <w:color w:val="000000" w:themeColor="text1"/>
        </w:rPr>
        <w:t>2</w:t>
      </w:r>
      <w:r w:rsidRPr="00F43513">
        <w:rPr>
          <w:rFonts w:ascii="Verdana" w:eastAsia="Verdana" w:hAnsi="Verdana" w:cs="Verdana"/>
          <w:b/>
          <w:color w:val="000000" w:themeColor="text1"/>
        </w:rPr>
        <w:t>/2020</w:t>
      </w:r>
      <w:r w:rsidR="009C2BD6" w:rsidRPr="00F43513">
        <w:rPr>
          <w:rFonts w:ascii="Verdana" w:eastAsia="Verdana" w:hAnsi="Verdana" w:cs="Verdana"/>
          <w:b/>
          <w:color w:val="000000" w:themeColor="text1"/>
        </w:rPr>
        <w:t xml:space="preserve"> a </w:t>
      </w:r>
      <w:r w:rsidR="009E3884">
        <w:rPr>
          <w:rFonts w:ascii="Verdana" w:eastAsia="Verdana" w:hAnsi="Verdana" w:cs="Verdana"/>
          <w:b/>
          <w:color w:val="000000" w:themeColor="text1"/>
        </w:rPr>
        <w:t>03</w:t>
      </w:r>
      <w:r w:rsidR="009C2BD6" w:rsidRPr="00F43513">
        <w:rPr>
          <w:rFonts w:ascii="Verdana" w:eastAsia="Verdana" w:hAnsi="Verdana" w:cs="Verdana"/>
          <w:b/>
          <w:color w:val="000000" w:themeColor="text1"/>
        </w:rPr>
        <w:t>/0</w:t>
      </w:r>
      <w:r w:rsidR="009E3884">
        <w:rPr>
          <w:rFonts w:ascii="Verdana" w:eastAsia="Verdana" w:hAnsi="Verdana" w:cs="Verdana"/>
          <w:b/>
          <w:color w:val="000000" w:themeColor="text1"/>
        </w:rPr>
        <w:t>3</w:t>
      </w:r>
      <w:r w:rsidR="009C2BD6" w:rsidRPr="00F43513">
        <w:rPr>
          <w:rFonts w:ascii="Verdana" w:eastAsia="Verdana" w:hAnsi="Verdana" w:cs="Verdana"/>
          <w:b/>
          <w:color w:val="000000" w:themeColor="text1"/>
        </w:rPr>
        <w:t>/2020</w:t>
      </w:r>
    </w:p>
    <w:p w14:paraId="55AFDDA9" w14:textId="32D292B5" w:rsidR="00E32944" w:rsidRPr="00F80C5B" w:rsidRDefault="003F2ED1" w:rsidP="00F80C5B">
      <w:pPr>
        <w:spacing w:after="0"/>
        <w:jc w:val="both"/>
        <w:rPr>
          <w:rFonts w:ascii="Verdana" w:eastAsia="Verdana" w:hAnsi="Verdana" w:cs="Verdana"/>
          <w:b/>
          <w:highlight w:val="yellow"/>
        </w:rPr>
      </w:pPr>
      <w:r>
        <w:rPr>
          <w:rFonts w:ascii="Verdana" w:eastAsia="Verdana" w:hAnsi="Verdana" w:cs="Verdana"/>
          <w:b/>
          <w:color w:val="000000" w:themeColor="text1"/>
          <w:highlight w:val="yellow"/>
        </w:rPr>
        <w:t xml:space="preserve">  </w:t>
      </w:r>
    </w:p>
    <w:p w14:paraId="23407B55" w14:textId="5352E6E5" w:rsidR="009C2BD6" w:rsidRDefault="00F80C5B" w:rsidP="00F80C5B">
      <w:pPr>
        <w:spacing w:after="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- </w:t>
      </w:r>
      <w:r w:rsidR="009C2BD6">
        <w:rPr>
          <w:rFonts w:ascii="Verdana" w:eastAsia="Verdana" w:hAnsi="Verdana" w:cs="Verdana"/>
          <w:b/>
          <w:color w:val="000000"/>
        </w:rPr>
        <w:t>Local: Diretoria de Ensino</w:t>
      </w:r>
      <w:r w:rsidR="009841EF">
        <w:rPr>
          <w:rFonts w:ascii="Verdana" w:eastAsia="Verdana" w:hAnsi="Verdana" w:cs="Verdana"/>
          <w:b/>
          <w:color w:val="000000"/>
        </w:rPr>
        <w:t xml:space="preserve"> Guarulhos Norte – no Núcleo Pedagógico.</w:t>
      </w:r>
    </w:p>
    <w:p w14:paraId="2E70C16C" w14:textId="15247A74" w:rsidR="003F2ED1" w:rsidRDefault="003F2ED1" w:rsidP="00F80C5B">
      <w:pPr>
        <w:spacing w:after="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 </w:t>
      </w:r>
    </w:p>
    <w:p w14:paraId="337A6BD0" w14:textId="4EE24663" w:rsidR="003F2ED1" w:rsidRDefault="003F2ED1" w:rsidP="00F80C5B">
      <w:pP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 xml:space="preserve">    - Horário: 09h00 às 16h30.</w:t>
      </w:r>
    </w:p>
    <w:p w14:paraId="212A79EF" w14:textId="77777777" w:rsidR="009841EF" w:rsidRDefault="009841EF" w:rsidP="005225F8">
      <w:pPr>
        <w:spacing w:after="0"/>
        <w:jc w:val="both"/>
        <w:rPr>
          <w:rFonts w:ascii="Verdana" w:eastAsia="Verdana" w:hAnsi="Verdana" w:cs="Verdana"/>
          <w:color w:val="000000"/>
        </w:rPr>
      </w:pPr>
    </w:p>
    <w:p w14:paraId="62D65233" w14:textId="77777777" w:rsidR="009C2BD6" w:rsidRDefault="009C2BD6" w:rsidP="009C2BD6">
      <w:pPr>
        <w:spacing w:after="0" w:line="360" w:lineRule="auto"/>
        <w:ind w:left="720"/>
        <w:jc w:val="both"/>
        <w:rPr>
          <w:rFonts w:ascii="Verdana" w:eastAsia="Verdana" w:hAnsi="Verdana" w:cs="Verdana"/>
          <w:b/>
        </w:rPr>
      </w:pPr>
    </w:p>
    <w:p w14:paraId="531C6969" w14:textId="0D82C91E" w:rsidR="009C2BD6" w:rsidRDefault="009C2BD6" w:rsidP="004D28F4">
      <w:pPr>
        <w:numPr>
          <w:ilvl w:val="0"/>
          <w:numId w:val="10"/>
        </w:numPr>
        <w:spacing w:after="0" w:line="36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b/>
        </w:rPr>
        <w:t xml:space="preserve">Classificação dos candidatos: </w:t>
      </w:r>
      <w:r>
        <w:rPr>
          <w:rFonts w:ascii="Verdana" w:eastAsia="Verdana" w:hAnsi="Verdana" w:cs="Verdana"/>
        </w:rPr>
        <w:t>o processo seletivo de credenciamento será classificatório</w:t>
      </w:r>
      <w:r w:rsidR="004D28F4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e deverá considerar: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 xml:space="preserve">I – </w:t>
      </w:r>
      <w:r w:rsidR="00D417C7"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</w:rPr>
        <w:t>lassificado, diante da avaliação resultante da atividade de sala de aula e/ou pontuação da atribuição de classes e aulas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04B6CB" w14:textId="25CD3343" w:rsidR="009C2BD6" w:rsidRDefault="009C2BD6" w:rsidP="009C2BD6">
      <w:pPr>
        <w:pStyle w:val="PargrafodaLista"/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II </w:t>
      </w:r>
      <w:r>
        <w:rPr>
          <w:rFonts w:ascii="Verdana" w:eastAsia="Verdana" w:hAnsi="Verdana" w:cs="Verdana"/>
        </w:rPr>
        <w:t xml:space="preserve">– </w:t>
      </w:r>
      <w:r w:rsidR="00D417C7">
        <w:rPr>
          <w:rFonts w:ascii="Verdana" w:eastAsia="Verdana" w:hAnsi="Verdana" w:cs="Verdana"/>
        </w:rPr>
        <w:t>Avaliação</w:t>
      </w:r>
      <w:r>
        <w:rPr>
          <w:rFonts w:ascii="Verdana" w:eastAsia="Verdana" w:hAnsi="Verdana" w:cs="Verdana"/>
        </w:rPr>
        <w:t xml:space="preserve"> da ficha 100 (assiduidade) do candidato seguindo os critérios constantes do Anexo I da Resolução SE – 8, de 17/01/2020.</w:t>
      </w:r>
    </w:p>
    <w:p w14:paraId="43E52E76" w14:textId="77777777" w:rsidR="009C2BD6" w:rsidRDefault="009C2BD6" w:rsidP="009C2BD6">
      <w:pPr>
        <w:pStyle w:val="PargrafodaLista"/>
        <w:spacing w:after="0" w:line="360" w:lineRule="auto"/>
        <w:rPr>
          <w:rFonts w:ascii="Verdana" w:eastAsia="Verdana" w:hAnsi="Verdana" w:cs="Verdana"/>
        </w:rPr>
      </w:pPr>
    </w:p>
    <w:p w14:paraId="4A343EDB" w14:textId="77777777" w:rsidR="009C2BD6" w:rsidRDefault="009C2BD6" w:rsidP="009841EF">
      <w:pPr>
        <w:pStyle w:val="PargrafodaLista"/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Caso haja empate entre os candidatos, será considerada a nota de atribuição de classes e aulas para desempate.</w:t>
      </w:r>
    </w:p>
    <w:p w14:paraId="515C372B" w14:textId="77777777" w:rsidR="009C2BD6" w:rsidRDefault="009C2BD6" w:rsidP="009C2BD6">
      <w:pPr>
        <w:pStyle w:val="PargrafodaLista"/>
        <w:spacing w:after="0" w:line="360" w:lineRule="auto"/>
        <w:rPr>
          <w:rFonts w:ascii="Verdana" w:eastAsia="Verdana" w:hAnsi="Verdana" w:cs="Verdana"/>
        </w:rPr>
      </w:pPr>
    </w:p>
    <w:p w14:paraId="59BD3DC4" w14:textId="77777777" w:rsidR="009C2BD6" w:rsidRDefault="009C2BD6" w:rsidP="009C2BD6">
      <w:pPr>
        <w:pStyle w:val="PargrafodaLista"/>
        <w:numPr>
          <w:ilvl w:val="0"/>
          <w:numId w:val="10"/>
        </w:numPr>
        <w:spacing w:before="60"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Publicação da classificação final no DOE e no sítio eletrônico das Diretorias de Ensino. </w:t>
      </w:r>
    </w:p>
    <w:p w14:paraId="4BF77D8A" w14:textId="541AD105" w:rsidR="009C2BD6" w:rsidRDefault="00497037" w:rsidP="009C2BD6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  <w:r w:rsidRPr="00D417C7">
        <w:rPr>
          <w:rFonts w:ascii="Verdana" w:eastAsia="Verdana" w:hAnsi="Verdana" w:cs="Verdana"/>
          <w:b/>
        </w:rPr>
        <w:t xml:space="preserve">Data: </w:t>
      </w:r>
      <w:r w:rsidR="009E3884">
        <w:rPr>
          <w:rFonts w:ascii="Verdana" w:eastAsia="Verdana" w:hAnsi="Verdana" w:cs="Verdana"/>
        </w:rPr>
        <w:t>05</w:t>
      </w:r>
      <w:r>
        <w:rPr>
          <w:rFonts w:ascii="Verdana" w:eastAsia="Verdana" w:hAnsi="Verdana" w:cs="Verdana"/>
        </w:rPr>
        <w:t>/0</w:t>
      </w:r>
      <w:r w:rsidR="009E3884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/2020 a partir das 15h.</w:t>
      </w:r>
    </w:p>
    <w:p w14:paraId="70980234" w14:textId="77777777" w:rsidR="009C2BD6" w:rsidRDefault="009C2BD6" w:rsidP="009C2BD6">
      <w:pPr>
        <w:spacing w:after="0" w:line="360" w:lineRule="auto"/>
        <w:ind w:left="720"/>
        <w:jc w:val="both"/>
        <w:rPr>
          <w:rFonts w:ascii="Verdana" w:eastAsia="Verdana" w:hAnsi="Verdana" w:cs="Verdana"/>
          <w:b/>
        </w:rPr>
      </w:pPr>
    </w:p>
    <w:p w14:paraId="2412B83B" w14:textId="21E8E7B8" w:rsidR="009C2BD6" w:rsidRPr="00F45DC1" w:rsidRDefault="009C2BD6" w:rsidP="00F45DC1">
      <w:pPr>
        <w:numPr>
          <w:ilvl w:val="0"/>
          <w:numId w:val="10"/>
        </w:numP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Alocação dos candidatos nas vagas: </w:t>
      </w:r>
    </w:p>
    <w:p w14:paraId="7D328719" w14:textId="5D2A50FC" w:rsidR="009C2BD6" w:rsidRDefault="009C2BD6" w:rsidP="009C2BD6">
      <w:pPr>
        <w:spacing w:after="0" w:line="360" w:lineRule="auto"/>
        <w:ind w:left="56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Local: </w:t>
      </w:r>
      <w:r>
        <w:rPr>
          <w:rFonts w:ascii="Verdana" w:eastAsia="Verdana" w:hAnsi="Verdana" w:cs="Verdana"/>
        </w:rPr>
        <w:t xml:space="preserve">Diretoria de Ensino – Região de </w:t>
      </w:r>
      <w:r w:rsidR="00497037" w:rsidRPr="00497037">
        <w:rPr>
          <w:rFonts w:ascii="Verdana" w:eastAsia="Verdana" w:hAnsi="Verdana" w:cs="Verdana"/>
        </w:rPr>
        <w:t>Guarulhos Norte</w:t>
      </w:r>
      <w:r w:rsidR="00F45DC1">
        <w:rPr>
          <w:rFonts w:ascii="Verdana" w:eastAsia="Verdana" w:hAnsi="Verdana" w:cs="Verdana"/>
        </w:rPr>
        <w:t xml:space="preserve"> – Auditório.</w:t>
      </w:r>
    </w:p>
    <w:p w14:paraId="3B71C30A" w14:textId="7636E1FB" w:rsidR="00D417C7" w:rsidRPr="00D417C7" w:rsidRDefault="00D417C7" w:rsidP="009C2BD6">
      <w:pPr>
        <w:spacing w:after="0" w:line="360" w:lineRule="auto"/>
        <w:ind w:left="567"/>
        <w:jc w:val="both"/>
        <w:rPr>
          <w:rFonts w:ascii="Verdana" w:hAnsi="Verdana"/>
        </w:rPr>
      </w:pPr>
      <w:r w:rsidRPr="00D417C7">
        <w:rPr>
          <w:rFonts w:ascii="Verdana" w:eastAsia="Verdana" w:hAnsi="Verdana" w:cs="Verdana"/>
          <w:b/>
        </w:rPr>
        <w:t>Data:</w:t>
      </w:r>
      <w:r w:rsidRPr="00D417C7">
        <w:rPr>
          <w:rFonts w:ascii="Verdana" w:hAnsi="Verdana"/>
        </w:rPr>
        <w:t xml:space="preserve"> </w:t>
      </w:r>
      <w:r w:rsidR="009E3884">
        <w:rPr>
          <w:rFonts w:ascii="Verdana" w:hAnsi="Verdana"/>
        </w:rPr>
        <w:t>06</w:t>
      </w:r>
      <w:r w:rsidRPr="00D417C7">
        <w:rPr>
          <w:rFonts w:ascii="Verdana" w:hAnsi="Verdana"/>
        </w:rPr>
        <w:t>/0</w:t>
      </w:r>
      <w:r w:rsidR="009E3884">
        <w:rPr>
          <w:rFonts w:ascii="Verdana" w:hAnsi="Verdana"/>
        </w:rPr>
        <w:t>3</w:t>
      </w:r>
      <w:r w:rsidRPr="00D417C7">
        <w:rPr>
          <w:rFonts w:ascii="Verdana" w:hAnsi="Verdana"/>
        </w:rPr>
        <w:t xml:space="preserve">/2020 às </w:t>
      </w:r>
      <w:r w:rsidR="009E3884">
        <w:rPr>
          <w:rFonts w:ascii="Verdana" w:hAnsi="Verdana"/>
        </w:rPr>
        <w:t>10</w:t>
      </w:r>
      <w:r w:rsidRPr="00D417C7">
        <w:rPr>
          <w:rFonts w:ascii="Verdana" w:hAnsi="Verdana"/>
        </w:rPr>
        <w:t>h.</w:t>
      </w:r>
    </w:p>
    <w:p w14:paraId="3E25F9D0" w14:textId="6D6A35B9" w:rsidR="009C2BD6" w:rsidRDefault="009C2BD6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 w:cs="Verdana"/>
          <w:color w:val="000000"/>
        </w:rPr>
      </w:pPr>
    </w:p>
    <w:p w14:paraId="1E9BF265" w14:textId="5FAECDA7" w:rsidR="00D417C7" w:rsidRDefault="00D417C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 w:cs="Verdana"/>
          <w:color w:val="000000"/>
        </w:rPr>
      </w:pPr>
    </w:p>
    <w:p w14:paraId="50146C03" w14:textId="306ABCA4" w:rsidR="00D417C7" w:rsidRDefault="00D417C7" w:rsidP="00D417C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VERA LÚCIA DE JESUS CURRIEL</w:t>
      </w:r>
    </w:p>
    <w:p w14:paraId="09D3AA6F" w14:textId="6A796FB5" w:rsidR="00D417C7" w:rsidRDefault="00D417C7" w:rsidP="00D417C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DIRIGENTE REGIONAL DE ENSINO.</w:t>
      </w:r>
    </w:p>
    <w:sectPr w:rsidR="00D417C7">
      <w:pgSz w:w="11906" w:h="16838"/>
      <w:pgMar w:top="720" w:right="1287" w:bottom="72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951"/>
    <w:multiLevelType w:val="hybridMultilevel"/>
    <w:tmpl w:val="2FB48902"/>
    <w:lvl w:ilvl="0" w:tplc="0416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A26051D"/>
    <w:multiLevelType w:val="hybridMultilevel"/>
    <w:tmpl w:val="A8C8AFE4"/>
    <w:lvl w:ilvl="0" w:tplc="7902A6DA">
      <w:start w:val="1"/>
      <w:numFmt w:val="upperRoman"/>
      <w:lvlText w:val="%1."/>
      <w:lvlJc w:val="left"/>
      <w:pPr>
        <w:ind w:left="2877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3237" w:hanging="360"/>
      </w:pPr>
    </w:lvl>
    <w:lvl w:ilvl="2" w:tplc="0416001B" w:tentative="1">
      <w:start w:val="1"/>
      <w:numFmt w:val="lowerRoman"/>
      <w:lvlText w:val="%3."/>
      <w:lvlJc w:val="right"/>
      <w:pPr>
        <w:ind w:left="3957" w:hanging="180"/>
      </w:pPr>
    </w:lvl>
    <w:lvl w:ilvl="3" w:tplc="0416000F" w:tentative="1">
      <w:start w:val="1"/>
      <w:numFmt w:val="decimal"/>
      <w:lvlText w:val="%4."/>
      <w:lvlJc w:val="left"/>
      <w:pPr>
        <w:ind w:left="4677" w:hanging="360"/>
      </w:pPr>
    </w:lvl>
    <w:lvl w:ilvl="4" w:tplc="04160019" w:tentative="1">
      <w:start w:val="1"/>
      <w:numFmt w:val="lowerLetter"/>
      <w:lvlText w:val="%5."/>
      <w:lvlJc w:val="left"/>
      <w:pPr>
        <w:ind w:left="5397" w:hanging="360"/>
      </w:pPr>
    </w:lvl>
    <w:lvl w:ilvl="5" w:tplc="0416001B" w:tentative="1">
      <w:start w:val="1"/>
      <w:numFmt w:val="lowerRoman"/>
      <w:lvlText w:val="%6."/>
      <w:lvlJc w:val="right"/>
      <w:pPr>
        <w:ind w:left="6117" w:hanging="180"/>
      </w:pPr>
    </w:lvl>
    <w:lvl w:ilvl="6" w:tplc="0416000F" w:tentative="1">
      <w:start w:val="1"/>
      <w:numFmt w:val="decimal"/>
      <w:lvlText w:val="%7."/>
      <w:lvlJc w:val="left"/>
      <w:pPr>
        <w:ind w:left="6837" w:hanging="360"/>
      </w:pPr>
    </w:lvl>
    <w:lvl w:ilvl="7" w:tplc="04160019" w:tentative="1">
      <w:start w:val="1"/>
      <w:numFmt w:val="lowerLetter"/>
      <w:lvlText w:val="%8."/>
      <w:lvlJc w:val="left"/>
      <w:pPr>
        <w:ind w:left="7557" w:hanging="360"/>
      </w:pPr>
    </w:lvl>
    <w:lvl w:ilvl="8" w:tplc="0416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" w15:restartNumberingAfterBreak="0">
    <w:nsid w:val="0F4B5F55"/>
    <w:multiLevelType w:val="hybridMultilevel"/>
    <w:tmpl w:val="1F986516"/>
    <w:lvl w:ilvl="0" w:tplc="0416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1B194C3B"/>
    <w:multiLevelType w:val="multilevel"/>
    <w:tmpl w:val="56F677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1D71FE"/>
    <w:multiLevelType w:val="multilevel"/>
    <w:tmpl w:val="C7549E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8B1BE1"/>
    <w:multiLevelType w:val="multilevel"/>
    <w:tmpl w:val="85EE9C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5B10AE8"/>
    <w:multiLevelType w:val="multilevel"/>
    <w:tmpl w:val="5380C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1D0CDE"/>
    <w:multiLevelType w:val="multilevel"/>
    <w:tmpl w:val="AD286B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FC2269D"/>
    <w:multiLevelType w:val="hybridMultilevel"/>
    <w:tmpl w:val="0E9E0FCA"/>
    <w:lvl w:ilvl="0" w:tplc="0416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9" w15:restartNumberingAfterBreak="0">
    <w:nsid w:val="41046A7B"/>
    <w:multiLevelType w:val="multilevel"/>
    <w:tmpl w:val="5EBE0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DE0BB8"/>
    <w:multiLevelType w:val="multilevel"/>
    <w:tmpl w:val="8C8073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D3C0B36"/>
    <w:multiLevelType w:val="multilevel"/>
    <w:tmpl w:val="82F0B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▪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▪.%4."/>
      <w:lvlJc w:val="left"/>
      <w:pPr>
        <w:ind w:left="1728" w:hanging="647"/>
      </w:pPr>
    </w:lvl>
    <w:lvl w:ilvl="4">
      <w:start w:val="1"/>
      <w:numFmt w:val="decimal"/>
      <w:lvlText w:val="%1.%2.▪.%4.%5."/>
      <w:lvlJc w:val="left"/>
      <w:pPr>
        <w:ind w:left="2232" w:hanging="792"/>
      </w:pPr>
    </w:lvl>
    <w:lvl w:ilvl="5">
      <w:start w:val="1"/>
      <w:numFmt w:val="decimal"/>
      <w:lvlText w:val="%1.%2.▪.%4.%5.%6."/>
      <w:lvlJc w:val="left"/>
      <w:pPr>
        <w:ind w:left="2736" w:hanging="935"/>
      </w:pPr>
    </w:lvl>
    <w:lvl w:ilvl="6">
      <w:start w:val="1"/>
      <w:numFmt w:val="decimal"/>
      <w:lvlText w:val="%1.%2.▪.%4.%5.%6.%7."/>
      <w:lvlJc w:val="left"/>
      <w:pPr>
        <w:ind w:left="3240" w:hanging="1080"/>
      </w:pPr>
    </w:lvl>
    <w:lvl w:ilvl="7">
      <w:start w:val="1"/>
      <w:numFmt w:val="decimal"/>
      <w:lvlText w:val="%1.%2.▪.%4.%5.%6.%7.%8."/>
      <w:lvlJc w:val="left"/>
      <w:pPr>
        <w:ind w:left="3744" w:hanging="1224"/>
      </w:pPr>
    </w:lvl>
    <w:lvl w:ilvl="8">
      <w:start w:val="1"/>
      <w:numFmt w:val="decimal"/>
      <w:lvlText w:val="%1.%2.▪.%4.%5.%6.%7.%8.%9."/>
      <w:lvlJc w:val="left"/>
      <w:pPr>
        <w:ind w:left="4320" w:hanging="1440"/>
      </w:pPr>
    </w:lvl>
  </w:abstractNum>
  <w:abstractNum w:abstractNumId="12" w15:restartNumberingAfterBreak="0">
    <w:nsid w:val="6433524A"/>
    <w:multiLevelType w:val="multilevel"/>
    <w:tmpl w:val="2DDEE86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FEF6412"/>
    <w:multiLevelType w:val="multilevel"/>
    <w:tmpl w:val="8BCEBE4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4BB6951"/>
    <w:multiLevelType w:val="multilevel"/>
    <w:tmpl w:val="4782C8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1F26D4"/>
    <w:multiLevelType w:val="multilevel"/>
    <w:tmpl w:val="77B6E8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0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6E"/>
    <w:rsid w:val="0008580F"/>
    <w:rsid w:val="0011246E"/>
    <w:rsid w:val="001773F7"/>
    <w:rsid w:val="001C5A25"/>
    <w:rsid w:val="002260AB"/>
    <w:rsid w:val="00387D6F"/>
    <w:rsid w:val="00391A93"/>
    <w:rsid w:val="003F2ED1"/>
    <w:rsid w:val="00497037"/>
    <w:rsid w:val="004D28F4"/>
    <w:rsid w:val="005225F8"/>
    <w:rsid w:val="005466F0"/>
    <w:rsid w:val="005A6C44"/>
    <w:rsid w:val="005D1945"/>
    <w:rsid w:val="005E062C"/>
    <w:rsid w:val="006D1E19"/>
    <w:rsid w:val="006D4F22"/>
    <w:rsid w:val="0096377D"/>
    <w:rsid w:val="009841EF"/>
    <w:rsid w:val="009C2BD6"/>
    <w:rsid w:val="009D778A"/>
    <w:rsid w:val="009E3884"/>
    <w:rsid w:val="009F453E"/>
    <w:rsid w:val="00A2648A"/>
    <w:rsid w:val="00A708EF"/>
    <w:rsid w:val="00B020A0"/>
    <w:rsid w:val="00B462EC"/>
    <w:rsid w:val="00C217BC"/>
    <w:rsid w:val="00C43BA4"/>
    <w:rsid w:val="00D417C7"/>
    <w:rsid w:val="00E32944"/>
    <w:rsid w:val="00E83A73"/>
    <w:rsid w:val="00F43513"/>
    <w:rsid w:val="00F45DC1"/>
    <w:rsid w:val="00F80C5B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665E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408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04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8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7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7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7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7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5FC8"/>
    <w:rPr>
      <w:color w:val="808080"/>
    </w:rPr>
  </w:style>
  <w:style w:type="paragraph" w:styleId="PargrafodaLista">
    <w:name w:val="List Paragraph"/>
    <w:basedOn w:val="Normal"/>
    <w:uiPriority w:val="34"/>
    <w:qFormat/>
    <w:rsid w:val="0011740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6l8tNt/giObh2FOYbYGOynI0w==">AMUW2mWlrv9V6cMTCQi0hn+5BKJI4l+BtSyeialxz9SsK47AoIPXoVkI6KwzyMjIEH9FxFYhKGS/ZWuoDAjDiCm1/eUtVaquHEYAuiExbgL/Zo4ZF8Q2e1Hgucw4ZbXDJUPQ46ulhadvtkBc9R3afVfOyIvwkzVU5aQQHKI5Io+lPEa/4kVHbK/A+pOS75bSNBa+11zEPeOrn5UV+Cg1Y6K8tjEAPH327d4TUqh2NbBXFTv5D+v+squbv9O+IDG/t/pZj1aoQczcVkupGEIHNke3d0p8CENWGf11KPkZUdiUnInxGdGBz/s5WHds3RNQZn3sHnkmujBwAH3X9O3+2iA9TRcVJANY7B8/+Mb0PrPsStkK5ghCBt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AE2D59-5CB9-44B4-AE0B-FB3E973F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Fatima Aparecida Dias Vlach</cp:lastModifiedBy>
  <cp:revision>2</cp:revision>
  <dcterms:created xsi:type="dcterms:W3CDTF">2020-02-20T18:19:00Z</dcterms:created>
  <dcterms:modified xsi:type="dcterms:W3CDTF">2020-02-20T18:19:00Z</dcterms:modified>
</cp:coreProperties>
</file>