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1" w:rsidRPr="00D64188" w:rsidRDefault="006052E1" w:rsidP="006052E1">
      <w:pPr>
        <w:pStyle w:val="SemEspaamento"/>
        <w:jc w:val="both"/>
        <w:rPr>
          <w:b/>
          <w:sz w:val="28"/>
        </w:rPr>
      </w:pPr>
      <w:proofErr w:type="spellStart"/>
      <w:r w:rsidRPr="00D64188">
        <w:rPr>
          <w:b/>
          <w:sz w:val="28"/>
        </w:rPr>
        <w:t>D.O.E.</w:t>
      </w:r>
      <w:proofErr w:type="spellEnd"/>
      <w:r w:rsidRPr="00D64188">
        <w:rPr>
          <w:b/>
          <w:sz w:val="28"/>
        </w:rPr>
        <w:t xml:space="preserve"> DE 19 DE DEZEMBRO DE 2019</w:t>
      </w:r>
    </w:p>
    <w:p w:rsidR="006052E1" w:rsidRDefault="006052E1" w:rsidP="006052E1">
      <w:pPr>
        <w:pStyle w:val="SemEspaamento"/>
        <w:jc w:val="both"/>
        <w:rPr>
          <w:b/>
          <w:sz w:val="24"/>
        </w:rPr>
      </w:pPr>
    </w:p>
    <w:p w:rsidR="006052E1" w:rsidRPr="00D64188" w:rsidRDefault="006052E1" w:rsidP="006052E1">
      <w:pPr>
        <w:pStyle w:val="SemEspaamento"/>
        <w:jc w:val="both"/>
        <w:rPr>
          <w:b/>
          <w:sz w:val="24"/>
        </w:rPr>
      </w:pPr>
      <w:r w:rsidRPr="00D64188">
        <w:rPr>
          <w:b/>
          <w:sz w:val="24"/>
        </w:rPr>
        <w:t>DIRETORIA DE ENSINO</w:t>
      </w:r>
      <w:r>
        <w:rPr>
          <w:b/>
          <w:sz w:val="24"/>
        </w:rPr>
        <w:t xml:space="preserve"> </w:t>
      </w:r>
      <w:r w:rsidRPr="00D64188">
        <w:rPr>
          <w:b/>
          <w:sz w:val="24"/>
        </w:rPr>
        <w:t>- REGIÃO DE PENÁPOLIS</w:t>
      </w:r>
    </w:p>
    <w:p w:rsidR="006052E1" w:rsidRPr="00D64188" w:rsidRDefault="006052E1" w:rsidP="006052E1">
      <w:pPr>
        <w:pStyle w:val="SemEspaamento"/>
        <w:jc w:val="both"/>
        <w:rPr>
          <w:b/>
        </w:rPr>
      </w:pPr>
      <w:r w:rsidRPr="00D64188">
        <w:rPr>
          <w:b/>
        </w:rPr>
        <w:t>Comunicado</w:t>
      </w:r>
    </w:p>
    <w:p w:rsidR="006052E1" w:rsidRPr="00D64188" w:rsidRDefault="006052E1" w:rsidP="006052E1">
      <w:pPr>
        <w:pStyle w:val="SemEspaamento"/>
        <w:jc w:val="both"/>
        <w:rPr>
          <w:i/>
        </w:rPr>
      </w:pPr>
      <w:r w:rsidRPr="00D64188">
        <w:rPr>
          <w:i/>
        </w:rPr>
        <w:t xml:space="preserve">Inscrição para seleção de docentes e candidatos à contratação que pretendem ministrar aulas no ano letivo de 2020, nos Componentes Curriculares da parte diversificada da Escola Estadual Augusto Pereira de Moraes e Luiz </w:t>
      </w:r>
      <w:proofErr w:type="spellStart"/>
      <w:r w:rsidRPr="00D64188">
        <w:rPr>
          <w:i/>
        </w:rPr>
        <w:t>Chrisóstomo</w:t>
      </w:r>
      <w:proofErr w:type="spellEnd"/>
      <w:r w:rsidRPr="00D64188">
        <w:rPr>
          <w:i/>
        </w:rPr>
        <w:t xml:space="preserve"> de Oliveira – Escolas de Tempo Integral (ETI) - Anos Iniciais do Ensino Fundamental.</w:t>
      </w:r>
    </w:p>
    <w:p w:rsidR="006052E1" w:rsidRPr="003D4D3F" w:rsidRDefault="006052E1" w:rsidP="006052E1">
      <w:pPr>
        <w:pStyle w:val="SemEspaamento"/>
        <w:jc w:val="both"/>
      </w:pPr>
      <w:r w:rsidRPr="003D4D3F">
        <w:t xml:space="preserve">Os Diretores das Escolas Estaduais Augusto Pereira de Moraes e da EE Luiz </w:t>
      </w:r>
      <w:proofErr w:type="spellStart"/>
      <w:r w:rsidRPr="003D4D3F">
        <w:t>Chrisóstomo</w:t>
      </w:r>
      <w:proofErr w:type="spellEnd"/>
      <w:r w:rsidRPr="003D4D3F">
        <w:t xml:space="preserve"> de Oliveira pertencentes à Diretoria de Ensino Região de Penápolis, tornam público o Edital de abertura de inscrição referente aos Componentes Curriculares da parte diversificada do Projeto Escola de Tempo Integral - ETI, nos termos da Resolução SE-60, de 6-12-2017, publicada no </w:t>
      </w:r>
      <w:proofErr w:type="spellStart"/>
      <w:r w:rsidRPr="003D4D3F">
        <w:t>D.O.</w:t>
      </w:r>
      <w:proofErr w:type="spellEnd"/>
      <w:r w:rsidRPr="003D4D3F">
        <w:t xml:space="preserve">  </w:t>
      </w:r>
      <w:proofErr w:type="gramStart"/>
      <w:r w:rsidRPr="003D4D3F">
        <w:t>de</w:t>
      </w:r>
      <w:proofErr w:type="gramEnd"/>
      <w:r w:rsidRPr="003D4D3F">
        <w:t xml:space="preserve"> 07-12-2017 alterada pela Resolução SE 69, de 12-12-2019, publicada em 13-12-2019 e Resolução SE 71, de 22-11-2018 alterada pela Resolução SE 71, de 16-12-2019.</w:t>
      </w:r>
    </w:p>
    <w:p w:rsidR="006052E1" w:rsidRPr="003D4D3F" w:rsidRDefault="006052E1" w:rsidP="006052E1">
      <w:pPr>
        <w:pStyle w:val="SemEspaamento"/>
        <w:jc w:val="both"/>
      </w:pPr>
      <w:r w:rsidRPr="003D4D3F">
        <w:t>I – Das Inscrições</w:t>
      </w:r>
    </w:p>
    <w:p w:rsidR="006052E1" w:rsidRPr="003D4D3F" w:rsidRDefault="006052E1" w:rsidP="006052E1">
      <w:pPr>
        <w:pStyle w:val="SemEspaamento"/>
        <w:jc w:val="both"/>
      </w:pPr>
      <w:r w:rsidRPr="003D4D3F">
        <w:t>São componentes curriculares objeto da inscrição:</w:t>
      </w:r>
    </w:p>
    <w:p w:rsidR="006052E1" w:rsidRPr="003D4D3F" w:rsidRDefault="006052E1" w:rsidP="006052E1">
      <w:pPr>
        <w:pStyle w:val="SemEspaamento"/>
        <w:jc w:val="both"/>
      </w:pPr>
      <w:r w:rsidRPr="003D4D3F">
        <w:t>1 -</w:t>
      </w:r>
      <w:r w:rsidRPr="003D4D3F">
        <w:tab/>
        <w:t>Educação Socioemocional</w:t>
      </w:r>
    </w:p>
    <w:p w:rsidR="006052E1" w:rsidRPr="003D4D3F" w:rsidRDefault="006052E1" w:rsidP="006052E1">
      <w:pPr>
        <w:pStyle w:val="SemEspaamento"/>
        <w:jc w:val="both"/>
      </w:pPr>
      <w:r w:rsidRPr="003D4D3F">
        <w:t>2 -</w:t>
      </w:r>
      <w:r w:rsidRPr="003D4D3F">
        <w:tab/>
        <w:t>Linguagens Artísticas</w:t>
      </w:r>
    </w:p>
    <w:p w:rsidR="006052E1" w:rsidRPr="003D4D3F" w:rsidRDefault="006052E1" w:rsidP="006052E1">
      <w:pPr>
        <w:pStyle w:val="SemEspaamento"/>
        <w:jc w:val="both"/>
      </w:pPr>
      <w:r w:rsidRPr="003D4D3F">
        <w:t>3 -</w:t>
      </w:r>
      <w:r w:rsidRPr="003D4D3F">
        <w:tab/>
        <w:t>Cultura do Movimento</w:t>
      </w:r>
    </w:p>
    <w:p w:rsidR="006052E1" w:rsidRPr="003D4D3F" w:rsidRDefault="006052E1" w:rsidP="006052E1">
      <w:pPr>
        <w:pStyle w:val="SemEspaamento"/>
        <w:jc w:val="both"/>
      </w:pPr>
      <w:r w:rsidRPr="003D4D3F">
        <w:t>4 -</w:t>
      </w:r>
      <w:r w:rsidRPr="003D4D3F">
        <w:tab/>
        <w:t>Orientação de Estudos</w:t>
      </w:r>
    </w:p>
    <w:p w:rsidR="006052E1" w:rsidRPr="00D64188" w:rsidRDefault="006052E1" w:rsidP="006052E1">
      <w:pPr>
        <w:pStyle w:val="SemEspaamento"/>
        <w:jc w:val="both"/>
        <w:rPr>
          <w:b/>
        </w:rPr>
      </w:pPr>
      <w:r w:rsidRPr="00D64188">
        <w:rPr>
          <w:b/>
        </w:rPr>
        <w:t xml:space="preserve">As inscrições serão realizadas nos dias 19, 20 e 26-12-2019, das 8h às 12h e das 13h às 16h, nas escolas, localizadas na Avenida Olsen, 315 – Centro (EE Augusto Pereira de Moraes) e Praça </w:t>
      </w:r>
      <w:proofErr w:type="gramStart"/>
      <w:r w:rsidRPr="00D64188">
        <w:rPr>
          <w:b/>
        </w:rPr>
        <w:t>9</w:t>
      </w:r>
      <w:proofErr w:type="gramEnd"/>
      <w:r w:rsidRPr="00D64188">
        <w:rPr>
          <w:b/>
        </w:rPr>
        <w:t xml:space="preserve"> julho 36 - Centro (EE Luiz </w:t>
      </w:r>
      <w:proofErr w:type="spellStart"/>
      <w:r w:rsidRPr="00D64188">
        <w:rPr>
          <w:b/>
        </w:rPr>
        <w:t>Chrisóstomo</w:t>
      </w:r>
      <w:proofErr w:type="spellEnd"/>
      <w:r w:rsidRPr="00D64188">
        <w:rPr>
          <w:b/>
        </w:rPr>
        <w:t xml:space="preserve"> de Oliveira) ambas no município de Penápolis - São Paulo.</w:t>
      </w:r>
    </w:p>
    <w:p w:rsidR="006052E1" w:rsidRPr="003D4D3F" w:rsidRDefault="006052E1" w:rsidP="006052E1">
      <w:pPr>
        <w:pStyle w:val="SemEspaamento"/>
        <w:jc w:val="both"/>
      </w:pPr>
      <w:r w:rsidRPr="003D4D3F">
        <w:t>II - Das Condições para a Inscrição</w:t>
      </w:r>
    </w:p>
    <w:p w:rsidR="006052E1" w:rsidRPr="003D4D3F" w:rsidRDefault="006052E1" w:rsidP="006052E1">
      <w:pPr>
        <w:pStyle w:val="SemEspaamento"/>
        <w:jc w:val="both"/>
      </w:pPr>
      <w:r w:rsidRPr="003D4D3F">
        <w:t xml:space="preserve">Poderão participar docentes e candidatos à </w:t>
      </w:r>
      <w:proofErr w:type="gramStart"/>
      <w:r w:rsidRPr="003D4D3F">
        <w:t>contratação devidamente inscritos e cadastrados no processo anual de atribuição de aulas</w:t>
      </w:r>
      <w:proofErr w:type="gramEnd"/>
      <w:r w:rsidRPr="003D4D3F">
        <w:t xml:space="preserve"> para o ano de 2020, que atendam as habilitações/ qualificações docentes, de acordo com os incisos IV a VII (anos iniciais) do artigo 7º da Resolução SE-60, de 6-12-2017 e na seguinte conformidade: a)docentes titulares de cargo, para carga suplementar; b)docentes adidos, para composição da jornada de trabalho e/ ou carga suplementar, sem descaracterizar a condição de adido; c)docentes ocupantes de função-atividade, que se encontrem com hora de permanência, para composição de carga horária; d)demais docentes ocupantes de função-atividade; e) docentes contratados ou candidatos à contratação.</w:t>
      </w:r>
    </w:p>
    <w:p w:rsidR="006052E1" w:rsidRPr="003D4D3F" w:rsidRDefault="006052E1" w:rsidP="006052E1">
      <w:pPr>
        <w:pStyle w:val="SemEspaamento"/>
        <w:jc w:val="both"/>
      </w:pPr>
      <w:r w:rsidRPr="003D4D3F">
        <w:t>Observação: Os candidatos à contratação de docentes comprovarão a inscrição e classificação no momento da entrevista.</w:t>
      </w:r>
    </w:p>
    <w:p w:rsidR="006052E1" w:rsidRPr="003D4D3F" w:rsidRDefault="006052E1" w:rsidP="006052E1">
      <w:pPr>
        <w:pStyle w:val="SemEspaamento"/>
        <w:jc w:val="both"/>
      </w:pPr>
      <w:r w:rsidRPr="003D4D3F">
        <w:t>III - Da documentação necessária para a Inscrição:</w:t>
      </w:r>
    </w:p>
    <w:p w:rsidR="006052E1" w:rsidRPr="003D4D3F" w:rsidRDefault="006052E1" w:rsidP="006052E1">
      <w:pPr>
        <w:pStyle w:val="SemEspaamento"/>
        <w:jc w:val="both"/>
      </w:pPr>
      <w:r w:rsidRPr="003D4D3F">
        <w:t>No ato da inscrição o docente deverá apresentar: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</w:t>
      </w:r>
      <w:proofErr w:type="gramEnd"/>
      <w:r w:rsidRPr="003D4D3F">
        <w:t>)</w:t>
      </w:r>
      <w:r w:rsidRPr="003D4D3F">
        <w:tab/>
        <w:t>RG e CPF (original e cópia reprográfica);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2</w:t>
      </w:r>
      <w:proofErr w:type="gramEnd"/>
      <w:r w:rsidRPr="003D4D3F">
        <w:t>)</w:t>
      </w:r>
      <w:r w:rsidRPr="003D4D3F">
        <w:tab/>
        <w:t>“</w:t>
      </w:r>
      <w:proofErr w:type="spellStart"/>
      <w:r w:rsidRPr="003D4D3F">
        <w:t>Curriculum</w:t>
      </w:r>
      <w:proofErr w:type="spellEnd"/>
      <w:r w:rsidRPr="003D4D3F">
        <w:t xml:space="preserve"> </w:t>
      </w:r>
      <w:proofErr w:type="spellStart"/>
      <w:r w:rsidRPr="003D4D3F">
        <w:t>Vitae</w:t>
      </w:r>
      <w:proofErr w:type="spellEnd"/>
      <w:r w:rsidRPr="003D4D3F">
        <w:t>” em que constem a formação vivenciada e o histórico das atividades profissionais relacionados as especificidades dos componentes curriculares objetos da inscrição;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3</w:t>
      </w:r>
      <w:proofErr w:type="gramEnd"/>
      <w:r w:rsidRPr="003D4D3F">
        <w:t>)</w:t>
      </w:r>
      <w:r w:rsidRPr="003D4D3F">
        <w:tab/>
        <w:t>Proposta de Trabalho em consonância com o Currículo da Escola de Anos Iniciais do Ensino Fundamental; as Diretrizes do Projeto Escola de Tempo Integral; o componente curricular da parte diversificada objeto da inscrição; metodologias de trabalho inovadoras e lúdicas, voltadas à ação-reflexão-ação, à solidariedade, ao desenvolvimento da autoestima do educando; o perfil docente descrito no presente edital.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4</w:t>
      </w:r>
      <w:proofErr w:type="gramEnd"/>
      <w:r w:rsidRPr="003D4D3F">
        <w:t>)</w:t>
      </w:r>
      <w:r w:rsidRPr="003D4D3F">
        <w:tab/>
        <w:t>Comprovante de Assiduidade do ano letivo de 2019 fornecido pelo Diretor de Escola, constando o número, a natureza das faltas e os afastamentos (data base – 30-11-2019) – Cópia da Ficha Modelo 100, caso tenha lecionado no ano citado acima.</w:t>
      </w:r>
    </w:p>
    <w:p w:rsidR="006052E1" w:rsidRPr="003D4D3F" w:rsidRDefault="006052E1" w:rsidP="006052E1">
      <w:pPr>
        <w:pStyle w:val="SemEspaamento"/>
        <w:jc w:val="both"/>
      </w:pPr>
      <w:r w:rsidRPr="003D4D3F">
        <w:t>IV - DA SELEÇÃO</w:t>
      </w:r>
    </w:p>
    <w:p w:rsidR="006052E1" w:rsidRPr="003D4D3F" w:rsidRDefault="006052E1" w:rsidP="006052E1">
      <w:pPr>
        <w:pStyle w:val="SemEspaamento"/>
        <w:jc w:val="both"/>
      </w:pPr>
      <w:r w:rsidRPr="003D4D3F">
        <w:lastRenderedPageBreak/>
        <w:t>Constituem-se componentes do processo de seleção, além das exigências da inscrição e habilitações/qualificações, os seguintes aspectos: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</w:t>
      </w:r>
      <w:proofErr w:type="gramEnd"/>
      <w:r w:rsidRPr="003D4D3F">
        <w:t>)</w:t>
      </w:r>
      <w:r w:rsidRPr="003D4D3F">
        <w:tab/>
        <w:t>Avaliação do Currículo do candidato - análise e avaliação da formação vivenciada e do histórico das atividades profissionais relacionados às características e especificidades dos componentes curriculares, objetos da inscrição, bem como do comprovante de assiduidade -até 20 pontos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2</w:t>
      </w:r>
      <w:proofErr w:type="gramEnd"/>
      <w:r w:rsidRPr="003D4D3F">
        <w:t>)</w:t>
      </w:r>
      <w:r w:rsidRPr="003D4D3F">
        <w:tab/>
        <w:t>Avaliação da Proposta de Trabalho: em relação à pertinência e evidência de práticas educacionais bem sucedidas no trajeto profissional, que demonstrem vivência de metodologias de trabalho que atendam ao disposto no item III, inciso 4 e item</w:t>
      </w:r>
    </w:p>
    <w:p w:rsidR="006052E1" w:rsidRPr="003D4D3F" w:rsidRDefault="006052E1" w:rsidP="006052E1">
      <w:pPr>
        <w:pStyle w:val="SemEspaamento"/>
        <w:jc w:val="both"/>
      </w:pPr>
      <w:r w:rsidRPr="003D4D3F">
        <w:t>V, do presente edital - até 40 pontos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3</w:t>
      </w:r>
      <w:proofErr w:type="gramEnd"/>
      <w:r w:rsidRPr="003D4D3F">
        <w:t>)</w:t>
      </w:r>
      <w:r w:rsidRPr="003D4D3F">
        <w:tab/>
        <w:t>Resultado da entrevista individual - até 40 pontos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4</w:t>
      </w:r>
      <w:proofErr w:type="gramEnd"/>
      <w:r w:rsidRPr="003D4D3F">
        <w:t>)</w:t>
      </w:r>
      <w:r w:rsidRPr="003D4D3F">
        <w:tab/>
        <w:t>As seguintes situações serão objeto de desclassificação do candidato: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a</w:t>
      </w:r>
      <w:proofErr w:type="gramEnd"/>
      <w:r w:rsidRPr="003D4D3F">
        <w:t>)</w:t>
      </w:r>
      <w:r w:rsidRPr="003D4D3F">
        <w:tab/>
        <w:t>não comprovar a formação exigida;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b)</w:t>
      </w:r>
      <w:proofErr w:type="gramEnd"/>
      <w:r w:rsidRPr="003D4D3F">
        <w:tab/>
        <w:t>não comprovar estar inscrito e classificado no Processo de Atribuição de Aulas para 2019;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c)</w:t>
      </w:r>
      <w:proofErr w:type="gramEnd"/>
      <w:r w:rsidRPr="003D4D3F">
        <w:tab/>
        <w:t>obter pontuação inferior a 50 pontos na somatória dos itens 1,2 e 3 descritos acima.  V - Perfil do Docente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Espera-se</w:t>
      </w:r>
      <w:proofErr w:type="gramEnd"/>
      <w:r w:rsidRPr="003D4D3F">
        <w:t xml:space="preserve"> do docente que atue nos componentes curriculares da parte diversificada, da Escola de Tempo Integral, o seguinte perfil e compromisso: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</w:t>
      </w:r>
      <w:proofErr w:type="gramEnd"/>
      <w:r w:rsidRPr="003D4D3F">
        <w:t>)</w:t>
      </w:r>
      <w:r w:rsidRPr="003D4D3F">
        <w:tab/>
        <w:t>conhecimento da especificidade do trabalho pedagógico a ser desenvolvido no Projeto Escola de Tempo Integral e componente curricular de sua área de atuação;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2</w:t>
      </w:r>
      <w:proofErr w:type="gramEnd"/>
      <w:r w:rsidRPr="003D4D3F">
        <w:t>)</w:t>
      </w:r>
      <w:r w:rsidRPr="003D4D3F">
        <w:tab/>
        <w:t>disponibilidade para participar de programas de capacitação oferecidos pela SEE e órgãos conveniados, inclusive via educação à distância, de forma a socializar e aplicar os novos conhecimentos adquiridos;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3</w:t>
      </w:r>
      <w:proofErr w:type="gramEnd"/>
      <w:r w:rsidRPr="003D4D3F">
        <w:t>)</w:t>
      </w:r>
      <w:r w:rsidRPr="003D4D3F">
        <w:tab/>
        <w:t>que utilize metodologias de trabalho inovadoras e lúdicas, voltadas à ação-reflexão-ação, à solidariedade, ao desenvolvimento da autoestima do educando;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4</w:t>
      </w:r>
      <w:proofErr w:type="gramEnd"/>
      <w:r w:rsidRPr="003D4D3F">
        <w:t>)</w:t>
      </w:r>
      <w:r w:rsidRPr="003D4D3F">
        <w:tab/>
        <w:t>que atue em consonância com a proposta pedagógica da escola, que promova a inclusão, a socialização de experiências, a aprendizagem significativa e contribua para a educação integral dos alunos;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5</w:t>
      </w:r>
      <w:proofErr w:type="gramEnd"/>
      <w:r w:rsidRPr="003D4D3F">
        <w:t>)</w:t>
      </w:r>
      <w:r w:rsidRPr="003D4D3F">
        <w:tab/>
        <w:t xml:space="preserve">que estimule e crie oportunidades para o desenvolvimento da competência leitora nos </w:t>
      </w:r>
      <w:proofErr w:type="spellStart"/>
      <w:r w:rsidRPr="003D4D3F">
        <w:t>educandos</w:t>
      </w:r>
      <w:proofErr w:type="spellEnd"/>
      <w:r w:rsidRPr="003D4D3F">
        <w:t>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6</w:t>
      </w:r>
      <w:proofErr w:type="gramEnd"/>
      <w:r w:rsidRPr="003D4D3F">
        <w:t>)</w:t>
      </w:r>
      <w:r w:rsidRPr="003D4D3F">
        <w:tab/>
        <w:t>que crie e utilize novos métodos didático-pedagógicos, usando a Tecnologia Digital de Comunicação e Informação (TDCI);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7</w:t>
      </w:r>
      <w:proofErr w:type="gramEnd"/>
      <w:r w:rsidRPr="003D4D3F">
        <w:t>)</w:t>
      </w:r>
      <w:r w:rsidRPr="003D4D3F">
        <w:tab/>
        <w:t>que seja capaz de promover, cotidianamente, a autoestima do educando;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8</w:t>
      </w:r>
      <w:proofErr w:type="gramEnd"/>
      <w:r w:rsidRPr="003D4D3F">
        <w:t>)</w:t>
      </w:r>
      <w:r w:rsidRPr="003D4D3F">
        <w:tab/>
        <w:t>que seja capaz de estabelecer relações interpessoais fundamentadas no respeito, na ética e favoreça a construção de vínculo de pertencimento entre os vários atores participantes do processo;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9</w:t>
      </w:r>
      <w:proofErr w:type="gramEnd"/>
      <w:r w:rsidRPr="003D4D3F">
        <w:t>)</w:t>
      </w:r>
      <w:r w:rsidRPr="003D4D3F">
        <w:tab/>
        <w:t>que tenha disponibilidade em desenvolver trabalho em equipe, de forma colaborativa e com espírito de liderança e postura democrática;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10)</w:t>
      </w:r>
      <w:proofErr w:type="gramEnd"/>
      <w:r w:rsidRPr="003D4D3F">
        <w:tab/>
        <w:t>que seja capaz de articular o seu trabalho com os outros docentes que atuam na parte diversificada e base nacional comum;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11)</w:t>
      </w:r>
      <w:proofErr w:type="gramEnd"/>
      <w:r w:rsidRPr="003D4D3F">
        <w:tab/>
        <w:t>que participe de forma colaborativa dos Conselhos de Classe/Ano;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12)</w:t>
      </w:r>
      <w:proofErr w:type="gramEnd"/>
      <w:r w:rsidRPr="003D4D3F">
        <w:tab/>
        <w:t>que prime por estar em dia com os documentos escolares de sua competência;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13)</w:t>
      </w:r>
      <w:proofErr w:type="gramEnd"/>
      <w:r w:rsidRPr="003D4D3F">
        <w:tab/>
        <w:t>que seja frequente aos horários de trabalho pedagógico coletivo (</w:t>
      </w:r>
      <w:proofErr w:type="spellStart"/>
      <w:r w:rsidRPr="003D4D3F">
        <w:t>ATPCs</w:t>
      </w:r>
      <w:proofErr w:type="spellEnd"/>
      <w:r w:rsidRPr="003D4D3F">
        <w:t>), promovidos pela escola;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14)</w:t>
      </w:r>
      <w:proofErr w:type="gramEnd"/>
      <w:r w:rsidRPr="003D4D3F">
        <w:tab/>
        <w:t>que seja assíduo e pontual.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15)</w:t>
      </w:r>
      <w:proofErr w:type="gramEnd"/>
      <w:r w:rsidRPr="003D4D3F">
        <w:tab/>
        <w:t>que promova o desenvolvimento nos alunos das competências cognitivas e socioemocionais.  VI - Proposta de Trabalho</w:t>
      </w:r>
    </w:p>
    <w:p w:rsidR="006052E1" w:rsidRPr="003D4D3F" w:rsidRDefault="006052E1" w:rsidP="006052E1">
      <w:pPr>
        <w:pStyle w:val="SemEspaamento"/>
        <w:jc w:val="both"/>
      </w:pPr>
      <w:r w:rsidRPr="003D4D3F">
        <w:t>São conteúdos mínimos necessários para a avaliação da proposta de trabalho: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</w:t>
      </w:r>
      <w:proofErr w:type="gramEnd"/>
      <w:r w:rsidRPr="003D4D3F">
        <w:t>)</w:t>
      </w:r>
      <w:r w:rsidRPr="003D4D3F">
        <w:tab/>
        <w:t>Objetivos da atuação no(s) componente(s) Curricular(</w:t>
      </w:r>
      <w:proofErr w:type="spellStart"/>
      <w:r w:rsidRPr="003D4D3F">
        <w:t>res</w:t>
      </w:r>
      <w:proofErr w:type="spellEnd"/>
      <w:r w:rsidRPr="003D4D3F">
        <w:t>) da Escola de Tempo Integral;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2</w:t>
      </w:r>
      <w:proofErr w:type="gramEnd"/>
      <w:r w:rsidRPr="003D4D3F">
        <w:t>)</w:t>
      </w:r>
      <w:r w:rsidRPr="003D4D3F">
        <w:tab/>
        <w:t>Desenvolvimento das relações de ensino e aprendizagem no(s) componente(s) Curricular(</w:t>
      </w:r>
      <w:proofErr w:type="spellStart"/>
      <w:r w:rsidRPr="003D4D3F">
        <w:t>res</w:t>
      </w:r>
      <w:proofErr w:type="spellEnd"/>
      <w:r w:rsidRPr="003D4D3F">
        <w:t>) da Escola de Tempo Integral;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lastRenderedPageBreak/>
        <w:t>3</w:t>
      </w:r>
      <w:proofErr w:type="gramEnd"/>
      <w:r w:rsidRPr="003D4D3F">
        <w:t>)</w:t>
      </w:r>
      <w:r w:rsidRPr="003D4D3F">
        <w:tab/>
        <w:t>Recursos didático-pedagógicos que podem auxiliar no desenvolvimento do(s) componente(s) Curricular(</w:t>
      </w:r>
      <w:proofErr w:type="spellStart"/>
      <w:r w:rsidRPr="003D4D3F">
        <w:t>res</w:t>
      </w:r>
      <w:proofErr w:type="spellEnd"/>
      <w:r w:rsidRPr="003D4D3F">
        <w:t xml:space="preserve">) da Escola de Tempo Integral e na aprendizagem dos </w:t>
      </w:r>
      <w:proofErr w:type="spellStart"/>
      <w:r w:rsidRPr="003D4D3F">
        <w:t>educandos</w:t>
      </w:r>
      <w:proofErr w:type="spellEnd"/>
      <w:r w:rsidRPr="003D4D3F">
        <w:t>; 4) Como acompanhar o desempenho e a aprendizagem do aluno no componente(s) Curricular(</w:t>
      </w:r>
      <w:proofErr w:type="spellStart"/>
      <w:r w:rsidRPr="003D4D3F">
        <w:t>res</w:t>
      </w:r>
      <w:proofErr w:type="spellEnd"/>
      <w:r w:rsidRPr="003D4D3F">
        <w:t>); (avaliação);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5</w:t>
      </w:r>
      <w:proofErr w:type="gramEnd"/>
      <w:r w:rsidRPr="003D4D3F">
        <w:t>)</w:t>
      </w:r>
      <w:r w:rsidRPr="003D4D3F">
        <w:tab/>
        <w:t>Articulação do trabalho do Projeto Escola de Tempo Integral com a Proposta Pedagógica da escola e as demais áreas do currículo;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6</w:t>
      </w:r>
      <w:proofErr w:type="gramEnd"/>
      <w:r w:rsidRPr="003D4D3F">
        <w:t>)</w:t>
      </w:r>
      <w:r w:rsidRPr="003D4D3F">
        <w:tab/>
        <w:t>Descrição ou apresentação de evidências de projetos ou atividades realizados com êxito no trajeto profissional relacionados às características e especificidades do Projeto Escola de Tempo Integral/Anos Iniciais;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7</w:t>
      </w:r>
      <w:proofErr w:type="gramEnd"/>
      <w:r w:rsidRPr="003D4D3F">
        <w:t>)</w:t>
      </w:r>
      <w:r w:rsidRPr="003D4D3F">
        <w:tab/>
        <w:t>Metodologias de trabalho inovadoras, lúdicas, voltadas à ação-reflexão-ação, à solidariedade, ao desenvolvimento da autoestima do educando;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8</w:t>
      </w:r>
      <w:proofErr w:type="gramEnd"/>
      <w:r w:rsidRPr="003D4D3F">
        <w:t>)</w:t>
      </w:r>
      <w:r w:rsidRPr="003D4D3F">
        <w:tab/>
        <w:t>Bibliografia utilizada na concepção da proposta.</w:t>
      </w:r>
    </w:p>
    <w:p w:rsidR="006052E1" w:rsidRPr="003D4D3F" w:rsidRDefault="006052E1" w:rsidP="006052E1">
      <w:pPr>
        <w:pStyle w:val="SemEspaamento"/>
        <w:jc w:val="both"/>
      </w:pPr>
      <w:r w:rsidRPr="003D4D3F">
        <w:t>VII - Entrevista</w:t>
      </w:r>
    </w:p>
    <w:p w:rsidR="006052E1" w:rsidRPr="003D4D3F" w:rsidRDefault="006052E1" w:rsidP="006052E1">
      <w:pPr>
        <w:pStyle w:val="SemEspaamento"/>
        <w:jc w:val="both"/>
      </w:pPr>
      <w:r w:rsidRPr="003D4D3F">
        <w:t xml:space="preserve">As entrevistas serão individuais e agendadas previamente com o candidato. Abordarão o perfil profissional, a proposta de trabalho, a atuação no ano </w:t>
      </w:r>
      <w:proofErr w:type="gramStart"/>
      <w:r w:rsidRPr="003D4D3F">
        <w:t>anterior(</w:t>
      </w:r>
      <w:proofErr w:type="gramEnd"/>
      <w:r w:rsidRPr="003D4D3F">
        <w:t>exceto candidatos novos) e as Diretrizes da Escola de Tempo Integral.</w:t>
      </w:r>
    </w:p>
    <w:p w:rsidR="006052E1" w:rsidRPr="003D4D3F" w:rsidRDefault="006052E1" w:rsidP="006052E1">
      <w:pPr>
        <w:pStyle w:val="SemEspaamento"/>
        <w:jc w:val="both"/>
      </w:pPr>
      <w:r w:rsidRPr="003D4D3F">
        <w:t>São também, critérios para a avaliação da entrevista: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</w:t>
      </w:r>
      <w:proofErr w:type="gramEnd"/>
      <w:r w:rsidRPr="003D4D3F">
        <w:t>)</w:t>
      </w:r>
      <w:r w:rsidRPr="003D4D3F">
        <w:tab/>
        <w:t>Clareza na exposição;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2</w:t>
      </w:r>
      <w:proofErr w:type="gramEnd"/>
      <w:r w:rsidRPr="003D4D3F">
        <w:t>)</w:t>
      </w:r>
      <w:r w:rsidRPr="003D4D3F">
        <w:tab/>
        <w:t>Uso dos recursos da norma culta da linguagem;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3</w:t>
      </w:r>
      <w:proofErr w:type="gramEnd"/>
      <w:r w:rsidRPr="003D4D3F">
        <w:t>)</w:t>
      </w:r>
      <w:r w:rsidRPr="003D4D3F">
        <w:tab/>
        <w:t>Conteúdo pertinente à proposta de trabalho e ao perfil desejado;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4</w:t>
      </w:r>
      <w:proofErr w:type="gramEnd"/>
      <w:r w:rsidRPr="003D4D3F">
        <w:t>)</w:t>
      </w:r>
      <w:r w:rsidRPr="003D4D3F">
        <w:tab/>
        <w:t>Conhecimento das Diretrizes Curriculares da Escola de Tempo Integral/Anos Iniciais;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5</w:t>
      </w:r>
      <w:proofErr w:type="gramEnd"/>
      <w:r w:rsidRPr="003D4D3F">
        <w:t>)</w:t>
      </w:r>
      <w:r w:rsidRPr="003D4D3F">
        <w:tab/>
        <w:t>Postura ética e profissional.</w:t>
      </w:r>
    </w:p>
    <w:p w:rsidR="006052E1" w:rsidRPr="003D4D3F" w:rsidRDefault="006052E1" w:rsidP="006052E1">
      <w:pPr>
        <w:pStyle w:val="SemEspaamento"/>
        <w:jc w:val="both"/>
      </w:pPr>
      <w:r w:rsidRPr="003D4D3F">
        <w:t>VIII - Da Classificação</w:t>
      </w:r>
    </w:p>
    <w:p w:rsidR="006052E1" w:rsidRPr="003D4D3F" w:rsidRDefault="006052E1" w:rsidP="006052E1">
      <w:pPr>
        <w:pStyle w:val="SemEspaamento"/>
        <w:jc w:val="both"/>
      </w:pPr>
      <w:r w:rsidRPr="003D4D3F">
        <w:t>Os interessados serão classificados por componente Curricular, pela ordem decrescente de pontuação obtida e de acordo com o disposto na Resolução SE-60, de 6-12-2017, alterada pela Resolução SE 69, de 12-12-2019.</w:t>
      </w:r>
    </w:p>
    <w:p w:rsidR="006052E1" w:rsidRPr="003D4D3F" w:rsidRDefault="006052E1" w:rsidP="006052E1">
      <w:pPr>
        <w:pStyle w:val="SemEspaamento"/>
        <w:jc w:val="both"/>
      </w:pPr>
      <w:r w:rsidRPr="003D4D3F">
        <w:t xml:space="preserve">A Direção da Escola </w:t>
      </w:r>
      <w:proofErr w:type="gramStart"/>
      <w:r w:rsidRPr="003D4D3F">
        <w:t>divulgará,</w:t>
      </w:r>
      <w:proofErr w:type="gramEnd"/>
      <w:r w:rsidRPr="003D4D3F">
        <w:t xml:space="preserve"> antes do processo de atribuição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de</w:t>
      </w:r>
      <w:proofErr w:type="gramEnd"/>
      <w:r w:rsidRPr="003D4D3F">
        <w:t xml:space="preserve"> aulas, a relação nominal dos classificados, que será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afixada</w:t>
      </w:r>
      <w:proofErr w:type="gramEnd"/>
      <w:r w:rsidRPr="003D4D3F">
        <w:t xml:space="preserve"> no mural da Unidade Escolar e publicada no site http://</w:t>
      </w:r>
    </w:p>
    <w:p w:rsidR="006052E1" w:rsidRPr="003D4D3F" w:rsidRDefault="006052E1" w:rsidP="006052E1">
      <w:pPr>
        <w:pStyle w:val="SemEspaamento"/>
        <w:jc w:val="both"/>
        <w:rPr>
          <w:lang w:val="en-US"/>
        </w:rPr>
      </w:pPr>
      <w:r w:rsidRPr="003D4D3F">
        <w:rPr>
          <w:lang w:val="en-US"/>
        </w:rPr>
        <w:t>depenapolis.educacao.sp.gov.br/</w:t>
      </w:r>
    </w:p>
    <w:p w:rsidR="006052E1" w:rsidRPr="003D4D3F" w:rsidRDefault="006052E1" w:rsidP="006052E1">
      <w:pPr>
        <w:pStyle w:val="SemEspaamento"/>
        <w:jc w:val="both"/>
      </w:pPr>
      <w:r w:rsidRPr="003D4D3F">
        <w:t>IX- Da Atribuição</w:t>
      </w:r>
    </w:p>
    <w:p w:rsidR="006052E1" w:rsidRPr="003D4D3F" w:rsidRDefault="006052E1" w:rsidP="006052E1">
      <w:pPr>
        <w:pStyle w:val="SemEspaamento"/>
        <w:jc w:val="both"/>
      </w:pPr>
      <w:r w:rsidRPr="003D4D3F">
        <w:t>A Atribuição de Aulas dos componentes curriculares da parte diversificada será realizada respeitando o cronograma de Atribuição Inicial de Aulas 2020 e de acordo com o item II do Artigo 6º e itens IV a VII (anos iniciais) do artigo 7º da Resolução SE-60, de 6-12-2017, alterada pela Resolução SE 69, de 12-12-2019.</w:t>
      </w:r>
    </w:p>
    <w:p w:rsidR="006052E1" w:rsidRPr="003D4D3F" w:rsidRDefault="006052E1" w:rsidP="006052E1">
      <w:pPr>
        <w:pStyle w:val="SemEspaamento"/>
        <w:jc w:val="both"/>
      </w:pPr>
      <w:r w:rsidRPr="003D4D3F">
        <w:t>X - Das Disposições Finais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1</w:t>
      </w:r>
      <w:proofErr w:type="gramEnd"/>
      <w:r w:rsidRPr="003D4D3F">
        <w:t>)</w:t>
      </w:r>
      <w:r w:rsidRPr="003D4D3F">
        <w:tab/>
        <w:t>O candidato que deixar de comprovar alguma das exigências do presente edital terá sua inscrição indeferida.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2</w:t>
      </w:r>
      <w:proofErr w:type="gramEnd"/>
      <w:r w:rsidRPr="003D4D3F">
        <w:t>)</w:t>
      </w:r>
      <w:r w:rsidRPr="003D4D3F">
        <w:tab/>
        <w:t>Na organização e fixação dos horários de trabalho dos servidores, por competência do Diretor de Escola, com a colaboração dos demais integrantes da equipe gestora, serão estabelecidos dia(s) e horário para cumprimento de trabalho pedagógico coletivo, de forma a assegurar a participação dos docentes que atuem nos componentes curriculares da parte diversificada, inclusive daqueles que possuem aulas atribuídas em mais de uma unidade escolar e/ou que não tenham Sede de Controle de Frequência - SCF na Escola de Tempo Integral.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3</w:t>
      </w:r>
      <w:proofErr w:type="gramEnd"/>
      <w:r w:rsidRPr="003D4D3F">
        <w:t>)</w:t>
      </w:r>
      <w:r w:rsidRPr="003D4D3F">
        <w:tab/>
        <w:t xml:space="preserve">As classes e aulas dos componentes curriculares da Base Nacional Comum e da Parte Diversificada comportam substituição, por qualquer período, nos impedimentos legais e temporários, exceto, com relação à carga horária dos componentes a que se refere o inciso II do artigo 6º desta resolução, nas situações de afastamentos ou designações a qualquer título. </w:t>
      </w:r>
      <w:proofErr w:type="gramStart"/>
      <w:r w:rsidRPr="003D4D3F">
        <w:t>4</w:t>
      </w:r>
      <w:proofErr w:type="gramEnd"/>
      <w:r w:rsidRPr="003D4D3F">
        <w:t xml:space="preserve">) No decorrer do ano letivo, o docente que atuar nos componentes curriculares a que se referem os incisos IV a VII (anos iniciais) do artigo 7º da Resolução SE-60, de 6-12-2017 e por qualquer motivo, deixar de corresponder às expectativas do desenvolvimento das atividades </w:t>
      </w:r>
      <w:r w:rsidRPr="003D4D3F">
        <w:lastRenderedPageBreak/>
        <w:t>dos componentes curriculares da Parte Diversificada, perderá essas aulas, a qualquer tempo, por decisão da equipe gestora da unidade escolar, ouvido o Supervisor de Ensino da unidade e assegurado ao docente o direito de defesa.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5</w:t>
      </w:r>
      <w:proofErr w:type="gramEnd"/>
      <w:r w:rsidRPr="003D4D3F">
        <w:t>)</w:t>
      </w:r>
      <w:r w:rsidRPr="003D4D3F">
        <w:tab/>
        <w:t>O ato de inscrição implicará na aceitação, por parte do candidato, de todas as disposições do presente edital;</w:t>
      </w:r>
    </w:p>
    <w:p w:rsidR="006052E1" w:rsidRPr="003D4D3F" w:rsidRDefault="006052E1" w:rsidP="006052E1">
      <w:pPr>
        <w:pStyle w:val="SemEspaamento"/>
        <w:jc w:val="both"/>
      </w:pPr>
      <w:proofErr w:type="gramStart"/>
      <w:r w:rsidRPr="003D4D3F">
        <w:t>6</w:t>
      </w:r>
      <w:proofErr w:type="gramEnd"/>
      <w:r w:rsidRPr="003D4D3F">
        <w:t>)</w:t>
      </w:r>
      <w:r w:rsidRPr="003D4D3F">
        <w:tab/>
        <w:t>Os casos omissos ao disposto no presente edital serão analisados pela Comissão de Atribuição de Aulas da Diretoria de Ensino;</w:t>
      </w:r>
    </w:p>
    <w:p w:rsidR="00982451" w:rsidRDefault="006052E1" w:rsidP="006052E1">
      <w:proofErr w:type="gramStart"/>
      <w:r w:rsidRPr="003D4D3F">
        <w:t>7</w:t>
      </w:r>
      <w:proofErr w:type="gramEnd"/>
      <w:r w:rsidRPr="003D4D3F">
        <w:t>)</w:t>
      </w:r>
      <w:r w:rsidRPr="003D4D3F">
        <w:tab/>
        <w:t xml:space="preserve">Novas publicações pelos órgãos centrais da SEE poderão determinar alterações no presente edital.  </w:t>
      </w:r>
    </w:p>
    <w:p w:rsidR="005D2CE9" w:rsidRPr="00D64188" w:rsidRDefault="005D2CE9" w:rsidP="005D2CE9">
      <w:pPr>
        <w:pStyle w:val="SemEspaamento"/>
        <w:jc w:val="both"/>
        <w:rPr>
          <w:b/>
          <w:sz w:val="18"/>
        </w:rPr>
      </w:pPr>
      <w:proofErr w:type="gramStart"/>
      <w:r w:rsidRPr="00D64188">
        <w:rPr>
          <w:b/>
          <w:sz w:val="18"/>
        </w:rPr>
        <w:t>quinta-feira</w:t>
      </w:r>
      <w:proofErr w:type="gramEnd"/>
      <w:r w:rsidRPr="00D64188">
        <w:rPr>
          <w:b/>
          <w:sz w:val="18"/>
        </w:rPr>
        <w:t xml:space="preserve">, 19 de dezembro de 2019 Diário </w:t>
      </w:r>
      <w:proofErr w:type="spellStart"/>
      <w:r w:rsidRPr="00D64188">
        <w:rPr>
          <w:b/>
          <w:sz w:val="18"/>
        </w:rPr>
        <w:t>Ofi</w:t>
      </w:r>
      <w:proofErr w:type="spellEnd"/>
      <w:r w:rsidRPr="00D64188">
        <w:rPr>
          <w:b/>
          <w:sz w:val="18"/>
        </w:rPr>
        <w:t xml:space="preserve"> </w:t>
      </w:r>
      <w:proofErr w:type="spellStart"/>
      <w:r w:rsidRPr="00D64188">
        <w:rPr>
          <w:b/>
          <w:sz w:val="18"/>
        </w:rPr>
        <w:t>cial</w:t>
      </w:r>
      <w:proofErr w:type="spellEnd"/>
      <w:r w:rsidRPr="00D64188">
        <w:rPr>
          <w:b/>
          <w:sz w:val="18"/>
        </w:rPr>
        <w:t xml:space="preserve"> Poder Executivo - Seção I São Paulo, 129 (240) – 153</w:t>
      </w:r>
    </w:p>
    <w:p w:rsidR="005D2CE9" w:rsidRDefault="005D2CE9" w:rsidP="006052E1"/>
    <w:sectPr w:rsidR="005D2CE9" w:rsidSect="0098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52E1"/>
    <w:rsid w:val="00055FE2"/>
    <w:rsid w:val="005D2CE9"/>
    <w:rsid w:val="006052E1"/>
    <w:rsid w:val="007942CF"/>
    <w:rsid w:val="009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5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1686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Rinaldo Ramos</cp:lastModifiedBy>
  <cp:revision>2</cp:revision>
  <dcterms:created xsi:type="dcterms:W3CDTF">2019-12-19T14:32:00Z</dcterms:created>
  <dcterms:modified xsi:type="dcterms:W3CDTF">2019-12-19T14:32:00Z</dcterms:modified>
</cp:coreProperties>
</file>