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56" w:rsidRPr="00D64188" w:rsidRDefault="00A74A56" w:rsidP="00A74A56">
      <w:pPr>
        <w:pStyle w:val="SemEspaamento"/>
        <w:jc w:val="both"/>
        <w:rPr>
          <w:b/>
          <w:sz w:val="28"/>
        </w:rPr>
      </w:pPr>
      <w:proofErr w:type="spellStart"/>
      <w:r w:rsidRPr="00D64188">
        <w:rPr>
          <w:b/>
          <w:sz w:val="28"/>
        </w:rPr>
        <w:t>D.O.E.</w:t>
      </w:r>
      <w:proofErr w:type="spellEnd"/>
      <w:r w:rsidRPr="00D64188">
        <w:rPr>
          <w:b/>
          <w:sz w:val="28"/>
        </w:rPr>
        <w:t xml:space="preserve"> DE 19 DE DEZEMBRO DE 2019</w:t>
      </w:r>
    </w:p>
    <w:p w:rsidR="00A74A56" w:rsidRDefault="00A74A56" w:rsidP="00A74A56">
      <w:pPr>
        <w:pStyle w:val="SemEspaamento"/>
        <w:jc w:val="both"/>
        <w:rPr>
          <w:b/>
          <w:sz w:val="24"/>
        </w:rPr>
      </w:pPr>
    </w:p>
    <w:p w:rsidR="00A74A56" w:rsidRPr="00D64188" w:rsidRDefault="00A74A56" w:rsidP="00A74A56">
      <w:pPr>
        <w:pStyle w:val="SemEspaamento"/>
        <w:jc w:val="both"/>
        <w:rPr>
          <w:b/>
          <w:sz w:val="24"/>
        </w:rPr>
      </w:pPr>
      <w:r w:rsidRPr="00D64188">
        <w:rPr>
          <w:b/>
          <w:sz w:val="24"/>
        </w:rPr>
        <w:t>DIRETORIA DE ENSINO</w:t>
      </w:r>
      <w:r>
        <w:rPr>
          <w:b/>
          <w:sz w:val="24"/>
        </w:rPr>
        <w:t xml:space="preserve"> </w:t>
      </w:r>
      <w:r w:rsidRPr="00D64188">
        <w:rPr>
          <w:b/>
          <w:sz w:val="24"/>
        </w:rPr>
        <w:t>- REGIÃO DE PENÁPOLIS</w:t>
      </w:r>
    </w:p>
    <w:p w:rsidR="00A74A56" w:rsidRPr="00D64188" w:rsidRDefault="00A74A56" w:rsidP="00A74A56">
      <w:pPr>
        <w:pStyle w:val="SemEspaamento"/>
        <w:jc w:val="both"/>
        <w:rPr>
          <w:b/>
        </w:rPr>
      </w:pPr>
      <w:r w:rsidRPr="00D64188">
        <w:rPr>
          <w:b/>
        </w:rPr>
        <w:t xml:space="preserve">Comunicado </w:t>
      </w:r>
    </w:p>
    <w:p w:rsidR="00A74A56" w:rsidRPr="00D64188" w:rsidRDefault="00A74A56" w:rsidP="00A74A56">
      <w:pPr>
        <w:pStyle w:val="SemEspaamento"/>
        <w:jc w:val="both"/>
        <w:rPr>
          <w:i/>
        </w:rPr>
      </w:pPr>
      <w:r w:rsidRPr="00D64188">
        <w:rPr>
          <w:i/>
        </w:rPr>
        <w:t xml:space="preserve">Preenchimento de Vaga de Professor Coordenador de Ensino Fundamental Anos </w:t>
      </w:r>
      <w:proofErr w:type="gramStart"/>
      <w:r w:rsidRPr="00D64188">
        <w:rPr>
          <w:i/>
        </w:rPr>
        <w:t>Finais e Médio</w:t>
      </w:r>
      <w:proofErr w:type="gramEnd"/>
      <w:r w:rsidRPr="00D64188">
        <w:rPr>
          <w:i/>
        </w:rPr>
        <w:t>.</w:t>
      </w:r>
    </w:p>
    <w:p w:rsidR="00A74A56" w:rsidRPr="003D4D3F" w:rsidRDefault="00A74A56" w:rsidP="00A74A56">
      <w:pPr>
        <w:pStyle w:val="SemEspaamento"/>
        <w:jc w:val="both"/>
      </w:pPr>
      <w:proofErr w:type="gramStart"/>
      <w:r w:rsidRPr="003D4D3F">
        <w:t>O Diretor da Escola Estadual da EE.”</w:t>
      </w:r>
      <w:proofErr w:type="gramEnd"/>
      <w:r w:rsidRPr="003D4D3F">
        <w:t xml:space="preserve"> Manoel Bento Neto”, de acordo com a Resolução SE 75, de 30-12-2014, alterada pelas Resolução 65 de 19-12-2016, SEE 06 de 20-01-2017 e SE 34 de 17-05-2018, comunica a abertura das inscrições ao posto de trabalho na função de Professor Coordenador do Ensino Fundamental e Médio desta Unidade Escolar.</w:t>
      </w:r>
    </w:p>
    <w:p w:rsidR="00A74A56" w:rsidRPr="003D4D3F" w:rsidRDefault="00A74A56" w:rsidP="00A74A56">
      <w:pPr>
        <w:pStyle w:val="SemEspaamento"/>
        <w:jc w:val="both"/>
      </w:pPr>
      <w:r w:rsidRPr="003D4D3F">
        <w:t>I - REQUISITOS DE HABILITAÇÃO PARA PREENCHIMENTO</w:t>
      </w:r>
    </w:p>
    <w:p w:rsidR="00A74A56" w:rsidRPr="003D4D3F" w:rsidRDefault="00A74A56" w:rsidP="00A74A56">
      <w:pPr>
        <w:pStyle w:val="SemEspaamento"/>
        <w:jc w:val="both"/>
      </w:pPr>
      <w:r w:rsidRPr="003D4D3F">
        <w:t>DA FUNÇÃO de acordo com a Resolução SE 75/2014:</w:t>
      </w:r>
    </w:p>
    <w:p w:rsidR="00A74A56" w:rsidRPr="003D4D3F" w:rsidRDefault="00A74A56" w:rsidP="00A74A56">
      <w:pPr>
        <w:pStyle w:val="SemEspaamento"/>
        <w:jc w:val="both"/>
      </w:pPr>
      <w:proofErr w:type="gramStart"/>
      <w:r w:rsidRPr="003D4D3F">
        <w:t>a</w:t>
      </w:r>
      <w:proofErr w:type="gramEnd"/>
      <w:r w:rsidRPr="003D4D3F">
        <w:t>)</w:t>
      </w:r>
      <w:r w:rsidRPr="003D4D3F">
        <w:tab/>
        <w:t>Ser docente titular de cargo ou ocupante de função- atividade, podendo encontrar-se na condição de adido ou em readaptação, sendo que, no caso de docente readaptado, a designação somente poderá ocorrer após manifestação favorável da Comissão de Assuntos de Assistência à Saúde da Secretaria de Gestão Pública - CAAS;</w:t>
      </w:r>
    </w:p>
    <w:p w:rsidR="00A74A56" w:rsidRPr="003D4D3F" w:rsidRDefault="00A74A56" w:rsidP="00A74A56">
      <w:pPr>
        <w:pStyle w:val="SemEspaamento"/>
        <w:jc w:val="both"/>
      </w:pPr>
      <w:proofErr w:type="gramStart"/>
      <w:r w:rsidRPr="003D4D3F">
        <w:t>b)</w:t>
      </w:r>
      <w:proofErr w:type="gramEnd"/>
      <w:r w:rsidRPr="003D4D3F">
        <w:tab/>
        <w:t>Contar com, no mínimo, 3 (três) anos de experiência no magistério público estadual;</w:t>
      </w:r>
    </w:p>
    <w:p w:rsidR="00A74A56" w:rsidRPr="003D4D3F" w:rsidRDefault="00A74A56" w:rsidP="00A74A56">
      <w:pPr>
        <w:pStyle w:val="SemEspaamento"/>
        <w:jc w:val="both"/>
      </w:pPr>
      <w:proofErr w:type="gramStart"/>
      <w:r w:rsidRPr="003D4D3F">
        <w:t>c)</w:t>
      </w:r>
      <w:proofErr w:type="gramEnd"/>
      <w:r w:rsidRPr="003D4D3F">
        <w:tab/>
        <w:t>Ser portador de diploma de licenciatura plena;</w:t>
      </w:r>
    </w:p>
    <w:p w:rsidR="00A74A56" w:rsidRPr="003D4D3F" w:rsidRDefault="00A74A56" w:rsidP="00A74A56">
      <w:pPr>
        <w:pStyle w:val="SemEspaamento"/>
        <w:jc w:val="both"/>
      </w:pPr>
      <w:r w:rsidRPr="003D4D3F">
        <w:t>- A experiência docente, de que trata a letra b dos requisitos, deverá incluir, preferencialmente, docência nas séries/anos do segmento/nível de ensino da Educação Básica Anos Finais do Ensino Fundamental e Ensino Médio.</w:t>
      </w:r>
    </w:p>
    <w:p w:rsidR="00A74A56" w:rsidRPr="003D4D3F" w:rsidRDefault="00A74A56" w:rsidP="00A74A56">
      <w:pPr>
        <w:pStyle w:val="SemEspaamento"/>
        <w:jc w:val="both"/>
      </w:pPr>
      <w:r w:rsidRPr="003D4D3F">
        <w:t>- O docente, classificado na unidade escolar ou classificado em unidade escolar da circunscrição da Diretoria de Ensino, terá prioridade na indicação para designação no posto de trabalho, sendo que os que não atuam na EE “Manoel Bento Neto”</w:t>
      </w:r>
      <w:proofErr w:type="gramStart"/>
      <w:r w:rsidRPr="003D4D3F">
        <w:t>, deverão</w:t>
      </w:r>
      <w:proofErr w:type="gramEnd"/>
      <w:r w:rsidRPr="003D4D3F">
        <w:t xml:space="preserve"> apresentar a anuência expressa do superior imediato previamente ao ato de designação.</w:t>
      </w:r>
    </w:p>
    <w:p w:rsidR="00A74A56" w:rsidRPr="003D4D3F" w:rsidRDefault="00A74A56" w:rsidP="00A74A56">
      <w:pPr>
        <w:pStyle w:val="SemEspaamento"/>
        <w:jc w:val="both"/>
      </w:pPr>
      <w:r w:rsidRPr="003D4D3F">
        <w:t xml:space="preserve">- A designação para atuar como Professor Coordenador somente poderá ser </w:t>
      </w:r>
      <w:proofErr w:type="gramStart"/>
      <w:r w:rsidRPr="003D4D3F">
        <w:t>concretizada</w:t>
      </w:r>
      <w:proofErr w:type="gramEnd"/>
      <w:r w:rsidRPr="003D4D3F">
        <w:t xml:space="preserve"> quando houver substituto para assumir as aulas da carga horária do docente a ser designado.</w:t>
      </w:r>
    </w:p>
    <w:p w:rsidR="00A74A56" w:rsidRPr="003D4D3F" w:rsidRDefault="00A74A56" w:rsidP="00A74A56">
      <w:pPr>
        <w:pStyle w:val="SemEspaamento"/>
        <w:jc w:val="both"/>
      </w:pPr>
      <w:proofErr w:type="gramStart"/>
      <w:r w:rsidRPr="003D4D3F">
        <w:t>d)</w:t>
      </w:r>
      <w:proofErr w:type="gramEnd"/>
      <w:r w:rsidRPr="003D4D3F">
        <w:tab/>
        <w:t>Não ter cessada designação para função de Professor Coordenador no ano corrente, em conformidade ao disposto no Artigo 12, Inciso I e alíneas a e b do Inciso II da Resolução SE 75 de 30-12-2014.</w:t>
      </w:r>
    </w:p>
    <w:p w:rsidR="00A74A56" w:rsidRPr="003D4D3F" w:rsidRDefault="00A74A56" w:rsidP="00A74A56">
      <w:pPr>
        <w:pStyle w:val="SemEspaamento"/>
        <w:jc w:val="both"/>
      </w:pPr>
      <w:r w:rsidRPr="003D4D3F">
        <w:t>II – DESEMPENHO DA FUNÇÃO</w:t>
      </w:r>
    </w:p>
    <w:p w:rsidR="00A74A56" w:rsidRPr="003D4D3F" w:rsidRDefault="00A74A56" w:rsidP="00A74A56">
      <w:pPr>
        <w:pStyle w:val="SemEspaamento"/>
        <w:jc w:val="both"/>
      </w:pPr>
      <w:r w:rsidRPr="003D4D3F">
        <w:t xml:space="preserve">Para o desempenho da função do Professor Coordenador, além das atribuições elencadas no artigo 5º da Resolução SE 75, de 30-12-2014, alterada </w:t>
      </w:r>
      <w:proofErr w:type="gramStart"/>
      <w:r w:rsidRPr="003D4D3F">
        <w:t>pelas Resolução 65</w:t>
      </w:r>
      <w:proofErr w:type="gramEnd"/>
      <w:r w:rsidRPr="003D4D3F">
        <w:t xml:space="preserve"> de 19-12-2016, SEE 06 de 20-01-2017 e SE 34 de 17-05-2018, legislação específica e instruções da Secretaria de Estado da Educação, o candidato deverá apresentar perfil profissional que atenda às seguintes exigências:</w:t>
      </w:r>
    </w:p>
    <w:p w:rsidR="00A74A56" w:rsidRPr="003D4D3F" w:rsidRDefault="00A74A56" w:rsidP="00A74A56">
      <w:pPr>
        <w:pStyle w:val="SemEspaamento"/>
        <w:jc w:val="both"/>
      </w:pPr>
      <w:proofErr w:type="gramStart"/>
      <w:r w:rsidRPr="003D4D3F">
        <w:t>a</w:t>
      </w:r>
      <w:proofErr w:type="gramEnd"/>
      <w:r w:rsidRPr="003D4D3F">
        <w:t>)</w:t>
      </w:r>
      <w:r w:rsidRPr="003D4D3F">
        <w:tab/>
        <w:t>Conhecer as diretrizes da política educacional desta</w:t>
      </w:r>
    </w:p>
    <w:p w:rsidR="00A74A56" w:rsidRPr="003D4D3F" w:rsidRDefault="00A74A56" w:rsidP="00A74A56">
      <w:pPr>
        <w:pStyle w:val="SemEspaamento"/>
        <w:jc w:val="both"/>
      </w:pPr>
      <w:r w:rsidRPr="003D4D3F">
        <w:t>Secretaria e os projetos que vêm sendo desenvolvidos;</w:t>
      </w:r>
    </w:p>
    <w:p w:rsidR="00A74A56" w:rsidRPr="003D4D3F" w:rsidRDefault="00A74A56" w:rsidP="00A74A56">
      <w:pPr>
        <w:pStyle w:val="SemEspaamento"/>
        <w:jc w:val="both"/>
      </w:pPr>
      <w:proofErr w:type="gramStart"/>
      <w:r w:rsidRPr="003D4D3F">
        <w:t>b)</w:t>
      </w:r>
      <w:proofErr w:type="gramEnd"/>
      <w:r w:rsidRPr="003D4D3F">
        <w:tab/>
        <w:t>Possuir liderança, habilidade nas relações interpessoais e capacidade para o trabalho coletivo;</w:t>
      </w:r>
    </w:p>
    <w:p w:rsidR="00A74A56" w:rsidRPr="003D4D3F" w:rsidRDefault="00A74A56" w:rsidP="00A74A56">
      <w:pPr>
        <w:pStyle w:val="SemEspaamento"/>
        <w:jc w:val="both"/>
      </w:pPr>
      <w:proofErr w:type="gramStart"/>
      <w:r w:rsidRPr="003D4D3F">
        <w:t>c)</w:t>
      </w:r>
      <w:proofErr w:type="gramEnd"/>
      <w:r w:rsidRPr="003D4D3F">
        <w:tab/>
        <w:t>Mostrar-se flexível às mudanças e inovações pedagógicas;</w:t>
      </w:r>
    </w:p>
    <w:p w:rsidR="00A74A56" w:rsidRPr="003D4D3F" w:rsidRDefault="00A74A56" w:rsidP="00A74A56">
      <w:pPr>
        <w:pStyle w:val="SemEspaamento"/>
        <w:jc w:val="both"/>
      </w:pPr>
      <w:proofErr w:type="gramStart"/>
      <w:r w:rsidRPr="003D4D3F">
        <w:t>d)</w:t>
      </w:r>
      <w:proofErr w:type="gramEnd"/>
      <w:r w:rsidRPr="003D4D3F">
        <w:tab/>
        <w:t>Ter domínio das tecnologias de informação e comunicação, aliadas à predisposição em utilizá-la e socializá-las;</w:t>
      </w:r>
    </w:p>
    <w:p w:rsidR="00A74A56" w:rsidRPr="003D4D3F" w:rsidRDefault="00A74A56" w:rsidP="00A74A56">
      <w:pPr>
        <w:pStyle w:val="SemEspaamento"/>
        <w:jc w:val="both"/>
      </w:pPr>
      <w:proofErr w:type="gramStart"/>
      <w:r w:rsidRPr="003D4D3F">
        <w:t>e</w:t>
      </w:r>
      <w:proofErr w:type="gramEnd"/>
      <w:r w:rsidRPr="003D4D3F">
        <w:t>)</w:t>
      </w:r>
      <w:r w:rsidRPr="003D4D3F">
        <w:tab/>
        <w:t>Conhecer os indicadores da escola onde pretende atuar;</w:t>
      </w:r>
    </w:p>
    <w:p w:rsidR="00A74A56" w:rsidRPr="003D4D3F" w:rsidRDefault="00A74A56" w:rsidP="00A74A56">
      <w:pPr>
        <w:pStyle w:val="SemEspaamento"/>
        <w:jc w:val="both"/>
      </w:pPr>
      <w:proofErr w:type="gramStart"/>
      <w:r w:rsidRPr="003D4D3F">
        <w:t>f)</w:t>
      </w:r>
      <w:proofErr w:type="gramEnd"/>
      <w:r w:rsidRPr="003D4D3F">
        <w:tab/>
        <w:t>Comprometer-se a acompanhar diariamente a rotina e prática pedagógica em sala de aula utilizando-se desse subsídio para construção e desenvolvimento de plano de formação continuada dos docentes;</w:t>
      </w:r>
    </w:p>
    <w:p w:rsidR="00A74A56" w:rsidRPr="003D4D3F" w:rsidRDefault="00A74A56" w:rsidP="00A74A56">
      <w:pPr>
        <w:pStyle w:val="SemEspaamento"/>
        <w:jc w:val="both"/>
      </w:pPr>
      <w:proofErr w:type="gramStart"/>
      <w:r w:rsidRPr="003D4D3F">
        <w:t>g)</w:t>
      </w:r>
      <w:proofErr w:type="gramEnd"/>
      <w:r w:rsidRPr="003D4D3F">
        <w:tab/>
        <w:t>Ter disponibilidade para desenvolver ações em diferentes horários e dias da semana, de acordo com as especificidades do posto de trabalho, bem como para ações que exijam deslocamentos e viagens;</w:t>
      </w:r>
    </w:p>
    <w:p w:rsidR="00A74A56" w:rsidRPr="003D4D3F" w:rsidRDefault="00A74A56" w:rsidP="00A74A56">
      <w:pPr>
        <w:pStyle w:val="SemEspaamento"/>
        <w:jc w:val="both"/>
      </w:pPr>
      <w:proofErr w:type="gramStart"/>
      <w:r w:rsidRPr="003D4D3F">
        <w:t>h)</w:t>
      </w:r>
      <w:proofErr w:type="gramEnd"/>
      <w:r w:rsidRPr="003D4D3F">
        <w:tab/>
        <w:t>Cumprir carga horária semanal de 40 horas.</w:t>
      </w:r>
    </w:p>
    <w:p w:rsidR="00A74A56" w:rsidRPr="003D4D3F" w:rsidRDefault="00A74A56" w:rsidP="00A74A56">
      <w:pPr>
        <w:pStyle w:val="SemEspaamento"/>
        <w:jc w:val="both"/>
      </w:pPr>
      <w:r w:rsidRPr="003D4D3F">
        <w:lastRenderedPageBreak/>
        <w:t>III – INSCRIÇÃO</w:t>
      </w:r>
    </w:p>
    <w:p w:rsidR="00A74A56" w:rsidRPr="003D4D3F" w:rsidRDefault="00A74A56" w:rsidP="00A74A56">
      <w:pPr>
        <w:pStyle w:val="SemEspaamento"/>
        <w:jc w:val="both"/>
      </w:pPr>
      <w:r w:rsidRPr="003D4D3F">
        <w:t xml:space="preserve">A inscrição e a entrega da Proposta de Trabalho dar-se-ão nos dias 20, 26 e 27-12-2019, no horário das 8h às 17h, na Escola Estadual EE “Manoel Bento Neto”, situada à Rua </w:t>
      </w:r>
      <w:proofErr w:type="spellStart"/>
      <w:r w:rsidRPr="003D4D3F">
        <w:t>Cassimiro</w:t>
      </w:r>
      <w:proofErr w:type="spellEnd"/>
      <w:r w:rsidRPr="003D4D3F">
        <w:t xml:space="preserve"> Nogueira da Silva, 350, Centro, </w:t>
      </w:r>
      <w:proofErr w:type="spellStart"/>
      <w:r w:rsidRPr="003D4D3F">
        <w:t>Santópolis</w:t>
      </w:r>
      <w:proofErr w:type="spellEnd"/>
      <w:r w:rsidRPr="003D4D3F">
        <w:t xml:space="preserve"> do </w:t>
      </w:r>
      <w:proofErr w:type="spellStart"/>
      <w:r w:rsidRPr="003D4D3F">
        <w:t>Aguapeí</w:t>
      </w:r>
      <w:proofErr w:type="spellEnd"/>
      <w:r w:rsidRPr="003D4D3F">
        <w:t>/SP.</w:t>
      </w:r>
    </w:p>
    <w:p w:rsidR="00A74A56" w:rsidRPr="003D4D3F" w:rsidRDefault="00A74A56" w:rsidP="00A74A56">
      <w:pPr>
        <w:pStyle w:val="SemEspaamento"/>
        <w:jc w:val="both"/>
      </w:pPr>
      <w:r w:rsidRPr="003D4D3F">
        <w:t>IV – APRESENTAÇÃO DA PROPOSTA DE TRABALHO, CONTENDO:</w:t>
      </w:r>
    </w:p>
    <w:p w:rsidR="00A74A56" w:rsidRPr="003D4D3F" w:rsidRDefault="00A74A56" w:rsidP="00A74A56">
      <w:pPr>
        <w:pStyle w:val="SemEspaamento"/>
        <w:jc w:val="both"/>
      </w:pPr>
      <w:proofErr w:type="gramStart"/>
      <w:r w:rsidRPr="003D4D3F">
        <w:t>a</w:t>
      </w:r>
      <w:proofErr w:type="gramEnd"/>
      <w:r w:rsidRPr="003D4D3F">
        <w:t>)</w:t>
      </w:r>
      <w:r w:rsidRPr="003D4D3F">
        <w:tab/>
        <w:t>Ações a serem desenvolvidas visando o desenvolvimento e aperfeiçoamento do trabalho pedagógico, fundamentado nos princípios que norteiam a Proposta Curricular do Estado de São Paulo. Tais ações deverão ser pautadas na análise dos indicadores de desempenho da escola</w:t>
      </w:r>
    </w:p>
    <w:p w:rsidR="00A74A56" w:rsidRPr="003D4D3F" w:rsidRDefault="00A74A56" w:rsidP="00A74A56">
      <w:pPr>
        <w:pStyle w:val="SemEspaamento"/>
        <w:jc w:val="both"/>
      </w:pPr>
      <w:proofErr w:type="gramStart"/>
      <w:r w:rsidRPr="003D4D3F">
        <w:t>b)</w:t>
      </w:r>
      <w:proofErr w:type="gramEnd"/>
      <w:r w:rsidRPr="003D4D3F">
        <w:tab/>
        <w:t>Currículo atualizado e documentado contendo:</w:t>
      </w:r>
    </w:p>
    <w:p w:rsidR="00A74A56" w:rsidRPr="003D4D3F" w:rsidRDefault="00A74A56" w:rsidP="00A74A56">
      <w:pPr>
        <w:pStyle w:val="SemEspaamento"/>
        <w:jc w:val="both"/>
      </w:pPr>
      <w:r w:rsidRPr="003D4D3F">
        <w:t>- títulos, tempo de exercício no magistério, certificados pertinentes ao exercício do magistério.</w:t>
      </w:r>
    </w:p>
    <w:p w:rsidR="00A74A56" w:rsidRPr="003D4D3F" w:rsidRDefault="00A74A56" w:rsidP="00A74A56">
      <w:pPr>
        <w:pStyle w:val="SemEspaamento"/>
        <w:jc w:val="both"/>
      </w:pPr>
      <w:r w:rsidRPr="003D4D3F">
        <w:t xml:space="preserve">- certificados de participação em cursos de atualização profissional oferecidos pela SEE/SP e/ou Diretoria de Ensino.  OBS: A proposta de trabalho deverá contemplar as atribuições dispostas no artigo 5º da Resolução SE 75, de 30-12-2014, alterada pela Resolução SE </w:t>
      </w:r>
      <w:proofErr w:type="gramStart"/>
      <w:r w:rsidRPr="003D4D3F">
        <w:t>3</w:t>
      </w:r>
      <w:proofErr w:type="gramEnd"/>
      <w:r w:rsidRPr="003D4D3F">
        <w:t xml:space="preserve"> de 12-01-2015.</w:t>
      </w:r>
    </w:p>
    <w:p w:rsidR="00A74A56" w:rsidRPr="003D4D3F" w:rsidRDefault="00A74A56" w:rsidP="00A74A56">
      <w:pPr>
        <w:pStyle w:val="SemEspaamento"/>
        <w:jc w:val="both"/>
      </w:pPr>
      <w:r w:rsidRPr="003D4D3F">
        <w:t>V – ENTREVISTA E AVALIAÇÃO DA PROPOSTA DE TRABALHO:</w:t>
      </w:r>
    </w:p>
    <w:p w:rsidR="00A74A56" w:rsidRPr="003D4D3F" w:rsidRDefault="00A74A56" w:rsidP="00A74A56">
      <w:pPr>
        <w:pStyle w:val="SemEspaamento"/>
        <w:jc w:val="both"/>
      </w:pPr>
      <w:proofErr w:type="gramStart"/>
      <w:r w:rsidRPr="003D4D3F">
        <w:t>a</w:t>
      </w:r>
      <w:proofErr w:type="gramEnd"/>
      <w:r w:rsidRPr="003D4D3F">
        <w:t>)</w:t>
      </w:r>
      <w:r w:rsidRPr="003D4D3F">
        <w:tab/>
        <w:t>A entrevista constará da apresentação pelo candidato (a) do seu histórico profissional e da proposta de trabalho para o posto de trabalho, objeto de sua inscrição;</w:t>
      </w:r>
    </w:p>
    <w:p w:rsidR="00A74A56" w:rsidRPr="003D4D3F" w:rsidRDefault="00A74A56" w:rsidP="00A74A56">
      <w:pPr>
        <w:pStyle w:val="SemEspaamento"/>
        <w:jc w:val="both"/>
      </w:pPr>
      <w:proofErr w:type="gramStart"/>
      <w:r w:rsidRPr="003D4D3F">
        <w:t>b)</w:t>
      </w:r>
      <w:proofErr w:type="gramEnd"/>
      <w:r w:rsidRPr="003D4D3F">
        <w:tab/>
        <w:t>O detalhamento dessa entrevista será organizado pelo Diretor de Escola, juntamente com o Supervisor de Ensino;</w:t>
      </w:r>
    </w:p>
    <w:p w:rsidR="00A74A56" w:rsidRPr="003D4D3F" w:rsidRDefault="00A74A56" w:rsidP="00A74A56">
      <w:pPr>
        <w:pStyle w:val="SemEspaamento"/>
        <w:jc w:val="both"/>
      </w:pPr>
      <w:proofErr w:type="gramStart"/>
      <w:r w:rsidRPr="003D4D3F">
        <w:t>c)</w:t>
      </w:r>
      <w:proofErr w:type="gramEnd"/>
      <w:r w:rsidRPr="003D4D3F">
        <w:tab/>
        <w:t>As entrevistas acontecerão no dia 17-01-2020, sexta—feira, das 9h às 12h, na unidade escolar. O horário de cada candidato inscrito será agendado no ato da inscrição;</w:t>
      </w:r>
    </w:p>
    <w:p w:rsidR="00A74A56" w:rsidRPr="003D4D3F" w:rsidRDefault="00A74A56" w:rsidP="00A74A56">
      <w:pPr>
        <w:pStyle w:val="SemEspaamento"/>
        <w:jc w:val="both"/>
      </w:pPr>
      <w:proofErr w:type="gramStart"/>
      <w:r w:rsidRPr="003D4D3F">
        <w:t>d)</w:t>
      </w:r>
      <w:proofErr w:type="gramEnd"/>
      <w:r w:rsidRPr="003D4D3F">
        <w:tab/>
        <w:t>O resultado será divulgado no mesmo dia da entrevista a partir das 16h, na unidade escolar.</w:t>
      </w:r>
    </w:p>
    <w:p w:rsidR="00A74A56" w:rsidRPr="003D4D3F" w:rsidRDefault="00A74A56" w:rsidP="00A74A56">
      <w:pPr>
        <w:pStyle w:val="SemEspaamento"/>
        <w:jc w:val="both"/>
      </w:pPr>
      <w:r w:rsidRPr="003D4D3F">
        <w:t>VI – VAGA OFERECIDA</w:t>
      </w:r>
    </w:p>
    <w:p w:rsidR="00A74A56" w:rsidRDefault="00A74A56" w:rsidP="00A74A56">
      <w:pPr>
        <w:pStyle w:val="SemEspaamento"/>
        <w:jc w:val="both"/>
      </w:pPr>
      <w:r w:rsidRPr="003D4D3F">
        <w:t xml:space="preserve">01 (uma) vaga para Professor Coordenador do segmento referente ao Ensino Fundamental Anos </w:t>
      </w:r>
      <w:proofErr w:type="gramStart"/>
      <w:r w:rsidRPr="003D4D3F">
        <w:t>Finais e Médio</w:t>
      </w:r>
      <w:proofErr w:type="gramEnd"/>
      <w:r w:rsidRPr="003D4D3F">
        <w:t xml:space="preserve">. </w:t>
      </w:r>
    </w:p>
    <w:p w:rsidR="00A74A56" w:rsidRPr="003D4D3F" w:rsidRDefault="00A74A56" w:rsidP="00A74A56">
      <w:pPr>
        <w:pStyle w:val="SemEspaamento"/>
        <w:jc w:val="both"/>
      </w:pPr>
      <w:r w:rsidRPr="003D4D3F">
        <w:t>VII – SITUAÇÕES NÃO PREVISTAS - As situações não previstas no presente Edital serão analisadas pela Comissão responsável, em conformidade a legislação pertinente.</w:t>
      </w:r>
    </w:p>
    <w:p w:rsidR="00A74A56" w:rsidRPr="00D64188" w:rsidRDefault="00A74A56" w:rsidP="00A74A56">
      <w:pPr>
        <w:pStyle w:val="SemEspaamento"/>
        <w:jc w:val="both"/>
        <w:rPr>
          <w:b/>
          <w:sz w:val="18"/>
        </w:rPr>
      </w:pPr>
      <w:proofErr w:type="gramStart"/>
      <w:r w:rsidRPr="00D64188">
        <w:rPr>
          <w:b/>
          <w:sz w:val="18"/>
        </w:rPr>
        <w:t>quinta-feira</w:t>
      </w:r>
      <w:proofErr w:type="gramEnd"/>
      <w:r w:rsidRPr="00D64188">
        <w:rPr>
          <w:b/>
          <w:sz w:val="18"/>
        </w:rPr>
        <w:t xml:space="preserve">, 19 de dezembro de 2019 Diário </w:t>
      </w:r>
      <w:proofErr w:type="spellStart"/>
      <w:r w:rsidRPr="00D64188">
        <w:rPr>
          <w:b/>
          <w:sz w:val="18"/>
        </w:rPr>
        <w:t>Ofi</w:t>
      </w:r>
      <w:proofErr w:type="spellEnd"/>
      <w:r w:rsidRPr="00D64188">
        <w:rPr>
          <w:b/>
          <w:sz w:val="18"/>
        </w:rPr>
        <w:t xml:space="preserve"> </w:t>
      </w:r>
      <w:proofErr w:type="spellStart"/>
      <w:r w:rsidRPr="00D64188">
        <w:rPr>
          <w:b/>
          <w:sz w:val="18"/>
        </w:rPr>
        <w:t>cial</w:t>
      </w:r>
      <w:proofErr w:type="spellEnd"/>
      <w:r w:rsidRPr="00D64188">
        <w:rPr>
          <w:b/>
          <w:sz w:val="18"/>
        </w:rPr>
        <w:t xml:space="preserve"> Poder Executivo - Seção I São Paulo, 129 (240) – 153</w:t>
      </w:r>
    </w:p>
    <w:p w:rsidR="00A74A56" w:rsidRDefault="00A74A56" w:rsidP="00A74A56">
      <w:pPr>
        <w:pStyle w:val="SemEspaamento"/>
        <w:jc w:val="both"/>
        <w:rPr>
          <w:b/>
        </w:rPr>
      </w:pPr>
    </w:p>
    <w:p w:rsidR="00982451" w:rsidRDefault="00982451"/>
    <w:sectPr w:rsidR="00982451" w:rsidSect="009824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74A56"/>
    <w:rsid w:val="00446A32"/>
    <w:rsid w:val="00982451"/>
    <w:rsid w:val="00A74A56"/>
    <w:rsid w:val="00C17D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74A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4462</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Rinaldo Ramos</cp:lastModifiedBy>
  <cp:revision>2</cp:revision>
  <dcterms:created xsi:type="dcterms:W3CDTF">2019-12-19T14:33:00Z</dcterms:created>
  <dcterms:modified xsi:type="dcterms:W3CDTF">2019-12-19T14:33:00Z</dcterms:modified>
</cp:coreProperties>
</file>