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E37" w:rsidRPr="00DE2FBC" w:rsidRDefault="00E65E37" w:rsidP="00E65E37">
      <w:pPr>
        <w:ind w:left="45"/>
        <w:rPr>
          <w:b/>
        </w:rPr>
      </w:pPr>
      <w:r w:rsidRPr="00DE2FBC">
        <w:rPr>
          <w:b/>
        </w:rPr>
        <w:t xml:space="preserve">Portaria CGRH-07, de 16-12-2019 </w:t>
      </w:r>
    </w:p>
    <w:p w:rsidR="00E65E37" w:rsidRDefault="00E65E37" w:rsidP="00E65E37">
      <w:pPr>
        <w:ind w:left="45"/>
      </w:pPr>
      <w:r>
        <w:t xml:space="preserve"> Estabelece cronograma para a divulgação da classificação dos inscritos docentes titulares de cargo e não efetivos no processo inicial de atribuição de classes e aulas de 2020 </w:t>
      </w:r>
    </w:p>
    <w:p w:rsidR="00E65E37" w:rsidRDefault="00E65E37" w:rsidP="00E65E37">
      <w:pPr>
        <w:ind w:left="45"/>
      </w:pPr>
      <w:r>
        <w:t>O Coordenador da Coordenadoria de Gestão de Recursos Humanos, considerando a necessidade de estabelecer datas e prazos para a divulgação da classificação dos inscritos, titulares de cargo e não efetivos, bem como a decisão em sede de Agravo do Tribunal de Justiça (TJSP) que mantem as inscrições já colhidas, conforme os termos da referida decisão, expede a presente Portaria:</w:t>
      </w:r>
    </w:p>
    <w:p w:rsidR="00E65E37" w:rsidRDefault="00E65E37" w:rsidP="00E65E37">
      <w:pPr>
        <w:ind w:left="45"/>
      </w:pPr>
      <w:r>
        <w:t xml:space="preserve"> Artigo 1º - A divulgação da classificação dos inscritos titulares de cargo e não efetivos (Categorias P, N, F), de acordo com os critérios da Resolução SE 71, de 22-11-2018, estará disponível, exclusivamente, no endereço http://portalnet.educacao.sp.gov. </w:t>
      </w:r>
      <w:proofErr w:type="spellStart"/>
      <w:r>
        <w:t>br</w:t>
      </w:r>
      <w:proofErr w:type="spellEnd"/>
      <w:r>
        <w:t xml:space="preserve">, a partir das 14 horas do dia 17-12-2019. </w:t>
      </w:r>
    </w:p>
    <w:p w:rsidR="00E65E37" w:rsidRDefault="00E65E37" w:rsidP="00E65E37">
      <w:pPr>
        <w:ind w:left="45"/>
      </w:pPr>
      <w:r>
        <w:t xml:space="preserve">Artigo 2º - Em decorrência do disposto no artigo 1º desta Portaria, ficam estabelecidos os seguintes prazos: </w:t>
      </w:r>
    </w:p>
    <w:p w:rsidR="00E65E37" w:rsidRDefault="00E65E37" w:rsidP="00E65E37">
      <w:pPr>
        <w:ind w:left="45"/>
      </w:pPr>
      <w:r>
        <w:t xml:space="preserve">I - </w:t>
      </w:r>
      <w:proofErr w:type="gramStart"/>
      <w:r>
        <w:t>de</w:t>
      </w:r>
      <w:proofErr w:type="gramEnd"/>
      <w:r>
        <w:t xml:space="preserve"> 17 a 19-12-2019 – prazo para interposição de recursos, bem como para alteração de opção de jornada/carga horária e Artigo 22 da Lei Complementar 444, de 27-12-1985, até às 23 horas;</w:t>
      </w:r>
    </w:p>
    <w:p w:rsidR="00E65E37" w:rsidRDefault="00E65E37" w:rsidP="00E65E37">
      <w:pPr>
        <w:ind w:left="45"/>
      </w:pPr>
      <w:r>
        <w:t xml:space="preserve"> II - </w:t>
      </w:r>
      <w:proofErr w:type="gramStart"/>
      <w:r>
        <w:t>de</w:t>
      </w:r>
      <w:proofErr w:type="gramEnd"/>
      <w:r>
        <w:t xml:space="preserve"> 17-12-2019 a 03-01-2020 – deferimento/indeferimento dos recursos pela Diretoria de Ensino, até às 18 horas;</w:t>
      </w:r>
    </w:p>
    <w:p w:rsidR="00E65E37" w:rsidRDefault="00E65E37" w:rsidP="00E65E37">
      <w:pPr>
        <w:ind w:left="45"/>
      </w:pPr>
      <w:r>
        <w:t xml:space="preserve"> III – 07-01-2020 – divulgação da Classificação Final pós recursos, a partir das 14 horas. </w:t>
      </w:r>
    </w:p>
    <w:p w:rsidR="00E65E37" w:rsidRDefault="00E65E37" w:rsidP="00E65E37">
      <w:pPr>
        <w:ind w:left="45"/>
      </w:pPr>
      <w:r>
        <w:t xml:space="preserve">Parágrafo único – As etapas dos incisos I, II e III deste artigo serão operacionalizadas no endereço eletrônico http://portalnet. educacao.sp.gov.br </w:t>
      </w:r>
    </w:p>
    <w:p w:rsidR="00E65E37" w:rsidRDefault="00E65E37" w:rsidP="00E65E37">
      <w:pPr>
        <w:ind w:left="45"/>
      </w:pPr>
      <w:r>
        <w:t>Artigo 3º - Esta Portaria entrará em vigor na data de sua publicação.</w:t>
      </w:r>
    </w:p>
    <w:p w:rsidR="00E65E37" w:rsidRDefault="00E65E37">
      <w:pPr>
        <w:rPr>
          <w:b/>
        </w:rPr>
      </w:pPr>
    </w:p>
    <w:p w:rsidR="00DE2FBC" w:rsidRPr="00DE2FBC" w:rsidRDefault="00DE2FBC">
      <w:pPr>
        <w:rPr>
          <w:b/>
        </w:rPr>
      </w:pPr>
      <w:r w:rsidRPr="00DE2FBC">
        <w:rPr>
          <w:b/>
        </w:rPr>
        <w:t>Portaria CGRH-08, de 16-12-2019</w:t>
      </w:r>
    </w:p>
    <w:p w:rsidR="00DE2FBC" w:rsidRDefault="00DE2FBC">
      <w:r>
        <w:t xml:space="preserve"> Dispõe sobre a inscrição de docentes contratados nos termos da Lei Complementar 1.093, de 16-07- 2009, para o processo anual de atribuição de classes e aulas de 2020 </w:t>
      </w:r>
    </w:p>
    <w:p w:rsidR="00DE2FBC" w:rsidRDefault="00DE2FBC">
      <w:r>
        <w:t xml:space="preserve">O Coordenador da Coordenadoria de Gestão de Recursos Humanos - CGRH, à vista da necessidade de proceder a inscrição dos docentes contratados nos termos da Lei Complementar 1.093, de 16-07-2009, para o processo anual de atribuição de classes e aulas de 2020, expede a presente Portaria: </w:t>
      </w:r>
    </w:p>
    <w:p w:rsidR="00DE2FBC" w:rsidRDefault="00DE2FBC">
      <w:r>
        <w:t>Artigo 1º - A Coordenadoria de Gestão de Recursos Humanos – CGRH, por meio da Centro de Ingresso e Movimentação – CEMOV, do Departamento de Administração de Pessoal – DEAPE, procederá a inscrição automática, nos termos da Resolução SE 71, de 22-11-2018, dos docentes contratados, cujos contratos foram celebrados nos anos de 2017, 2018 e 2019, com fulcro na Lei Complementar 1.093, de 16-07-2009.</w:t>
      </w:r>
    </w:p>
    <w:p w:rsidR="00DE2FBC" w:rsidRDefault="00DE2FBC">
      <w:r>
        <w:t xml:space="preserve"> Parágrafo único – Os docentes contratados, que terão os seus contratos extintos no final de ano letivo de 2019, deverão participar do Processo Seletivo Simplificado, conforme edital específico, para fins de classificação no processo anual de atribuição de classes e aulas de 2020. </w:t>
      </w:r>
    </w:p>
    <w:p w:rsidR="00DE2FBC" w:rsidRDefault="00DE2FBC">
      <w:r>
        <w:lastRenderedPageBreak/>
        <w:t xml:space="preserve">Artigo 2º - Oportunamente, a CGRH tornará pública, mediante publicação de Portaria em Diário Oficial do Estado – D.O, as datas da divulgação da classificação intermediária, do período de recurso e a da classificação final. </w:t>
      </w:r>
    </w:p>
    <w:p w:rsidR="00DE2FBC" w:rsidRDefault="00DE2FBC">
      <w:r>
        <w:t>Artigo 3º - Esta Portaria entra em vigor na data de sua publicação.</w:t>
      </w:r>
    </w:p>
    <w:p w:rsidR="00DE2FBC" w:rsidRDefault="00DE2FBC"/>
    <w:p w:rsidR="00DE2FBC" w:rsidRPr="00DE2FBC" w:rsidRDefault="00DE2FBC">
      <w:pPr>
        <w:rPr>
          <w:b/>
        </w:rPr>
      </w:pPr>
      <w:r w:rsidRPr="00DE2FBC">
        <w:rPr>
          <w:b/>
        </w:rPr>
        <w:t xml:space="preserve">Portaria CGRH 09, de 16-12-2019 </w:t>
      </w:r>
    </w:p>
    <w:p w:rsidR="00DE2FBC" w:rsidRDefault="00DE2FBC">
      <w:r>
        <w:t xml:space="preserve">Estabelece cronograma e diretrizes para o processo de atribuição de classes e aulas do letivo de 2020, nos termos da Resolução SE 71, de 22-11-2018 </w:t>
      </w:r>
    </w:p>
    <w:p w:rsidR="00DE2FBC" w:rsidRDefault="00DE2FBC">
      <w:r>
        <w:t xml:space="preserve">O Coordenador da Coordenadoria de Gestão de Recursos Humanos - CGRH, considerando a necessidade de estabelecer datas e prazos do processo de atribuição de classes aulas do ano letivo de 2020, expede a presente Portaria: </w:t>
      </w:r>
    </w:p>
    <w:p w:rsidR="00DE2FBC" w:rsidRDefault="00DE2FBC">
      <w:r>
        <w:t>Artigo 1º - O processo inicial de atribuição de classes e aulas a docentes devidamente inscritos, de que trata o § 1º do artigo 10 e o artigo 11 da Resolução SE 71, de 22-11-2018, obedecerá ao seguinte cronograma:</w:t>
      </w:r>
    </w:p>
    <w:p w:rsidR="00DE2FBC" w:rsidRDefault="00DE2FBC">
      <w:r>
        <w:t xml:space="preserve"> I - Fase 1, em 20-01-2020 – na Unidade Escolar - aos titulares de cargo, para: </w:t>
      </w:r>
    </w:p>
    <w:p w:rsidR="00DE2FBC" w:rsidRDefault="00DE2FBC">
      <w:r>
        <w:t xml:space="preserve">1. Constituição de Jornada; </w:t>
      </w:r>
    </w:p>
    <w:p w:rsidR="00DE2FBC" w:rsidRDefault="00DE2FBC">
      <w:r>
        <w:t xml:space="preserve">2. Composição de Jornada; </w:t>
      </w:r>
    </w:p>
    <w:p w:rsidR="00DE2FBC" w:rsidRDefault="00DE2FBC">
      <w:r>
        <w:t xml:space="preserve">3. Ampliação de jornada; </w:t>
      </w:r>
    </w:p>
    <w:p w:rsidR="00DE2FBC" w:rsidRDefault="00DE2FBC">
      <w:r>
        <w:t xml:space="preserve">4. Carga suplementar; </w:t>
      </w:r>
    </w:p>
    <w:p w:rsidR="00DE2FBC" w:rsidRDefault="00DE2FBC">
      <w:r>
        <w:t>II – Fase 2, em 21-01-2020 - na Diretoria de Ensino – aos titulares de cargo, não atendidos, parcial ou integralmente na escola, para:</w:t>
      </w:r>
    </w:p>
    <w:p w:rsidR="00DE2FBC" w:rsidRDefault="00DE2FBC" w:rsidP="00DE2FBC">
      <w:pPr>
        <w:pStyle w:val="PargrafodaLista"/>
        <w:numPr>
          <w:ilvl w:val="0"/>
          <w:numId w:val="1"/>
        </w:numPr>
      </w:pPr>
      <w:r>
        <w:t>Constituição de jornada, aos docentes não atendidos totalmente, na Fase 1 e aos adidos em caráter obrigatório, seguindo a ordem de classificação na Diretoria de Ensino;</w:t>
      </w:r>
    </w:p>
    <w:p w:rsidR="00DE2FBC" w:rsidRDefault="00DE2FBC" w:rsidP="00DE2FBC">
      <w:pPr>
        <w:ind w:left="45"/>
      </w:pPr>
      <w:r>
        <w:t xml:space="preserve">2. Composição de Jornada, aos parcialmente atendidos na constituição e aos adidos, em caráter obrigatório, seguindo a ordem de classificação na Diretoria de Ensino; </w:t>
      </w:r>
    </w:p>
    <w:p w:rsidR="00DE2FBC" w:rsidRDefault="00DE2FBC" w:rsidP="00DE2FBC">
      <w:pPr>
        <w:ind w:left="45"/>
      </w:pPr>
      <w:r>
        <w:t>3. Carga suplementar;</w:t>
      </w:r>
    </w:p>
    <w:p w:rsidR="00DE2FBC" w:rsidRDefault="00DE2FBC" w:rsidP="00DE2FBC">
      <w:pPr>
        <w:ind w:left="45"/>
      </w:pPr>
      <w:r>
        <w:t xml:space="preserve"> III – Fase 3, em 22-01-2020 – na Diretoria de Ensino – Manhã - para afastamento de titulares de cargo nos termos do artigo 22 da Lei Complementar 444/1985;</w:t>
      </w:r>
    </w:p>
    <w:p w:rsidR="00DE2FBC" w:rsidRDefault="00DE2FBC" w:rsidP="00DE2FBC">
      <w:pPr>
        <w:ind w:left="45"/>
      </w:pPr>
      <w:r>
        <w:t xml:space="preserve"> IV – Fase 4, em 22-01-2020 - na Unidade Escolar - Tarde - carga horária aos docentes declarados estáveis (CF/88), celetistas e ocupantes de função-atividade;</w:t>
      </w:r>
    </w:p>
    <w:p w:rsidR="00DE2FBC" w:rsidRDefault="00DE2FBC" w:rsidP="00DE2FBC">
      <w:pPr>
        <w:ind w:left="45"/>
      </w:pPr>
      <w:r>
        <w:t xml:space="preserve"> V - Fase 5, em 23-01-2020 – na Diretoria de Ensino - Manhã - carga horária aos docentes declarados estáveis (CF/88), celetistas e ocupantes de função-atividade; </w:t>
      </w:r>
    </w:p>
    <w:p w:rsidR="00DE2FBC" w:rsidRDefault="00DE2FBC" w:rsidP="00DE2FBC">
      <w:pPr>
        <w:ind w:left="45"/>
      </w:pPr>
      <w:r>
        <w:t>VI - Fase 6, em 23-01-2020 – Tarde e em 24-01-2020 – Manhã - na Diretoria de Ensino – atribuição de carga horária aos docentes contratados e candidatos à contratação.</w:t>
      </w:r>
    </w:p>
    <w:p w:rsidR="00DE2FBC" w:rsidRDefault="00DE2FBC" w:rsidP="00DE2FBC">
      <w:pPr>
        <w:ind w:left="45"/>
      </w:pPr>
      <w:r>
        <w:t xml:space="preserve"> Parágrafo único – A comissão de atribuição deverá comunicar à Diretoria de Ensino/Unidade Escolar de classificação do docente, que o mesmo foi atendido nos termos do artigo 22 da Lei </w:t>
      </w:r>
      <w:r>
        <w:lastRenderedPageBreak/>
        <w:t>Complementar 444/85, sendo as respectivas aulas liberadas para atribuição nas demais fases, a título de substituição.</w:t>
      </w:r>
    </w:p>
    <w:p w:rsidR="00DE2FBC" w:rsidRDefault="00DE2FBC" w:rsidP="00DE2FBC">
      <w:pPr>
        <w:ind w:left="45"/>
      </w:pPr>
      <w:r>
        <w:t xml:space="preserve"> Artigo 2º - A atribuição de classes e aulas da Etapa II aos docentes e candidatos à contratação será efetuada de acordo com o cronograma definido pela respectiva Diretoria de Ensino, com início em 24-01-2020 – Tarde - conforme sua especificidade, devendo ser amplamente divulgado e obedecendo à seguinte ordem: </w:t>
      </w:r>
    </w:p>
    <w:p w:rsidR="00DE2FBC" w:rsidRDefault="00DE2FBC" w:rsidP="00DE2FBC">
      <w:pPr>
        <w:ind w:left="45"/>
      </w:pPr>
      <w:r>
        <w:t xml:space="preserve">I - Fase 1 - Unidade Escolar: 1. Efetivos; 2. Declarados estáveis pela Constituição Federal de 1988; 3. Celetistas; 4. Ocupantes de Função- Atividade; 5. Docentes Contratados - categoria “O” já atendidos na Etapa I, com aulas atribuídas na respectiva unidade escolar; </w:t>
      </w:r>
    </w:p>
    <w:p w:rsidR="00DE2FBC" w:rsidRDefault="00DE2FBC" w:rsidP="00DE2FBC">
      <w:pPr>
        <w:ind w:left="45"/>
      </w:pPr>
      <w:r>
        <w:t xml:space="preserve">II - Fase 2 – na Diretoria de Ensino - todos os docentes de que trata o inciso anterior, não atendidos totalmente nas unidades escolares e aos candidatos à contratação. </w:t>
      </w:r>
    </w:p>
    <w:p w:rsidR="00DE2FBC" w:rsidRDefault="00DE2FBC" w:rsidP="00DE2FBC">
      <w:pPr>
        <w:ind w:left="45"/>
      </w:pPr>
      <w:r>
        <w:t>III – Fase 3 – Programas e Projetos da Pasta - na Diretoria de Ensino - a novos docentes que atuarão em 2020, devidamente selecionados, observada a legislação específica, para aulas remanescentes da recondução realizada em dezembro de 2019.</w:t>
      </w:r>
    </w:p>
    <w:p w:rsidR="00DE2FBC" w:rsidRDefault="00DE2FBC" w:rsidP="00DE2FBC">
      <w:pPr>
        <w:ind w:left="45"/>
      </w:pPr>
      <w:r>
        <w:t xml:space="preserve"> Artigo 3º - Os docentes, que forem cessados ou com previsão de cessação de seus afastamentos ou designações, a pedido ou a critério da administração, bem como os que não tenham sido reconduzidos em Programas e Projetos da Pasta, deverão participar do processo inicial de atribuição.</w:t>
      </w:r>
    </w:p>
    <w:p w:rsidR="00DE2FBC" w:rsidRDefault="00DE2FBC" w:rsidP="00DE2FBC">
      <w:pPr>
        <w:ind w:left="45"/>
      </w:pPr>
      <w:r>
        <w:t xml:space="preserve"> Artigo 4º - Caso alguma das datas previstas nesta Portaria recair em feriado do município sede da Diretoria de Ensino, a data das atividades programadas deverá ser devidamente ajustada, desde que seja amplamente divulgada. </w:t>
      </w:r>
    </w:p>
    <w:p w:rsidR="00DE2FBC" w:rsidRDefault="00DE2FBC" w:rsidP="00DE2FBC">
      <w:pPr>
        <w:ind w:left="45"/>
      </w:pPr>
      <w:r>
        <w:t xml:space="preserve">Artigo 5º - A partir do primeiro dia letivo do ano de 2020, as Diretorias de Ensino poderão proceder à abertura do Cadastramento Durante o Ano, nos termos do artigo 28 da Resolução SE 71, de 22-11-2018. </w:t>
      </w:r>
    </w:p>
    <w:p w:rsidR="00DE2FBC" w:rsidRDefault="00DE2FBC" w:rsidP="00DE2FBC">
      <w:pPr>
        <w:ind w:left="45"/>
      </w:pPr>
      <w:r>
        <w:t>Artigo 6º - Esta Portaria entra em vigor na data de sua publicação.</w:t>
      </w:r>
      <w:bookmarkStart w:id="0" w:name="_GoBack"/>
      <w:bookmarkEnd w:id="0"/>
    </w:p>
    <w:sectPr w:rsidR="00DE2F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381"/>
    <w:multiLevelType w:val="hybridMultilevel"/>
    <w:tmpl w:val="D7E2AF96"/>
    <w:lvl w:ilvl="0" w:tplc="23165BF2">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BC"/>
    <w:rsid w:val="00DE2FBC"/>
    <w:rsid w:val="00E65E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2CAF"/>
  <w15:chartTrackingRefBased/>
  <w15:docId w15:val="{E594911C-904C-42F8-B1A9-9C2613D1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E2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1108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Lauriberto</dc:creator>
  <cp:keywords/>
  <dc:description/>
  <cp:lastModifiedBy>Lauriberto</cp:lastModifiedBy>
  <cp:revision>3</cp:revision>
  <cp:lastPrinted>2019-12-18T11:35:00Z</cp:lastPrinted>
  <dcterms:created xsi:type="dcterms:W3CDTF">2019-12-17T11:17:00Z</dcterms:created>
  <dcterms:modified xsi:type="dcterms:W3CDTF">2019-12-18T11:36:00Z</dcterms:modified>
</cp:coreProperties>
</file>