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3D1" w:rsidRDefault="00754D64">
      <w:pPr>
        <w:spacing w:after="184"/>
        <w:ind w:left="-5"/>
      </w:pPr>
      <w:r>
        <w:t>NFP – NÚCLEO DE FREQUENCIA E PAGAMENTO</w:t>
      </w:r>
      <w:bookmarkStart w:id="0" w:name="_GoBack"/>
      <w:bookmarkEnd w:id="0"/>
      <w:r>
        <w:t xml:space="preserve"> </w:t>
      </w:r>
    </w:p>
    <w:p w:rsidR="006E03D1" w:rsidRDefault="00754D64">
      <w:pPr>
        <w:spacing w:after="184"/>
        <w:ind w:left="-5"/>
      </w:pPr>
      <w:r>
        <w:t xml:space="preserve">ASSUNTO: APOSENTADORIAS/SPPREV – DECRETO Nº 54.623/2009 </w:t>
      </w:r>
    </w:p>
    <w:p w:rsidR="006E03D1" w:rsidRDefault="00754D64">
      <w:pPr>
        <w:spacing w:after="170" w:line="259" w:lineRule="auto"/>
        <w:ind w:left="0" w:firstLine="0"/>
      </w:pPr>
      <w:r>
        <w:t xml:space="preserve"> </w:t>
      </w:r>
    </w:p>
    <w:p w:rsidR="006E03D1" w:rsidRDefault="00754D64">
      <w:pPr>
        <w:ind w:left="-5"/>
      </w:pPr>
      <w:r>
        <w:t xml:space="preserve">          </w:t>
      </w:r>
      <w:r>
        <w:t xml:space="preserve">Informamos que, </w:t>
      </w:r>
      <w:proofErr w:type="gramStart"/>
      <w:r>
        <w:t>à</w:t>
      </w:r>
      <w:proofErr w:type="gramEnd"/>
      <w:r>
        <w:t xml:space="preserve"> partir de 01/07/2010, todos os processos de aposentadoria serão encaminhados ao SPPREV para publicação e cálculo dos proventos.  </w:t>
      </w:r>
    </w:p>
    <w:p w:rsidR="006E03D1" w:rsidRDefault="00754D64">
      <w:pPr>
        <w:tabs>
          <w:tab w:val="center" w:pos="5239"/>
        </w:tabs>
        <w:ind w:left="-15" w:firstLine="0"/>
      </w:pPr>
      <w:r>
        <w:t xml:space="preserve"> </w:t>
      </w:r>
      <w:r>
        <w:tab/>
        <w:t xml:space="preserve">A escola deverá encaminhar para Diretoria os documentos abaixo relacionados: </w:t>
      </w:r>
    </w:p>
    <w:p w:rsidR="006E03D1" w:rsidRDefault="00754D64">
      <w:pPr>
        <w:spacing w:after="0" w:line="259" w:lineRule="auto"/>
        <w:ind w:left="0" w:firstLine="0"/>
      </w:pPr>
      <w:r>
        <w:t xml:space="preserve"> </w:t>
      </w:r>
    </w:p>
    <w:p w:rsidR="006E03D1" w:rsidRDefault="00754D64">
      <w:pPr>
        <w:numPr>
          <w:ilvl w:val="0"/>
          <w:numId w:val="1"/>
        </w:numPr>
        <w:ind w:hanging="149"/>
      </w:pPr>
      <w:r>
        <w:t>requerimento p/ SPPREV (MO</w:t>
      </w:r>
      <w:r>
        <w:t xml:space="preserve">DELO NO SITE) </w:t>
      </w:r>
    </w:p>
    <w:p w:rsidR="006E03D1" w:rsidRDefault="00754D64">
      <w:pPr>
        <w:numPr>
          <w:ilvl w:val="0"/>
          <w:numId w:val="1"/>
        </w:numPr>
        <w:ind w:hanging="149"/>
      </w:pPr>
      <w:r>
        <w:t xml:space="preserve">Quadro de aulas </w:t>
      </w:r>
    </w:p>
    <w:p w:rsidR="006E03D1" w:rsidRDefault="00754D64">
      <w:pPr>
        <w:numPr>
          <w:ilvl w:val="0"/>
          <w:numId w:val="1"/>
        </w:numPr>
        <w:ind w:hanging="149"/>
      </w:pPr>
      <w:r>
        <w:t xml:space="preserve">termo de ciência e </w:t>
      </w:r>
      <w:proofErr w:type="gramStart"/>
      <w:r>
        <w:t>notificação(</w:t>
      </w:r>
      <w:proofErr w:type="gramEnd"/>
      <w:r>
        <w:t xml:space="preserve">MODELO NO SITE) </w:t>
      </w:r>
    </w:p>
    <w:p w:rsidR="006E03D1" w:rsidRDefault="00754D64">
      <w:pPr>
        <w:numPr>
          <w:ilvl w:val="0"/>
          <w:numId w:val="1"/>
        </w:numPr>
        <w:ind w:hanging="149"/>
      </w:pPr>
      <w:r>
        <w:t xml:space="preserve">cópia legível em folha A4: RG, </w:t>
      </w:r>
      <w:proofErr w:type="gramStart"/>
      <w:r>
        <w:t>CPF,PIS</w:t>
      </w:r>
      <w:proofErr w:type="gramEnd"/>
      <w:r>
        <w:t xml:space="preserve">/PASEP(CONSULTA NO BANCO), CERTIDÃO DE NASCIMENTO OU CASAMENTO(ATUALIZADA), COMPROVENTE DE RESIDÊNCIA C/ CEP, CONTA BANCÁRIA. </w:t>
      </w:r>
    </w:p>
    <w:p w:rsidR="006E03D1" w:rsidRDefault="00754D64">
      <w:pPr>
        <w:spacing w:after="13" w:line="242" w:lineRule="auto"/>
        <w:ind w:left="0" w:firstLine="0"/>
      </w:pPr>
      <w:r>
        <w:t xml:space="preserve"> </w:t>
      </w:r>
      <w:r>
        <w:tab/>
        <w:t>Os proces</w:t>
      </w:r>
      <w:r>
        <w:t xml:space="preserve">sos encaminhados ao SPPREV terão prazo de até 90 dias para serem publicados, de acordo com o dispositivo no Artigo </w:t>
      </w:r>
      <w:proofErr w:type="gramStart"/>
      <w:r>
        <w:t>126,§</w:t>
      </w:r>
      <w:proofErr w:type="gramEnd"/>
      <w:r>
        <w:t xml:space="preserve"> 7º da Constituição Estadual/89.  </w:t>
      </w:r>
      <w:r>
        <w:tab/>
      </w:r>
      <w:r>
        <w:rPr>
          <w:b/>
        </w:rPr>
        <w:t xml:space="preserve">No caso de Aposentadoria </w:t>
      </w:r>
      <w:proofErr w:type="gramStart"/>
      <w:r>
        <w:rPr>
          <w:b/>
        </w:rPr>
        <w:t>Compulsória(</w:t>
      </w:r>
      <w:proofErr w:type="gramEnd"/>
      <w:r>
        <w:rPr>
          <w:b/>
        </w:rPr>
        <w:t>70 anos), para que a Fazenda não cesse o pagamento, a U.E. dever</w:t>
      </w:r>
      <w:r>
        <w:rPr>
          <w:b/>
        </w:rPr>
        <w:t xml:space="preserve">á informar a Diretoria, através de ofício, 02(dois) meses antes, o nome e a data de nascimento do servidor/funcionário que se encontra nesta situação. </w:t>
      </w:r>
    </w:p>
    <w:p w:rsidR="006E03D1" w:rsidRDefault="00754D64">
      <w:pPr>
        <w:ind w:left="-5"/>
      </w:pPr>
      <w:r>
        <w:t xml:space="preserve"> </w:t>
      </w:r>
      <w:r>
        <w:tab/>
        <w:t xml:space="preserve">O interessado e a escola poderão acompanhar a publicação pelo Diário Oficial, Seção II- Secretaria da </w:t>
      </w:r>
      <w:r>
        <w:t xml:space="preserve">Fazenda - São Paulo Previdência- SPPREV, Diretoria de </w:t>
      </w:r>
      <w:proofErr w:type="spellStart"/>
      <w:r>
        <w:t>BenefíciosServidores</w:t>
      </w:r>
      <w:proofErr w:type="spellEnd"/>
      <w:r>
        <w:t xml:space="preserve"> Públicos/Gerência de </w:t>
      </w:r>
      <w:proofErr w:type="gramStart"/>
      <w:r>
        <w:t>Aposentadoria(</w:t>
      </w:r>
      <w:proofErr w:type="gramEnd"/>
      <w:r>
        <w:t xml:space="preserve">conforme modelo em anexo). </w:t>
      </w:r>
    </w:p>
    <w:p w:rsidR="006E03D1" w:rsidRDefault="00754D64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6E03D1" w:rsidRDefault="00754D64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6E03D1" w:rsidRDefault="00754D64">
      <w:pPr>
        <w:spacing w:after="0" w:line="259" w:lineRule="auto"/>
        <w:ind w:left="0" w:firstLine="0"/>
      </w:pPr>
      <w:r>
        <w:t xml:space="preserve"> </w:t>
      </w:r>
    </w:p>
    <w:p w:rsidR="006E03D1" w:rsidRDefault="00754D64">
      <w:pPr>
        <w:spacing w:after="0" w:line="259" w:lineRule="auto"/>
        <w:ind w:left="64" w:right="3"/>
        <w:jc w:val="center"/>
      </w:pPr>
      <w:r>
        <w:t xml:space="preserve">Caieiras, 05 de agosto de 2010 </w:t>
      </w:r>
    </w:p>
    <w:p w:rsidR="006E03D1" w:rsidRDefault="00754D64">
      <w:pPr>
        <w:spacing w:after="0" w:line="259" w:lineRule="auto"/>
        <w:ind w:left="0" w:firstLine="0"/>
      </w:pPr>
      <w:r>
        <w:t xml:space="preserve"> </w:t>
      </w:r>
    </w:p>
    <w:p w:rsidR="006E03D1" w:rsidRDefault="00754D64">
      <w:pPr>
        <w:spacing w:after="0" w:line="259" w:lineRule="auto"/>
        <w:ind w:left="104" w:firstLine="0"/>
        <w:jc w:val="center"/>
      </w:pPr>
      <w:r>
        <w:rPr>
          <w:sz w:val="22"/>
        </w:rPr>
        <w:t xml:space="preserve"> </w:t>
      </w:r>
    </w:p>
    <w:p w:rsidR="006E03D1" w:rsidRDefault="00754D64">
      <w:pPr>
        <w:spacing w:after="38" w:line="259" w:lineRule="auto"/>
        <w:ind w:left="104" w:firstLine="0"/>
        <w:jc w:val="center"/>
      </w:pPr>
      <w:r>
        <w:rPr>
          <w:sz w:val="22"/>
        </w:rPr>
        <w:t xml:space="preserve"> </w:t>
      </w:r>
    </w:p>
    <w:p w:rsidR="006E03D1" w:rsidRDefault="00754D64">
      <w:pPr>
        <w:spacing w:after="0" w:line="259" w:lineRule="auto"/>
        <w:ind w:left="64" w:right="1"/>
        <w:jc w:val="center"/>
      </w:pPr>
      <w:r>
        <w:t>ROSANA GUERRIERO ANDRADE</w:t>
      </w:r>
    </w:p>
    <w:p w:rsidR="006E03D1" w:rsidRDefault="00754D64">
      <w:pPr>
        <w:spacing w:after="0" w:line="259" w:lineRule="auto"/>
        <w:ind w:left="64"/>
        <w:jc w:val="center"/>
      </w:pPr>
      <w:r>
        <w:t xml:space="preserve">DIRIGENTE REGIONAL DE ENSINO </w:t>
      </w:r>
    </w:p>
    <w:p w:rsidR="006E03D1" w:rsidRDefault="00754D64">
      <w:pPr>
        <w:spacing w:after="0" w:line="259" w:lineRule="auto"/>
        <w:ind w:left="0" w:firstLine="0"/>
      </w:pPr>
      <w:r>
        <w:t xml:space="preserve"> </w:t>
      </w:r>
    </w:p>
    <w:sectPr w:rsidR="006E03D1">
      <w:pgSz w:w="11906" w:h="16838"/>
      <w:pgMar w:top="1440" w:right="902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1553"/>
    <w:multiLevelType w:val="hybridMultilevel"/>
    <w:tmpl w:val="690EC428"/>
    <w:lvl w:ilvl="0" w:tplc="B9C663B4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D620B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983A0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C093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26557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A8047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BA6AB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C6677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1E581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3D1"/>
    <w:rsid w:val="006E03D1"/>
    <w:rsid w:val="0075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492D"/>
  <w15:docId w15:val="{66570F57-9759-4BA4-9A74-A0B653FB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9" w:line="249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 DE ENSINO</dc:creator>
  <cp:keywords/>
  <cp:lastModifiedBy>Cristiane Batista Dos Santos</cp:lastModifiedBy>
  <cp:revision>2</cp:revision>
  <dcterms:created xsi:type="dcterms:W3CDTF">2019-11-28T18:12:00Z</dcterms:created>
  <dcterms:modified xsi:type="dcterms:W3CDTF">2019-11-28T18:12:00Z</dcterms:modified>
</cp:coreProperties>
</file>