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0F" w:rsidRDefault="0061470F" w:rsidP="0061470F">
      <w:pPr>
        <w:pStyle w:val="NormalWeb"/>
        <w:rPr>
          <w:rFonts w:ascii="Segoe UI" w:hAnsi="Segoe UI" w:cs="Segoe UI"/>
          <w:color w:val="212529"/>
          <w:shd w:val="clear" w:color="auto" w:fill="FFFFFF"/>
        </w:rPr>
      </w:pPr>
      <w:r>
        <w:rPr>
          <w:rStyle w:val="Forte"/>
          <w:rFonts w:ascii="Segoe UI" w:hAnsi="Segoe UI" w:cs="Segoe UI"/>
          <w:color w:val="212529"/>
          <w:shd w:val="clear" w:color="auto" w:fill="FFFFFF"/>
        </w:rPr>
        <w:t>DIÁRIO OFICIAL DO ESTADO DE SÃO PAULO</w:t>
      </w:r>
      <w:r>
        <w:rPr>
          <w:rStyle w:val="Forte"/>
          <w:rFonts w:ascii="Segoe UI" w:hAnsi="Segoe UI" w:cs="Segoe UI"/>
          <w:color w:val="212529"/>
          <w:shd w:val="clear" w:color="auto" w:fill="FFFFFF"/>
        </w:rPr>
        <w:t xml:space="preserve"> - </w:t>
      </w:r>
      <w:r>
        <w:rPr>
          <w:rStyle w:val="Forte"/>
          <w:rFonts w:ascii="Segoe UI" w:hAnsi="Segoe UI" w:cs="Segoe UI"/>
          <w:color w:val="212529"/>
          <w:shd w:val="clear" w:color="auto" w:fill="FFFFFF"/>
        </w:rPr>
        <w:t>Executivo - Caderno 1</w:t>
      </w:r>
      <w:r>
        <w:rPr>
          <w:rStyle w:val="Forte"/>
          <w:rFonts w:ascii="Segoe UI" w:hAnsi="Segoe UI" w:cs="Segoe UI"/>
          <w:color w:val="212529"/>
          <w:shd w:val="clear" w:color="auto" w:fill="FFFFFF"/>
        </w:rPr>
        <w:t xml:space="preserve"> - </w:t>
      </w:r>
      <w:r>
        <w:rPr>
          <w:rStyle w:val="Forte"/>
          <w:rFonts w:ascii="Segoe UI" w:hAnsi="Segoe UI" w:cs="Segoe UI"/>
          <w:color w:val="212529"/>
          <w:shd w:val="clear" w:color="auto" w:fill="FFFFFF"/>
        </w:rPr>
        <w:t>Página: 21</w:t>
      </w:r>
    </w:p>
    <w:p w:rsidR="001F1071" w:rsidRDefault="001F1071" w:rsidP="001F1071">
      <w:pPr>
        <w:pStyle w:val="NormalWeb"/>
        <w:rPr>
          <w:rFonts w:ascii="Segoe UI" w:hAnsi="Segoe UI" w:cs="Segoe UI"/>
          <w:color w:val="212529"/>
          <w:shd w:val="clear" w:color="auto" w:fill="FFFFFF"/>
        </w:rPr>
      </w:pPr>
      <w:bookmarkStart w:id="0" w:name="_GoBack"/>
      <w:bookmarkEnd w:id="0"/>
      <w:r>
        <w:rPr>
          <w:rStyle w:val="Forte"/>
          <w:rFonts w:ascii="Segoe UI" w:hAnsi="Segoe UI" w:cs="Segoe UI"/>
          <w:color w:val="212529"/>
          <w:shd w:val="clear" w:color="auto" w:fill="FFFFFF"/>
        </w:rPr>
        <w:t>GABINETE DO SECRETÁRIO</w:t>
      </w:r>
    </w:p>
    <w:p w:rsidR="001F1071" w:rsidRDefault="001F1071" w:rsidP="001F1071">
      <w:pPr>
        <w:pStyle w:val="NormalWeb"/>
        <w:rPr>
          <w:rFonts w:ascii="Segoe UI" w:hAnsi="Segoe UI" w:cs="Segoe UI"/>
          <w:color w:val="212529"/>
          <w:shd w:val="clear" w:color="auto" w:fill="FFFFFF"/>
        </w:rPr>
      </w:pPr>
      <w:r>
        <w:rPr>
          <w:rStyle w:val="Forte"/>
          <w:rFonts w:ascii="Segoe UI" w:hAnsi="Segoe UI" w:cs="Segoe UI"/>
          <w:color w:val="212529"/>
          <w:shd w:val="clear" w:color="auto" w:fill="FFFFFF"/>
        </w:rPr>
        <w:t>Resolução SE 56, de 17-10-2019</w:t>
      </w:r>
    </w:p>
    <w:p w:rsidR="001F1071" w:rsidRDefault="001F1071" w:rsidP="001F1071">
      <w:pPr>
        <w:pStyle w:val="NormalWeb"/>
        <w:rPr>
          <w:rFonts w:ascii="Segoe UI" w:hAnsi="Segoe UI" w:cs="Segoe UI"/>
          <w:color w:val="212529"/>
          <w:shd w:val="clear" w:color="auto" w:fill="FFFFFF"/>
        </w:rPr>
      </w:pPr>
      <w:r>
        <w:rPr>
          <w:rStyle w:val="nfase"/>
          <w:rFonts w:ascii="Segoe UI" w:hAnsi="Segoe UI" w:cs="Segoe UI"/>
          <w:color w:val="212529"/>
          <w:shd w:val="clear" w:color="auto" w:fill="FFFFFF"/>
        </w:rPr>
        <w:t>Altera o anexo I das Resoluções SEDUC 40 e 41, de 23-08-2019, que estabelecem critérios e procedimentos para a implementação do Programa de Matrícula Antecipada/Chamada Escolar - Ano 2020</w:t>
      </w:r>
    </w:p>
    <w:p w:rsidR="001F1071" w:rsidRDefault="001F1071" w:rsidP="001F1071">
      <w:pPr>
        <w:pStyle w:val="NormalWeb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O Secretário da Educação, à vista do que lhe representou a Coordenadoria de Informação, Tecnologia, Evidência e Matrícula - CITEM, resolve:</w:t>
      </w:r>
      <w:r>
        <w:rPr>
          <w:rFonts w:ascii="Segoe UI" w:hAnsi="Segoe UI" w:cs="Segoe UI"/>
          <w:color w:val="212529"/>
          <w:shd w:val="clear" w:color="auto" w:fill="FFFFFF"/>
        </w:rPr>
        <w:br/>
        <w:t>Artigo 1º - O anexo constante da Resolução SEDUC 40, de 23-08-2019, passa a vigorar com as alterações constantes do Anexo I desta Resolução.</w:t>
      </w:r>
      <w:r>
        <w:rPr>
          <w:rFonts w:ascii="Segoe UI" w:hAnsi="Segoe UI" w:cs="Segoe UI"/>
          <w:color w:val="212529"/>
          <w:shd w:val="clear" w:color="auto" w:fill="FFFFFF"/>
        </w:rPr>
        <w:br/>
        <w:t>Artigo 2º - O anexo constante da Resolução SEDUC 41, de 23-08-2019, passa a vigorar com as alterações constantes do Anexo II desta Resolução.</w:t>
      </w:r>
      <w:r>
        <w:rPr>
          <w:rFonts w:ascii="Segoe UI" w:hAnsi="Segoe UI" w:cs="Segoe UI"/>
          <w:color w:val="212529"/>
          <w:shd w:val="clear" w:color="auto" w:fill="FFFFFF"/>
        </w:rPr>
        <w:br/>
        <w:t>Artigo 3º - Esta Resolução entra em vigor na data de sua publicação.</w:t>
      </w:r>
      <w:r>
        <w:rPr>
          <w:rFonts w:ascii="Segoe UI" w:hAnsi="Segoe UI" w:cs="Segoe UI"/>
          <w:color w:val="212529"/>
          <w:shd w:val="clear" w:color="auto" w:fill="FFFFFF"/>
        </w:rPr>
        <w:br/>
        <w:t>ANEXO I (a que se refere o artigo 1º da Resolução SE 56, de 17-10-2019) "ANEXO I (a que se refere o §1º do artigo 5º, da Resolução SE 40, de 23-08-2019)</w:t>
      </w:r>
      <w:r>
        <w:rPr>
          <w:rFonts w:ascii="Segoe UI" w:hAnsi="Segoe UI" w:cs="Segoe UI"/>
          <w:color w:val="212529"/>
          <w:shd w:val="clear" w:color="auto" w:fill="FFFFFF"/>
        </w:rPr>
        <w:br/>
        <w:t>Até 19-8-2019 - Orientação, pelos órgãos centrais, às Diretorias de Ensino - DE, desta Secretaria sobre os procedimentos para o Programa de Matrícula Antecipada/Chamada Escolar 2020 Até 23-8-2019 - Orientação, pelas Diretorias de Ensino, às escolas estaduais e órgãos municipais sobre os procedimentos para o Programa.</w:t>
      </w:r>
      <w:r>
        <w:rPr>
          <w:rFonts w:ascii="Segoe UI" w:hAnsi="Segoe UI" w:cs="Segoe UI"/>
          <w:color w:val="212529"/>
          <w:shd w:val="clear" w:color="auto" w:fill="FFFFFF"/>
        </w:rPr>
        <w:br/>
        <w:t>De 26-8 a 23-09-2019 - Consulta, aos alunos da pré-escola, alunos oriundos dos 5º e 9º anos da rede estadual e municipal, assim como dos alunos em continuidade de estudos, sobre a confirmação de interesse em permanecer na rede pública de ensino.</w:t>
      </w:r>
      <w:r>
        <w:rPr>
          <w:rFonts w:ascii="Segoe UI" w:hAnsi="Segoe UI" w:cs="Segoe UI"/>
          <w:color w:val="212529"/>
          <w:shd w:val="clear" w:color="auto" w:fill="FFFFFF"/>
        </w:rPr>
        <w:br/>
        <w:t>De 26-8 a 27-09-2019 - Atualização dos cadastros dos alunos em continuidade de estudos e dos candidatos à vaga na rede pública, assim como de sua geolocalização, na SED ou no APP Minha Escola SP.</w:t>
      </w:r>
      <w:r>
        <w:rPr>
          <w:rFonts w:ascii="Segoe UI" w:hAnsi="Segoe UI" w:cs="Segoe UI"/>
          <w:color w:val="212529"/>
          <w:shd w:val="clear" w:color="auto" w:fill="FFFFFF"/>
        </w:rPr>
        <w:br/>
        <w:t>De 26-8 a 27-09-2019 - Definição dos alunos oriundos da pré-escola, dos 5º e 9º anos da rede estadual e municipal, na SED.</w:t>
      </w:r>
      <w:r>
        <w:rPr>
          <w:rFonts w:ascii="Segoe UI" w:hAnsi="Segoe UI" w:cs="Segoe UI"/>
          <w:color w:val="212529"/>
          <w:shd w:val="clear" w:color="auto" w:fill="FFFFFF"/>
        </w:rPr>
        <w:br/>
        <w:t>De 1º a 31-10-2019 - Fase de Inscrição: chamada escolar e cadastramento, na SED, de crianças, jovens e adultos que se encontrem fora da escola pública, para matrícula, em qualquer ano do Ensino Fundamental, em escola estadual ou municipal, inclusive na modalidade EJA. Até 24-10-2019 - Projeção, pela SED, do quadro-resumo.</w:t>
      </w:r>
      <w:r>
        <w:rPr>
          <w:rFonts w:ascii="Segoe UI" w:hAnsi="Segoe UI" w:cs="Segoe UI"/>
          <w:color w:val="212529"/>
          <w:shd w:val="clear" w:color="auto" w:fill="FFFFFF"/>
        </w:rPr>
        <w:br/>
        <w:t>De 24-10 a 07-11-2019 - Homologação ou rejeição, pelas diretorias de ensino e órgãos municipais de educação das classes projetadas pela SED.</w:t>
      </w:r>
      <w:r>
        <w:rPr>
          <w:rFonts w:ascii="Segoe UI" w:hAnsi="Segoe UI" w:cs="Segoe UI"/>
          <w:color w:val="212529"/>
          <w:shd w:val="clear" w:color="auto" w:fill="FFFFFF"/>
        </w:rPr>
        <w:br/>
        <w:t>De 24-10 a 07-11-2019 - Aceitação da indicação realizada pela SED, formação das classes para o ano letivo de 2020 e matrícula de todos os alunos nas escolas estaduais e municipais.</w:t>
      </w:r>
      <w:r>
        <w:rPr>
          <w:rFonts w:ascii="Segoe UI" w:hAnsi="Segoe UI" w:cs="Segoe UI"/>
          <w:color w:val="212529"/>
          <w:shd w:val="clear" w:color="auto" w:fill="FFFFFF"/>
        </w:rPr>
        <w:br/>
        <w:t>De 08 a 13-11-2019 - Compatibilização e matrícula, pela SED, entre a demanda definida, inscrita e em continuidade de estudos e as vagas existentes.</w:t>
      </w:r>
      <w:r>
        <w:rPr>
          <w:rFonts w:ascii="Segoe UI" w:hAnsi="Segoe UI" w:cs="Segoe UI"/>
          <w:color w:val="212529"/>
          <w:shd w:val="clear" w:color="auto" w:fill="FFFFFF"/>
        </w:rPr>
        <w:br/>
        <w:t>De 14 a 26-11-2019 - Análise e solução das pendências da compatibilização automática, pelas Diretorias de Ensino e órgãos municipais de educação, bem como ajuste do quadro- -resumo e matrícula da totalidade dos alunos definidos, em continuidade de estudos e inscritos. A partir de 28-11-2019 - Divulgação do resultado da matrícula dos alunos cadastrados nas fases de Definição e Inscrição aos pais/responsáveis, informando a escola onde foi disponibilizada a vaga para 2020.</w:t>
      </w:r>
      <w:r>
        <w:rPr>
          <w:rFonts w:ascii="Segoe UI" w:hAnsi="Segoe UI" w:cs="Segoe UI"/>
          <w:color w:val="212529"/>
          <w:shd w:val="clear" w:color="auto" w:fill="FFFFFF"/>
        </w:rPr>
        <w:br/>
        <w:t>De 29-11 a 5-12-2019 - Inscrição por Deslocamento de matrícula com e sem alteração de endereço.</w:t>
      </w:r>
      <w:r>
        <w:rPr>
          <w:rFonts w:ascii="Segoe UI" w:hAnsi="Segoe UI" w:cs="Segoe UI"/>
          <w:color w:val="212529"/>
          <w:shd w:val="clear" w:color="auto" w:fill="FFFFFF"/>
        </w:rPr>
        <w:br/>
        <w:t xml:space="preserve">De 6 a 9-12-2019 - Compatibilização automática e matrícula das inscrições por </w:t>
      </w:r>
      <w:r>
        <w:rPr>
          <w:rFonts w:ascii="Segoe UI" w:hAnsi="Segoe UI" w:cs="Segoe UI"/>
          <w:color w:val="212529"/>
          <w:shd w:val="clear" w:color="auto" w:fill="FFFFFF"/>
        </w:rPr>
        <w:lastRenderedPageBreak/>
        <w:t>Deslocamento, pela SED. A partir de 10-12-2019 - Divulgação do resultado aos alunos inscritos por Deslocamento com e sem alteração de endereço. A partir de 10-12-2019 e durante o ano de 2020 - Cadastramento dos candidatos a vagas no Ensino Fundamental da rede pública, inclusive na modalidade EJA, que não se inscreveram no prazo previsto para o processo, bem como daqueles que foram matriculados após a Fase de Definição. A partir de 17-12-2019 - Compatibilização automática periódica e matrícula, pela SED, dos candidatos inscritos. Após o início das aulas - Inscrição por Transferência de matrícula e por Intenção de Transferência de matrícula. A partir do mês de junho/2020 - Todos os candidatos inscritos/cadastrados para os cursos na modalidade EJA serão atendidos nas turmas instaladas para o 2º semestre de 2020.</w:t>
      </w:r>
      <w:r>
        <w:rPr>
          <w:rFonts w:ascii="Segoe UI" w:hAnsi="Segoe UI" w:cs="Segoe UI"/>
          <w:color w:val="212529"/>
          <w:shd w:val="clear" w:color="auto" w:fill="FFFFFF"/>
        </w:rPr>
        <w:br/>
        <w:t>De 1-7-2020 a 10-7-2020 - Definição dos alunos concluintes do Ensino Fundamental, no primeiro semestre do ano, candidatos ao Ensino Médio na modalidade EJA. A partir de 1-7-2020 e no decorrer do 2º semestre/2020 - Compatibilização da demanda cadastrada para os cursos na modalidade EJA, matriculando-os e divulgando os resultados. ANEXO II (a que se refere o artigo 2º da Resolução SE 56, de 17-10-2019) "ANEXO I (a que se refere o §2º do artigo 4º, da Resolução SE 41, de 23-08-2019) Até 19-8-2019 - Orientação, pelos órgãos centrais, às Diretorias de Ensino - DE, desta Secretaria sobre os procedimentos para o Programa de Matrícula Antecipada/Chamada Escolar 2020 Até 23-8-2019 - Orientação, pelas Diretorias de Ensino, às escolas estaduais e órgãos municipais sobre os procedimentos para o Programa.</w:t>
      </w:r>
      <w:r>
        <w:rPr>
          <w:rFonts w:ascii="Segoe UI" w:hAnsi="Segoe UI" w:cs="Segoe UI"/>
          <w:color w:val="212529"/>
          <w:shd w:val="clear" w:color="auto" w:fill="FFFFFF"/>
        </w:rPr>
        <w:br/>
        <w:t>De 26-8 a 23-9-2019 - Consulta, aos alunos concluintes do Ensino Fundamental de escola pública, estadual ou municipal, e de escola da rede SESI/SP, assim como dos alunos em continuidade de estudos, sobre confirmação de interesse em cursar ou permanecer no Ensino Médio em escola estadual.</w:t>
      </w:r>
      <w:r>
        <w:rPr>
          <w:rFonts w:ascii="Segoe UI" w:hAnsi="Segoe UI" w:cs="Segoe UI"/>
          <w:color w:val="212529"/>
          <w:shd w:val="clear" w:color="auto" w:fill="FFFFFF"/>
        </w:rPr>
        <w:br/>
        <w:t>De 26-8 a 27-09-2019 - Atualização dos cadastros dos alunos em continuidade de estudos e dos candidatos à vaga na rede pública, assim como de sua geolocalização, na SED ou no APP Minha Escola SP. De 26-8 a 27-9-2019 - Definição dos alunos oriundos do 9º ano da rede estadual, municipal e da rede SESI/SP, na SED. De 1º a 31-10-2019 - Fase de Inscrição: chamada escolar e cadastramento, na SED, de jovens e adultos que se encontrem fora da escola pública, para matrícula, em qualquer ano do Ensino Médio, em escola estadual, inclusive na modalidade EJA. Até 24-10-2019 - Projeção, pela SED, do quadro-resumo. De 24-10 a 07-11-2019 - Homologação ou rejeição, pela Diretoria de Ensino das classes projetadas pela SED.</w:t>
      </w:r>
      <w:r>
        <w:rPr>
          <w:rFonts w:ascii="Segoe UI" w:hAnsi="Segoe UI" w:cs="Segoe UI"/>
          <w:color w:val="212529"/>
          <w:shd w:val="clear" w:color="auto" w:fill="FFFFFF"/>
        </w:rPr>
        <w:br/>
        <w:t>De 24-10 a 07-11-2019 - Aceitação da indicação realizada pela SED para as matrículas dos alunos em continuidade de estudos nas escolas estaduais.</w:t>
      </w:r>
      <w:r>
        <w:rPr>
          <w:rFonts w:ascii="Segoe UI" w:hAnsi="Segoe UI" w:cs="Segoe UI"/>
          <w:color w:val="212529"/>
          <w:shd w:val="clear" w:color="auto" w:fill="FFFFFF"/>
        </w:rPr>
        <w:br/>
        <w:t>De 8 a 13-11-2019 - Compatibilização e matrícula, pela SED, entre a demanda definida, inscrita e em continuidade de estudos e as vagas existentes</w:t>
      </w:r>
      <w:r>
        <w:rPr>
          <w:rFonts w:ascii="Segoe UI" w:hAnsi="Segoe UI" w:cs="Segoe UI"/>
          <w:color w:val="212529"/>
          <w:shd w:val="clear" w:color="auto" w:fill="FFFFFF"/>
        </w:rPr>
        <w:br/>
        <w:t>De 14 a 26-11-2019 - Análise e solução das pendências da compatibilização automática, pelas Diretorias de Ensino, bem como ajuste do quadro-resumo e matrícula da totalidade dos alunos definidos, em continuidade de estudos e inscritos. A partir de 28-11-2019 - Divulgação do resultado da matrícula dos alunos cadastrados nas fases de Definição e Inscrição aos pais/responsáveis, informando a escola onde foi disponibilizada a vaga para 2020.</w:t>
      </w:r>
      <w:r>
        <w:rPr>
          <w:rFonts w:ascii="Segoe UI" w:hAnsi="Segoe UI" w:cs="Segoe UI"/>
          <w:color w:val="212529"/>
          <w:shd w:val="clear" w:color="auto" w:fill="FFFFFF"/>
        </w:rPr>
        <w:br/>
        <w:t>De 29-11 a 5-12-2019 - Inscrição por Deslocamento de matrícula com e sem alteração de endereço.</w:t>
      </w:r>
      <w:r>
        <w:rPr>
          <w:rFonts w:ascii="Segoe UI" w:hAnsi="Segoe UI" w:cs="Segoe UI"/>
          <w:color w:val="212529"/>
          <w:shd w:val="clear" w:color="auto" w:fill="FFFFFF"/>
        </w:rPr>
        <w:br/>
        <w:t xml:space="preserve">De 6 a 9-12-2019 - Compatibilização automática e matrícula das inscrições por Deslocamento, pela SED. A partir de 10-12-2019 - Divulgação do resultado aos alunos </w:t>
      </w:r>
      <w:r>
        <w:rPr>
          <w:rFonts w:ascii="Segoe UI" w:hAnsi="Segoe UI" w:cs="Segoe UI"/>
          <w:color w:val="212529"/>
          <w:shd w:val="clear" w:color="auto" w:fill="FFFFFF"/>
        </w:rPr>
        <w:lastRenderedPageBreak/>
        <w:t>inscritos por Deslocamento com e sem alteração de endereço. A partir de 10-12-2019 e durante o ano de 2020 - Cadastramento dos candidatos a vagas no Ensino Médio da rede pública, inclusive na modalidade EJA, que não se inscreveram no prazo previsto para o processo, bem como daqueles que foram matriculados após a Fase de Definição. A partir de 17-12-2019 - Compatibilização automática periódica e matrícula, pela SED, dos candidatos inscritos. Após o início das aulas - Inscrição por Transferência de matrícula e por Intenção de Transferência de matrícula. A partir do mês de junho/2020 - Todos os candidatos inscritos/cadastrados para os cursos na modalidade EJA serão atendidos nas turmas instaladas para o 2º semestre de 2020.</w:t>
      </w:r>
      <w:r>
        <w:rPr>
          <w:rFonts w:ascii="Segoe UI" w:hAnsi="Segoe UI" w:cs="Segoe UI"/>
          <w:color w:val="212529"/>
          <w:shd w:val="clear" w:color="auto" w:fill="FFFFFF"/>
        </w:rPr>
        <w:br/>
        <w:t>De 1-7-2020 a 10-7-2020 - Definição dos alunos concluintes do Ensino Fundamental, no primeiro semestre do ano, candidatos ao Ensino Médio na modalidade EJA.</w:t>
      </w:r>
      <w:r>
        <w:rPr>
          <w:rFonts w:ascii="Segoe UI" w:hAnsi="Segoe UI" w:cs="Segoe UI"/>
          <w:color w:val="212529"/>
          <w:shd w:val="clear" w:color="auto" w:fill="FFFFFF"/>
        </w:rPr>
        <w:br/>
        <w:t>A partir de 1-7-2020 e no decorrer do 2º semestre/2020 - Compatibilização da demanda cadastrada para os cursos na modalidade EJA, matriculando-os e divulgando os resultados.</w:t>
      </w:r>
    </w:p>
    <w:p w:rsidR="001F1071" w:rsidRDefault="001F1071" w:rsidP="001F1071">
      <w:pPr>
        <w:pStyle w:val="NormalWeb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 </w:t>
      </w:r>
    </w:p>
    <w:p w:rsidR="0061470F" w:rsidRDefault="0061470F" w:rsidP="001F1071">
      <w:pPr>
        <w:pStyle w:val="NormalWeb"/>
        <w:rPr>
          <w:rFonts w:ascii="Segoe UI" w:hAnsi="Segoe UI" w:cs="Segoe UI"/>
          <w:color w:val="212529"/>
          <w:shd w:val="clear" w:color="auto" w:fill="FFFFFF"/>
        </w:rPr>
      </w:pPr>
    </w:p>
    <w:sectPr w:rsidR="006147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0F"/>
    <w:rsid w:val="001F1071"/>
    <w:rsid w:val="005F0799"/>
    <w:rsid w:val="0061470F"/>
    <w:rsid w:val="00B2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BCC0"/>
  <w15:chartTrackingRefBased/>
  <w15:docId w15:val="{82D49190-6340-4DCF-8F36-E6ACB14C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470F"/>
    <w:pPr>
      <w:spacing w:after="0" w:line="240" w:lineRule="auto"/>
    </w:pPr>
    <w:rPr>
      <w:rFonts w:ascii="Calibri" w:hAnsi="Calibri" w:cs="Calibri"/>
      <w:lang w:eastAsia="pt-BR"/>
    </w:rPr>
  </w:style>
  <w:style w:type="character" w:styleId="Forte">
    <w:name w:val="Strong"/>
    <w:basedOn w:val="Fontepargpadro"/>
    <w:uiPriority w:val="22"/>
    <w:qFormat/>
    <w:rsid w:val="0061470F"/>
    <w:rPr>
      <w:b/>
      <w:bCs/>
    </w:rPr>
  </w:style>
  <w:style w:type="character" w:styleId="nfase">
    <w:name w:val="Emphasis"/>
    <w:basedOn w:val="Fontepargpadro"/>
    <w:uiPriority w:val="20"/>
    <w:qFormat/>
    <w:rsid w:val="006147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1245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Lopes Camargo</dc:creator>
  <cp:keywords/>
  <dc:description/>
  <cp:lastModifiedBy>Nadia Lopes Camargo</cp:lastModifiedBy>
  <cp:revision>2</cp:revision>
  <dcterms:created xsi:type="dcterms:W3CDTF">2019-10-21T16:50:00Z</dcterms:created>
  <dcterms:modified xsi:type="dcterms:W3CDTF">2019-10-21T16:50:00Z</dcterms:modified>
</cp:coreProperties>
</file>