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0FAFEF" w14:textId="1656623C" w:rsidR="008204FA" w:rsidRDefault="003D2CCB">
      <w:pPr>
        <w:spacing w:after="0" w:line="360" w:lineRule="auto"/>
        <w:jc w:val="both"/>
        <w:rPr>
          <w:rFonts w:ascii="Arial" w:eastAsia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eastAsia="Arial" w:hAnsi="Arial" w:cs="Arial"/>
          <w:b/>
          <w:noProof/>
          <w:sz w:val="24"/>
          <w:szCs w:val="24"/>
        </w:rPr>
        <w:drawing>
          <wp:anchor distT="0" distB="0" distL="114300" distR="114300" simplePos="0" relativeHeight="251657216" behindDoc="0" locked="0" layoutInCell="1" allowOverlap="1" wp14:anchorId="3D22F632" wp14:editId="17042EF1">
            <wp:simplePos x="0" y="0"/>
            <wp:positionH relativeFrom="column">
              <wp:posOffset>-710565</wp:posOffset>
            </wp:positionH>
            <wp:positionV relativeFrom="paragraph">
              <wp:posOffset>-729615</wp:posOffset>
            </wp:positionV>
            <wp:extent cx="7596000" cy="10744783"/>
            <wp:effectExtent l="0" t="0" r="0" b="0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6000" cy="1074478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CDD284E" w14:textId="77777777" w:rsidR="008204FA" w:rsidRDefault="004F303B">
      <w:pPr>
        <w:spacing w:after="0" w:line="360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br w:type="page"/>
      </w:r>
    </w:p>
    <w:p w14:paraId="4B60394A" w14:textId="77777777" w:rsidR="008204FA" w:rsidRDefault="004F303B">
      <w:pPr>
        <w:spacing w:after="0" w:line="360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lastRenderedPageBreak/>
        <w:t xml:space="preserve">Nome dos integrantes: </w:t>
      </w:r>
    </w:p>
    <w:p w14:paraId="45829696" w14:textId="77777777" w:rsidR="008204FA" w:rsidRDefault="004F303B">
      <w:pPr>
        <w:spacing w:after="0" w:line="360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PCNP Matemática:</w:t>
      </w:r>
    </w:p>
    <w:p w14:paraId="3DD7D601" w14:textId="77777777" w:rsidR="008204FA" w:rsidRDefault="004F303B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Evaristo Glória</w:t>
      </w:r>
    </w:p>
    <w:p w14:paraId="1C39B237" w14:textId="77777777" w:rsidR="008204FA" w:rsidRDefault="004F303B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Juliana Leite Boranelli Oliveira</w:t>
      </w:r>
    </w:p>
    <w:p w14:paraId="6C76B741" w14:textId="77777777" w:rsidR="008204FA" w:rsidRDefault="004F303B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Maria Regina Duarte Lima</w:t>
      </w:r>
    </w:p>
    <w:p w14:paraId="21611933" w14:textId="77777777" w:rsidR="008204FA" w:rsidRDefault="004F303B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Paula Soares Gomes da Silva</w:t>
      </w:r>
    </w:p>
    <w:p w14:paraId="25107240" w14:textId="77777777" w:rsidR="008204FA" w:rsidRDefault="008204FA">
      <w:pPr>
        <w:spacing w:after="0" w:line="36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14:paraId="2F5912D1" w14:textId="0891FA75" w:rsidR="008204FA" w:rsidRDefault="0044007E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Á</w:t>
      </w:r>
      <w:r w:rsidR="004F303B">
        <w:rPr>
          <w:rFonts w:ascii="Arial" w:eastAsia="Arial" w:hAnsi="Arial" w:cs="Arial"/>
          <w:b/>
          <w:sz w:val="24"/>
          <w:szCs w:val="24"/>
        </w:rPr>
        <w:t xml:space="preserve">rea: </w:t>
      </w:r>
      <w:r w:rsidR="004F303B">
        <w:rPr>
          <w:rFonts w:ascii="Arial" w:eastAsia="Arial" w:hAnsi="Arial" w:cs="Arial"/>
          <w:sz w:val="24"/>
          <w:szCs w:val="24"/>
        </w:rPr>
        <w:t>Matemática</w:t>
      </w:r>
    </w:p>
    <w:p w14:paraId="0733AE5A" w14:textId="77777777" w:rsidR="008204FA" w:rsidRDefault="004F303B">
      <w:pPr>
        <w:spacing w:after="0" w:line="360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Ano/Série: </w:t>
      </w:r>
      <w:r>
        <w:rPr>
          <w:rFonts w:ascii="Arial" w:eastAsia="Arial" w:hAnsi="Arial" w:cs="Arial"/>
          <w:sz w:val="24"/>
          <w:szCs w:val="24"/>
        </w:rPr>
        <w:t>6º Ano</w:t>
      </w:r>
    </w:p>
    <w:p w14:paraId="64B45EAD" w14:textId="77777777" w:rsidR="008204FA" w:rsidRDefault="004F303B">
      <w:pPr>
        <w:spacing w:after="0" w:line="360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Tema: </w:t>
      </w:r>
      <w:r>
        <w:rPr>
          <w:rFonts w:ascii="Arial" w:eastAsia="Arial" w:hAnsi="Arial" w:cs="Arial"/>
          <w:sz w:val="24"/>
          <w:szCs w:val="24"/>
        </w:rPr>
        <w:t>Números</w:t>
      </w:r>
    </w:p>
    <w:p w14:paraId="76A10496" w14:textId="77777777" w:rsidR="008204FA" w:rsidRDefault="004F303B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Título da Atividade: </w:t>
      </w:r>
      <w:r>
        <w:rPr>
          <w:rFonts w:ascii="Arial" w:eastAsia="Arial" w:hAnsi="Arial" w:cs="Arial"/>
          <w:sz w:val="24"/>
          <w:szCs w:val="24"/>
        </w:rPr>
        <w:t>Explorando adição e subtração</w:t>
      </w:r>
      <w:r w:rsidR="00814763">
        <w:rPr>
          <w:rFonts w:ascii="Arial" w:eastAsia="Arial" w:hAnsi="Arial" w:cs="Arial"/>
          <w:sz w:val="24"/>
          <w:szCs w:val="24"/>
        </w:rPr>
        <w:t xml:space="preserve"> de</w:t>
      </w:r>
      <w:r>
        <w:rPr>
          <w:rFonts w:ascii="Arial" w:eastAsia="Arial" w:hAnsi="Arial" w:cs="Arial"/>
          <w:sz w:val="24"/>
          <w:szCs w:val="24"/>
        </w:rPr>
        <w:t xml:space="preserve"> frações</w:t>
      </w:r>
      <w:r w:rsidR="00814763">
        <w:rPr>
          <w:rFonts w:ascii="Arial" w:eastAsia="Arial" w:hAnsi="Arial" w:cs="Arial"/>
          <w:sz w:val="24"/>
          <w:szCs w:val="24"/>
        </w:rPr>
        <w:t>.</w:t>
      </w:r>
    </w:p>
    <w:p w14:paraId="1A39E45B" w14:textId="77777777" w:rsidR="008204FA" w:rsidRDefault="004F303B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Número de Aulas previstas:</w:t>
      </w:r>
      <w:r>
        <w:rPr>
          <w:rFonts w:ascii="Arial" w:eastAsia="Arial" w:hAnsi="Arial" w:cs="Arial"/>
          <w:sz w:val="24"/>
          <w:szCs w:val="24"/>
        </w:rPr>
        <w:t xml:space="preserve"> 06</w:t>
      </w:r>
    </w:p>
    <w:p w14:paraId="39FA4642" w14:textId="77777777" w:rsidR="008204FA" w:rsidRDefault="004F303B">
      <w:pPr>
        <w:spacing w:after="0" w:line="360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Habilidade (s) a ser(em) Desenvolvida (s):</w:t>
      </w:r>
    </w:p>
    <w:p w14:paraId="51662B97" w14:textId="77777777" w:rsidR="008204FA" w:rsidRDefault="004F303B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-Principal: </w:t>
      </w:r>
      <w:r>
        <w:rPr>
          <w:rFonts w:ascii="Arial" w:eastAsia="Arial" w:hAnsi="Arial" w:cs="Arial"/>
          <w:sz w:val="24"/>
          <w:szCs w:val="24"/>
        </w:rPr>
        <w:t>MP10 Realizar as operações de adição e subtração de frações, com denominadores diferentes.</w:t>
      </w:r>
    </w:p>
    <w:p w14:paraId="57A322FC" w14:textId="77777777" w:rsidR="008204FA" w:rsidRDefault="004F303B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-Interligadas: </w:t>
      </w:r>
      <w:r w:rsidR="00B36454">
        <w:rPr>
          <w:rFonts w:ascii="Arial" w:eastAsia="Arial" w:hAnsi="Arial" w:cs="Arial"/>
          <w:sz w:val="24"/>
          <w:szCs w:val="24"/>
        </w:rPr>
        <w:t>- Compreender</w:t>
      </w:r>
      <w:r>
        <w:rPr>
          <w:rFonts w:ascii="Arial" w:eastAsia="Arial" w:hAnsi="Arial" w:cs="Arial"/>
          <w:sz w:val="24"/>
          <w:szCs w:val="24"/>
        </w:rPr>
        <w:t xml:space="preserve"> a ideia de fração equivalente;</w:t>
      </w:r>
    </w:p>
    <w:p w14:paraId="2882034D" w14:textId="77777777" w:rsidR="008204FA" w:rsidRDefault="004F303B">
      <w:pPr>
        <w:spacing w:after="0" w:line="360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- Saber obter frações equivalentes a uma fração dada.</w:t>
      </w:r>
    </w:p>
    <w:p w14:paraId="1EC56E14" w14:textId="77777777" w:rsidR="008204FA" w:rsidRDefault="004F303B">
      <w:pPr>
        <w:spacing w:after="0" w:line="360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Objetos de Conhecimento: </w:t>
      </w:r>
      <w:r>
        <w:rPr>
          <w:rFonts w:ascii="Arial" w:eastAsia="Arial" w:hAnsi="Arial" w:cs="Arial"/>
          <w:sz w:val="24"/>
          <w:szCs w:val="24"/>
        </w:rPr>
        <w:t>Frações: significados (parte/todo, quociente), equivalência, adição e subtração de frações.</w:t>
      </w:r>
    </w:p>
    <w:p w14:paraId="171CA539" w14:textId="77777777" w:rsidR="008204FA" w:rsidRDefault="004F303B">
      <w:pPr>
        <w:spacing w:after="0" w:line="360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Materiais necessários para a aula: </w:t>
      </w:r>
    </w:p>
    <w:p w14:paraId="40FB38C6" w14:textId="77777777" w:rsidR="008204FA" w:rsidRDefault="004F303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Materiais de baixo custo: tiras de papel sulfite; lápis de cor/giz de cera; </w:t>
      </w:r>
    </w:p>
    <w:p w14:paraId="00BDDF32" w14:textId="77777777" w:rsidR="008204FA" w:rsidRDefault="004F303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Indicação de material para aquisição: Estojo de frações, disponível na BEC.</w:t>
      </w:r>
    </w:p>
    <w:p w14:paraId="0F283DC9" w14:textId="77777777" w:rsidR="008204FA" w:rsidRDefault="004F303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 w:hanging="72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</w:p>
    <w:p w14:paraId="15D6F97A" w14:textId="77777777" w:rsidR="008204FA" w:rsidRDefault="004F303B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Questão Disparadora: </w:t>
      </w:r>
      <w:r>
        <w:rPr>
          <w:rFonts w:ascii="Arial" w:eastAsia="Arial" w:hAnsi="Arial" w:cs="Arial"/>
          <w:sz w:val="24"/>
          <w:szCs w:val="24"/>
        </w:rPr>
        <w:t>Que o aluno compreenda o processo de adição e subtração de frações  equivalentes.</w:t>
      </w:r>
    </w:p>
    <w:p w14:paraId="732D77CD" w14:textId="77777777" w:rsidR="008204FA" w:rsidRDefault="008204FA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3259D7B1" w14:textId="77777777" w:rsidR="008204FA" w:rsidRDefault="004F303B">
      <w:pPr>
        <w:spacing w:after="0" w:line="360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Contexto: </w:t>
      </w:r>
    </w:p>
    <w:p w14:paraId="3BB465DC" w14:textId="77777777" w:rsidR="008204FA" w:rsidRDefault="008204FA">
      <w:pPr>
        <w:spacing w:after="0" w:line="36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14:paraId="12B48A7B" w14:textId="77777777" w:rsidR="008204FA" w:rsidRDefault="004F303B">
      <w:pPr>
        <w:spacing w:after="0" w:line="360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Mão na Massa (atividades): </w:t>
      </w:r>
    </w:p>
    <w:p w14:paraId="33315731" w14:textId="77777777" w:rsidR="008204FA" w:rsidRDefault="00153371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921E4C">
        <w:rPr>
          <w:rFonts w:ascii="Arial" w:eastAsia="Arial" w:hAnsi="Arial" w:cs="Arial"/>
          <w:b/>
          <w:sz w:val="24"/>
          <w:szCs w:val="24"/>
        </w:rPr>
        <w:t>O</w:t>
      </w:r>
      <w:r w:rsidR="007D366E">
        <w:rPr>
          <w:rFonts w:ascii="Arial" w:eastAsia="Arial" w:hAnsi="Arial" w:cs="Arial"/>
          <w:b/>
          <w:sz w:val="24"/>
          <w:szCs w:val="24"/>
        </w:rPr>
        <w:t>rientações</w:t>
      </w:r>
      <w:r w:rsidRPr="00921E4C">
        <w:rPr>
          <w:rFonts w:ascii="Arial" w:eastAsia="Arial" w:hAnsi="Arial" w:cs="Arial"/>
          <w:b/>
          <w:sz w:val="24"/>
          <w:szCs w:val="24"/>
        </w:rPr>
        <w:t xml:space="preserve"> para o p</w:t>
      </w:r>
      <w:r w:rsidR="004F303B" w:rsidRPr="00921E4C">
        <w:rPr>
          <w:rFonts w:ascii="Arial" w:eastAsia="Arial" w:hAnsi="Arial" w:cs="Arial"/>
          <w:b/>
          <w:sz w:val="24"/>
          <w:szCs w:val="24"/>
        </w:rPr>
        <w:t>rofessor</w:t>
      </w:r>
      <w:r w:rsidRPr="00921E4C">
        <w:rPr>
          <w:rFonts w:ascii="Arial" w:eastAsia="Arial" w:hAnsi="Arial" w:cs="Arial"/>
          <w:b/>
          <w:sz w:val="24"/>
          <w:szCs w:val="24"/>
        </w:rPr>
        <w:t>: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4F303B">
        <w:rPr>
          <w:rFonts w:ascii="Arial" w:eastAsia="Arial" w:hAnsi="Arial" w:cs="Arial"/>
          <w:sz w:val="24"/>
          <w:szCs w:val="24"/>
        </w:rPr>
        <w:t>coment</w:t>
      </w:r>
      <w:r>
        <w:rPr>
          <w:rFonts w:ascii="Arial" w:eastAsia="Arial" w:hAnsi="Arial" w:cs="Arial"/>
          <w:sz w:val="24"/>
          <w:szCs w:val="24"/>
        </w:rPr>
        <w:t>ar</w:t>
      </w:r>
      <w:r w:rsidR="004F303B">
        <w:rPr>
          <w:rFonts w:ascii="Arial" w:eastAsia="Arial" w:hAnsi="Arial" w:cs="Arial"/>
          <w:sz w:val="24"/>
          <w:szCs w:val="24"/>
        </w:rPr>
        <w:t xml:space="preserve"> com os alunos que irão explorar as frações através de dobraduras e faça um levantamento de quais conhecimentos </w:t>
      </w:r>
      <w:r w:rsidR="00B245F2">
        <w:rPr>
          <w:rFonts w:ascii="Arial" w:eastAsia="Arial" w:hAnsi="Arial" w:cs="Arial"/>
          <w:sz w:val="24"/>
          <w:szCs w:val="24"/>
        </w:rPr>
        <w:t>os alunos já têm</w:t>
      </w:r>
      <w:r w:rsidR="004F303B">
        <w:rPr>
          <w:rFonts w:ascii="Arial" w:eastAsia="Arial" w:hAnsi="Arial" w:cs="Arial"/>
          <w:sz w:val="24"/>
          <w:szCs w:val="24"/>
        </w:rPr>
        <w:t xml:space="preserve"> sobre o tema... </w:t>
      </w:r>
    </w:p>
    <w:p w14:paraId="06EAC9B9" w14:textId="77777777" w:rsidR="008204FA" w:rsidRDefault="008204FA">
      <w:pPr>
        <w:spacing w:after="0" w:line="36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14:paraId="7849664A" w14:textId="77777777" w:rsidR="008204FA" w:rsidRDefault="004F303B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A35585">
        <w:rPr>
          <w:rFonts w:ascii="Arial" w:eastAsia="Arial" w:hAnsi="Arial" w:cs="Arial"/>
          <w:b/>
          <w:sz w:val="24"/>
          <w:szCs w:val="24"/>
        </w:rPr>
        <w:t>Sugestão:</w:t>
      </w:r>
      <w:r w:rsidR="00CC5B25">
        <w:rPr>
          <w:rFonts w:ascii="Arial" w:eastAsia="Arial" w:hAnsi="Arial" w:cs="Arial"/>
          <w:sz w:val="24"/>
          <w:szCs w:val="24"/>
        </w:rPr>
        <w:t xml:space="preserve"> adaptação do quadro</w:t>
      </w:r>
      <w:r>
        <w:rPr>
          <w:rFonts w:ascii="Arial" w:eastAsia="Arial" w:hAnsi="Arial" w:cs="Arial"/>
          <w:sz w:val="24"/>
          <w:szCs w:val="24"/>
        </w:rPr>
        <w:t xml:space="preserve"> de frações</w:t>
      </w:r>
      <w:r w:rsidR="00CC5B25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dos materiais do EMAI para resgatar as ideias de f</w:t>
      </w:r>
      <w:r w:rsidR="00814763">
        <w:rPr>
          <w:rFonts w:ascii="Arial" w:eastAsia="Arial" w:hAnsi="Arial" w:cs="Arial"/>
          <w:sz w:val="24"/>
          <w:szCs w:val="24"/>
        </w:rPr>
        <w:t>rações equivalentes.</w:t>
      </w:r>
    </w:p>
    <w:p w14:paraId="32E62BE8" w14:textId="77777777" w:rsidR="008204FA" w:rsidRDefault="008204FA">
      <w:pPr>
        <w:spacing w:after="0" w:line="36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14:paraId="432F230C" w14:textId="77777777" w:rsidR="008204FA" w:rsidRDefault="00153371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Dividir</w:t>
      </w:r>
      <w:r w:rsidR="004F303B">
        <w:rPr>
          <w:rFonts w:ascii="Arial" w:eastAsia="Arial" w:hAnsi="Arial" w:cs="Arial"/>
          <w:sz w:val="24"/>
          <w:szCs w:val="24"/>
        </w:rPr>
        <w:t xml:space="preserve"> os alunos em grupo para construir uma régua de frações como a apresentada a seguir:</w:t>
      </w:r>
    </w:p>
    <w:p w14:paraId="02604CF1" w14:textId="77777777" w:rsidR="008204FA" w:rsidRDefault="008204FA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</w:p>
    <w:tbl>
      <w:tblPr>
        <w:tblStyle w:val="a1"/>
        <w:tblW w:w="8720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24"/>
        <w:gridCol w:w="725"/>
        <w:gridCol w:w="727"/>
        <w:gridCol w:w="728"/>
        <w:gridCol w:w="726"/>
        <w:gridCol w:w="728"/>
        <w:gridCol w:w="727"/>
        <w:gridCol w:w="727"/>
        <w:gridCol w:w="727"/>
        <w:gridCol w:w="727"/>
        <w:gridCol w:w="727"/>
        <w:gridCol w:w="727"/>
      </w:tblGrid>
      <w:tr w:rsidR="008204FA" w14:paraId="006FF6F6" w14:textId="77777777" w:rsidTr="0044007E">
        <w:trPr>
          <w:trHeight w:val="560"/>
        </w:trPr>
        <w:tc>
          <w:tcPr>
            <w:tcW w:w="8720" w:type="dxa"/>
            <w:gridSpan w:val="12"/>
            <w:tcBorders>
              <w:bottom w:val="single" w:sz="4" w:space="0" w:color="000000"/>
            </w:tcBorders>
            <w:shd w:val="clear" w:color="auto" w:fill="FFFF00"/>
            <w:vAlign w:val="bottom"/>
          </w:tcPr>
          <w:p w14:paraId="437BD38F" w14:textId="77777777" w:rsidR="008204FA" w:rsidRDefault="004F303B">
            <w:pPr>
              <w:spacing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</w:tr>
      <w:tr w:rsidR="008204FA" w14:paraId="7AE6E71C" w14:textId="77777777" w:rsidTr="0044007E">
        <w:trPr>
          <w:trHeight w:val="560"/>
        </w:trPr>
        <w:tc>
          <w:tcPr>
            <w:tcW w:w="4358" w:type="dxa"/>
            <w:gridSpan w:val="6"/>
            <w:tcBorders>
              <w:bottom w:val="single" w:sz="4" w:space="0" w:color="000000"/>
            </w:tcBorders>
            <w:shd w:val="clear" w:color="auto" w:fill="C6D9F1"/>
            <w:vAlign w:val="bottom"/>
          </w:tcPr>
          <w:p w14:paraId="6261DEF5" w14:textId="77777777" w:rsidR="008204FA" w:rsidRDefault="004F303B">
            <w:pPr>
              <w:spacing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1/2</w:t>
            </w:r>
          </w:p>
        </w:tc>
        <w:tc>
          <w:tcPr>
            <w:tcW w:w="4362" w:type="dxa"/>
            <w:gridSpan w:val="6"/>
            <w:tcBorders>
              <w:bottom w:val="single" w:sz="4" w:space="0" w:color="000000"/>
            </w:tcBorders>
            <w:shd w:val="clear" w:color="auto" w:fill="C6D9F1"/>
            <w:vAlign w:val="bottom"/>
          </w:tcPr>
          <w:p w14:paraId="5FB3418F" w14:textId="77777777" w:rsidR="008204FA" w:rsidRDefault="004F303B">
            <w:pPr>
              <w:spacing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1/2</w:t>
            </w:r>
          </w:p>
        </w:tc>
      </w:tr>
      <w:tr w:rsidR="008204FA" w14:paraId="06E2DBF2" w14:textId="77777777" w:rsidTr="0044007E">
        <w:trPr>
          <w:trHeight w:val="560"/>
        </w:trPr>
        <w:tc>
          <w:tcPr>
            <w:tcW w:w="2904" w:type="dxa"/>
            <w:gridSpan w:val="4"/>
            <w:tcBorders>
              <w:bottom w:val="single" w:sz="4" w:space="0" w:color="000000"/>
            </w:tcBorders>
            <w:shd w:val="clear" w:color="auto" w:fill="FDEADA"/>
            <w:vAlign w:val="bottom"/>
          </w:tcPr>
          <w:p w14:paraId="073D070D" w14:textId="77777777" w:rsidR="008204FA" w:rsidRDefault="004F303B">
            <w:pPr>
              <w:spacing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1/3</w:t>
            </w:r>
          </w:p>
        </w:tc>
        <w:tc>
          <w:tcPr>
            <w:tcW w:w="2908" w:type="dxa"/>
            <w:gridSpan w:val="4"/>
            <w:tcBorders>
              <w:bottom w:val="single" w:sz="4" w:space="0" w:color="000000"/>
            </w:tcBorders>
            <w:shd w:val="clear" w:color="auto" w:fill="FDEADA"/>
            <w:vAlign w:val="bottom"/>
          </w:tcPr>
          <w:p w14:paraId="4B442429" w14:textId="77777777" w:rsidR="008204FA" w:rsidRDefault="004F303B">
            <w:pPr>
              <w:spacing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1/3</w:t>
            </w:r>
          </w:p>
        </w:tc>
        <w:tc>
          <w:tcPr>
            <w:tcW w:w="2908" w:type="dxa"/>
            <w:gridSpan w:val="4"/>
            <w:tcBorders>
              <w:bottom w:val="single" w:sz="4" w:space="0" w:color="000000"/>
            </w:tcBorders>
            <w:shd w:val="clear" w:color="auto" w:fill="FDEADA"/>
            <w:vAlign w:val="bottom"/>
          </w:tcPr>
          <w:p w14:paraId="102C19B5" w14:textId="77777777" w:rsidR="008204FA" w:rsidRDefault="004F303B">
            <w:pPr>
              <w:spacing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1/3</w:t>
            </w:r>
          </w:p>
        </w:tc>
      </w:tr>
      <w:tr w:rsidR="008204FA" w14:paraId="518F6AF8" w14:textId="77777777" w:rsidTr="0044007E">
        <w:trPr>
          <w:trHeight w:val="560"/>
        </w:trPr>
        <w:tc>
          <w:tcPr>
            <w:tcW w:w="2176" w:type="dxa"/>
            <w:gridSpan w:val="3"/>
            <w:tcBorders>
              <w:bottom w:val="single" w:sz="4" w:space="0" w:color="000000"/>
            </w:tcBorders>
            <w:shd w:val="clear" w:color="auto" w:fill="E5DFEC"/>
            <w:vAlign w:val="bottom"/>
          </w:tcPr>
          <w:p w14:paraId="481C8651" w14:textId="77777777" w:rsidR="008204FA" w:rsidRDefault="004F303B">
            <w:pPr>
              <w:spacing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1/4</w:t>
            </w:r>
          </w:p>
        </w:tc>
        <w:tc>
          <w:tcPr>
            <w:tcW w:w="2182" w:type="dxa"/>
            <w:gridSpan w:val="3"/>
            <w:tcBorders>
              <w:bottom w:val="single" w:sz="4" w:space="0" w:color="000000"/>
            </w:tcBorders>
            <w:shd w:val="clear" w:color="auto" w:fill="E5DFEC"/>
            <w:vAlign w:val="bottom"/>
          </w:tcPr>
          <w:p w14:paraId="09599C22" w14:textId="77777777" w:rsidR="008204FA" w:rsidRDefault="004F303B">
            <w:pPr>
              <w:spacing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1/4</w:t>
            </w:r>
          </w:p>
        </w:tc>
        <w:tc>
          <w:tcPr>
            <w:tcW w:w="2181" w:type="dxa"/>
            <w:gridSpan w:val="3"/>
            <w:tcBorders>
              <w:bottom w:val="single" w:sz="4" w:space="0" w:color="000000"/>
            </w:tcBorders>
            <w:shd w:val="clear" w:color="auto" w:fill="E5DFEC"/>
            <w:vAlign w:val="bottom"/>
          </w:tcPr>
          <w:p w14:paraId="4DC77B80" w14:textId="77777777" w:rsidR="008204FA" w:rsidRDefault="004F303B">
            <w:pPr>
              <w:spacing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1/4</w:t>
            </w:r>
          </w:p>
        </w:tc>
        <w:tc>
          <w:tcPr>
            <w:tcW w:w="2181" w:type="dxa"/>
            <w:gridSpan w:val="3"/>
            <w:tcBorders>
              <w:bottom w:val="single" w:sz="4" w:space="0" w:color="000000"/>
            </w:tcBorders>
            <w:shd w:val="clear" w:color="auto" w:fill="E5DFEC"/>
            <w:vAlign w:val="bottom"/>
          </w:tcPr>
          <w:p w14:paraId="78D9AB59" w14:textId="77777777" w:rsidR="008204FA" w:rsidRDefault="004F303B">
            <w:pPr>
              <w:spacing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1/4</w:t>
            </w:r>
          </w:p>
        </w:tc>
      </w:tr>
      <w:tr w:rsidR="008204FA" w14:paraId="24015ACC" w14:textId="77777777" w:rsidTr="0044007E">
        <w:trPr>
          <w:trHeight w:val="560"/>
        </w:trPr>
        <w:tc>
          <w:tcPr>
            <w:tcW w:w="1449" w:type="dxa"/>
            <w:gridSpan w:val="2"/>
            <w:tcBorders>
              <w:bottom w:val="single" w:sz="4" w:space="0" w:color="000000"/>
            </w:tcBorders>
            <w:shd w:val="clear" w:color="auto" w:fill="D7E3BC"/>
            <w:vAlign w:val="bottom"/>
          </w:tcPr>
          <w:p w14:paraId="06078CD4" w14:textId="77777777" w:rsidR="008204FA" w:rsidRDefault="004F303B">
            <w:pPr>
              <w:spacing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1/6</w:t>
            </w:r>
          </w:p>
        </w:tc>
        <w:tc>
          <w:tcPr>
            <w:tcW w:w="1455" w:type="dxa"/>
            <w:gridSpan w:val="2"/>
            <w:tcBorders>
              <w:bottom w:val="single" w:sz="4" w:space="0" w:color="000000"/>
            </w:tcBorders>
            <w:shd w:val="clear" w:color="auto" w:fill="D7E3BC"/>
            <w:vAlign w:val="bottom"/>
          </w:tcPr>
          <w:p w14:paraId="6AB26799" w14:textId="77777777" w:rsidR="008204FA" w:rsidRDefault="004F303B">
            <w:pPr>
              <w:spacing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1/6</w:t>
            </w:r>
          </w:p>
        </w:tc>
        <w:tc>
          <w:tcPr>
            <w:tcW w:w="1454" w:type="dxa"/>
            <w:gridSpan w:val="2"/>
            <w:tcBorders>
              <w:bottom w:val="single" w:sz="4" w:space="0" w:color="000000"/>
            </w:tcBorders>
            <w:shd w:val="clear" w:color="auto" w:fill="D7E3BC"/>
            <w:vAlign w:val="bottom"/>
          </w:tcPr>
          <w:p w14:paraId="593D3677" w14:textId="77777777" w:rsidR="008204FA" w:rsidRDefault="004F303B">
            <w:pPr>
              <w:spacing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1/6</w:t>
            </w:r>
          </w:p>
        </w:tc>
        <w:tc>
          <w:tcPr>
            <w:tcW w:w="1454" w:type="dxa"/>
            <w:gridSpan w:val="2"/>
            <w:tcBorders>
              <w:bottom w:val="single" w:sz="4" w:space="0" w:color="000000"/>
            </w:tcBorders>
            <w:shd w:val="clear" w:color="auto" w:fill="D7E3BC"/>
            <w:vAlign w:val="bottom"/>
          </w:tcPr>
          <w:p w14:paraId="1C5F63ED" w14:textId="77777777" w:rsidR="008204FA" w:rsidRDefault="004F303B">
            <w:pPr>
              <w:spacing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1/6</w:t>
            </w:r>
          </w:p>
        </w:tc>
        <w:tc>
          <w:tcPr>
            <w:tcW w:w="1454" w:type="dxa"/>
            <w:gridSpan w:val="2"/>
            <w:tcBorders>
              <w:bottom w:val="single" w:sz="4" w:space="0" w:color="000000"/>
            </w:tcBorders>
            <w:shd w:val="clear" w:color="auto" w:fill="D7E3BC"/>
            <w:vAlign w:val="bottom"/>
          </w:tcPr>
          <w:p w14:paraId="128935C5" w14:textId="77777777" w:rsidR="008204FA" w:rsidRDefault="004F303B">
            <w:pPr>
              <w:spacing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1/6</w:t>
            </w:r>
          </w:p>
        </w:tc>
        <w:tc>
          <w:tcPr>
            <w:tcW w:w="1454" w:type="dxa"/>
            <w:gridSpan w:val="2"/>
            <w:tcBorders>
              <w:bottom w:val="single" w:sz="4" w:space="0" w:color="000000"/>
            </w:tcBorders>
            <w:shd w:val="clear" w:color="auto" w:fill="D7E3BC"/>
            <w:vAlign w:val="bottom"/>
          </w:tcPr>
          <w:p w14:paraId="34E082A9" w14:textId="77777777" w:rsidR="008204FA" w:rsidRDefault="004F303B">
            <w:pPr>
              <w:spacing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1/6</w:t>
            </w:r>
          </w:p>
        </w:tc>
      </w:tr>
      <w:tr w:rsidR="008204FA" w14:paraId="38C009FD" w14:textId="77777777" w:rsidTr="0044007E">
        <w:trPr>
          <w:trHeight w:val="560"/>
        </w:trPr>
        <w:tc>
          <w:tcPr>
            <w:tcW w:w="724" w:type="dxa"/>
            <w:shd w:val="clear" w:color="auto" w:fill="E5B9B7"/>
            <w:vAlign w:val="bottom"/>
          </w:tcPr>
          <w:p w14:paraId="63050FEF" w14:textId="77777777" w:rsidR="008204FA" w:rsidRDefault="004F303B">
            <w:pPr>
              <w:spacing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1/12</w:t>
            </w:r>
          </w:p>
        </w:tc>
        <w:tc>
          <w:tcPr>
            <w:tcW w:w="725" w:type="dxa"/>
            <w:shd w:val="clear" w:color="auto" w:fill="E5B9B7"/>
            <w:vAlign w:val="bottom"/>
          </w:tcPr>
          <w:p w14:paraId="54413D22" w14:textId="77777777" w:rsidR="008204FA" w:rsidRDefault="004F303B">
            <w:pPr>
              <w:spacing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1/12</w:t>
            </w:r>
          </w:p>
        </w:tc>
        <w:tc>
          <w:tcPr>
            <w:tcW w:w="727" w:type="dxa"/>
            <w:shd w:val="clear" w:color="auto" w:fill="E5B9B7"/>
            <w:vAlign w:val="bottom"/>
          </w:tcPr>
          <w:p w14:paraId="65D31E1C" w14:textId="77777777" w:rsidR="008204FA" w:rsidRDefault="004F303B">
            <w:pPr>
              <w:spacing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1/12</w:t>
            </w:r>
          </w:p>
        </w:tc>
        <w:tc>
          <w:tcPr>
            <w:tcW w:w="728" w:type="dxa"/>
            <w:shd w:val="clear" w:color="auto" w:fill="E5B9B7"/>
            <w:vAlign w:val="bottom"/>
          </w:tcPr>
          <w:p w14:paraId="6F37136D" w14:textId="77777777" w:rsidR="008204FA" w:rsidRDefault="004F303B">
            <w:pPr>
              <w:spacing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1/12</w:t>
            </w:r>
          </w:p>
        </w:tc>
        <w:tc>
          <w:tcPr>
            <w:tcW w:w="726" w:type="dxa"/>
            <w:shd w:val="clear" w:color="auto" w:fill="E5B9B7"/>
            <w:vAlign w:val="bottom"/>
          </w:tcPr>
          <w:p w14:paraId="2EF13515" w14:textId="77777777" w:rsidR="008204FA" w:rsidRDefault="004F303B">
            <w:pPr>
              <w:spacing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1/12</w:t>
            </w:r>
          </w:p>
        </w:tc>
        <w:tc>
          <w:tcPr>
            <w:tcW w:w="728" w:type="dxa"/>
            <w:shd w:val="clear" w:color="auto" w:fill="E5B9B7"/>
            <w:vAlign w:val="bottom"/>
          </w:tcPr>
          <w:p w14:paraId="768E4376" w14:textId="77777777" w:rsidR="008204FA" w:rsidRDefault="004F303B">
            <w:pPr>
              <w:spacing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1/12</w:t>
            </w:r>
          </w:p>
        </w:tc>
        <w:tc>
          <w:tcPr>
            <w:tcW w:w="727" w:type="dxa"/>
            <w:shd w:val="clear" w:color="auto" w:fill="E5B9B7"/>
            <w:vAlign w:val="bottom"/>
          </w:tcPr>
          <w:p w14:paraId="4ABF0818" w14:textId="77777777" w:rsidR="008204FA" w:rsidRDefault="004F303B">
            <w:pPr>
              <w:spacing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1/12</w:t>
            </w:r>
          </w:p>
        </w:tc>
        <w:tc>
          <w:tcPr>
            <w:tcW w:w="727" w:type="dxa"/>
            <w:shd w:val="clear" w:color="auto" w:fill="E5B9B7"/>
            <w:vAlign w:val="bottom"/>
          </w:tcPr>
          <w:p w14:paraId="1DA64EDF" w14:textId="77777777" w:rsidR="008204FA" w:rsidRDefault="004F303B">
            <w:pPr>
              <w:spacing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1/12</w:t>
            </w:r>
          </w:p>
        </w:tc>
        <w:tc>
          <w:tcPr>
            <w:tcW w:w="727" w:type="dxa"/>
            <w:shd w:val="clear" w:color="auto" w:fill="E5B9B7"/>
            <w:vAlign w:val="bottom"/>
          </w:tcPr>
          <w:p w14:paraId="102C85CD" w14:textId="77777777" w:rsidR="008204FA" w:rsidRDefault="004F303B">
            <w:pPr>
              <w:spacing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1/12</w:t>
            </w:r>
          </w:p>
        </w:tc>
        <w:tc>
          <w:tcPr>
            <w:tcW w:w="727" w:type="dxa"/>
            <w:shd w:val="clear" w:color="auto" w:fill="E5B9B7"/>
            <w:vAlign w:val="bottom"/>
          </w:tcPr>
          <w:p w14:paraId="1715B336" w14:textId="77777777" w:rsidR="008204FA" w:rsidRDefault="004F303B">
            <w:pPr>
              <w:spacing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1/12</w:t>
            </w:r>
          </w:p>
        </w:tc>
        <w:tc>
          <w:tcPr>
            <w:tcW w:w="727" w:type="dxa"/>
            <w:shd w:val="clear" w:color="auto" w:fill="E5B9B7"/>
            <w:vAlign w:val="bottom"/>
          </w:tcPr>
          <w:p w14:paraId="3688D8C3" w14:textId="77777777" w:rsidR="008204FA" w:rsidRDefault="004F303B">
            <w:pPr>
              <w:spacing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1/12</w:t>
            </w:r>
          </w:p>
        </w:tc>
        <w:tc>
          <w:tcPr>
            <w:tcW w:w="727" w:type="dxa"/>
            <w:shd w:val="clear" w:color="auto" w:fill="E5B9B7"/>
            <w:vAlign w:val="bottom"/>
          </w:tcPr>
          <w:p w14:paraId="3AF088E2" w14:textId="77777777" w:rsidR="008204FA" w:rsidRDefault="004F303B">
            <w:pPr>
              <w:spacing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1/12</w:t>
            </w:r>
          </w:p>
        </w:tc>
      </w:tr>
    </w:tbl>
    <w:p w14:paraId="3A4BF81E" w14:textId="77777777" w:rsidR="008204FA" w:rsidRPr="00A35585" w:rsidRDefault="00CC5B25" w:rsidP="0044007E">
      <w:pPr>
        <w:spacing w:after="0" w:line="360" w:lineRule="auto"/>
        <w:ind w:firstLine="567"/>
        <w:jc w:val="both"/>
        <w:rPr>
          <w:rFonts w:ascii="Arial" w:eastAsia="Arial" w:hAnsi="Arial" w:cs="Arial"/>
          <w:szCs w:val="24"/>
        </w:rPr>
      </w:pPr>
      <w:r>
        <w:rPr>
          <w:rFonts w:ascii="Arial" w:eastAsia="Arial" w:hAnsi="Arial" w:cs="Arial"/>
          <w:szCs w:val="24"/>
        </w:rPr>
        <w:t>Adaptação do quadro</w:t>
      </w:r>
      <w:r w:rsidR="004F303B" w:rsidRPr="00A35585">
        <w:rPr>
          <w:rFonts w:ascii="Arial" w:eastAsia="Arial" w:hAnsi="Arial" w:cs="Arial"/>
          <w:szCs w:val="24"/>
        </w:rPr>
        <w:t xml:space="preserve"> de frações do caderno do quinto ano p.79.- (EMAI- Volume 1) </w:t>
      </w:r>
    </w:p>
    <w:p w14:paraId="0F7A5C23" w14:textId="77777777" w:rsidR="008204FA" w:rsidRDefault="008204FA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642D57E5" w14:textId="77777777" w:rsidR="008204FA" w:rsidRDefault="00153371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Entregar</w:t>
      </w:r>
      <w:r w:rsidR="004F303B">
        <w:rPr>
          <w:rFonts w:ascii="Arial" w:eastAsia="Arial" w:hAnsi="Arial" w:cs="Arial"/>
          <w:sz w:val="24"/>
          <w:szCs w:val="24"/>
        </w:rPr>
        <w:t xml:space="preserve"> seis tiras de sulfite medindo 24cm de comprimento e 3 cm de largura para cada grupo;</w:t>
      </w:r>
    </w:p>
    <w:p w14:paraId="3A91DA56" w14:textId="77777777" w:rsidR="008204FA" w:rsidRDefault="004F303B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Pedir para cada grupo dividir cinco das seis tiras em partes iguais, sendo que cada tira seja dobrada de modo diferente uma da outra;</w:t>
      </w:r>
    </w:p>
    <w:p w14:paraId="0871EF89" w14:textId="77777777" w:rsidR="008204FA" w:rsidRDefault="007D366E">
      <w:pPr>
        <w:spacing w:after="0" w:line="360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Orientação</w:t>
      </w:r>
      <w:r w:rsidR="00154F6C">
        <w:rPr>
          <w:rFonts w:ascii="Arial" w:eastAsia="Arial" w:hAnsi="Arial" w:cs="Arial"/>
          <w:b/>
          <w:sz w:val="24"/>
          <w:szCs w:val="24"/>
        </w:rPr>
        <w:t xml:space="preserve"> p</w:t>
      </w:r>
      <w:r w:rsidR="004F303B">
        <w:rPr>
          <w:rFonts w:ascii="Arial" w:eastAsia="Arial" w:hAnsi="Arial" w:cs="Arial"/>
          <w:b/>
          <w:sz w:val="24"/>
          <w:szCs w:val="24"/>
        </w:rPr>
        <w:t>ara o professor:</w:t>
      </w:r>
    </w:p>
    <w:p w14:paraId="15FF0987" w14:textId="77777777" w:rsidR="008204FA" w:rsidRDefault="004F303B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Durante a realização da atividade circule entre os grupos e anote as suas observações, para poder fazer os encaminhamentos necessários após a apresentação dos resultados dos grupos.</w:t>
      </w:r>
    </w:p>
    <w:p w14:paraId="741D40B4" w14:textId="77777777" w:rsidR="008204FA" w:rsidRDefault="004F303B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7D366E">
        <w:rPr>
          <w:rFonts w:ascii="Arial" w:eastAsia="Arial" w:hAnsi="Arial" w:cs="Arial"/>
          <w:sz w:val="24"/>
          <w:szCs w:val="24"/>
        </w:rPr>
        <w:t>Socialização</w:t>
      </w:r>
      <w:r w:rsidR="007D366E" w:rsidRPr="007D366E">
        <w:rPr>
          <w:rFonts w:ascii="Arial" w:eastAsia="Arial" w:hAnsi="Arial" w:cs="Arial"/>
          <w:sz w:val="24"/>
          <w:szCs w:val="24"/>
        </w:rPr>
        <w:t>:</w:t>
      </w:r>
      <w:r>
        <w:rPr>
          <w:rFonts w:ascii="Arial" w:eastAsia="Arial" w:hAnsi="Arial" w:cs="Arial"/>
          <w:sz w:val="24"/>
          <w:szCs w:val="24"/>
        </w:rPr>
        <w:t>Pedir para um integrante do grupo explicar em quantas partes foram divididas as tiras e indicar qual fração representa;</w:t>
      </w:r>
    </w:p>
    <w:p w14:paraId="2148303B" w14:textId="77777777" w:rsidR="008204FA" w:rsidRDefault="004F303B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Após os grupos apresentarem suas respostas, solicita</w:t>
      </w:r>
      <w:r w:rsidR="00A950CC"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 que determinado grupo indique qual fração</w:t>
      </w:r>
      <w:r w:rsidR="00A950CC">
        <w:rPr>
          <w:rFonts w:ascii="Arial" w:eastAsia="Arial" w:hAnsi="Arial" w:cs="Arial"/>
          <w:sz w:val="24"/>
          <w:szCs w:val="24"/>
        </w:rPr>
        <w:t xml:space="preserve"> representa cada parte da tira que foi dividida </w:t>
      </w:r>
      <w:r>
        <w:rPr>
          <w:rFonts w:ascii="Arial" w:eastAsia="Arial" w:hAnsi="Arial" w:cs="Arial"/>
          <w:sz w:val="24"/>
          <w:szCs w:val="24"/>
        </w:rPr>
        <w:t>em duas partes; em três partes; em quatro partes e assim sucessivamente.</w:t>
      </w:r>
    </w:p>
    <w:p w14:paraId="696EFE34" w14:textId="77777777" w:rsidR="008204FA" w:rsidRDefault="004F303B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O professor com o apoio de fichas confeccionadas em tamanho maior e coloridas, em EVA ou </w:t>
      </w:r>
      <w:proofErr w:type="spellStart"/>
      <w:r>
        <w:rPr>
          <w:rFonts w:ascii="Arial" w:eastAsia="Arial" w:hAnsi="Arial" w:cs="Arial"/>
          <w:sz w:val="24"/>
          <w:szCs w:val="24"/>
        </w:rPr>
        <w:t>colorset</w:t>
      </w:r>
      <w:proofErr w:type="spellEnd"/>
      <w:r>
        <w:rPr>
          <w:rFonts w:ascii="Arial" w:eastAsia="Arial" w:hAnsi="Arial" w:cs="Arial"/>
          <w:sz w:val="24"/>
          <w:szCs w:val="24"/>
        </w:rPr>
        <w:t>, expostas em local visível na sala de aula, fará a socialização relacionando as partes e as respectivas frações encontradas pel</w:t>
      </w:r>
      <w:r w:rsidR="00201BF1">
        <w:rPr>
          <w:rFonts w:ascii="Arial" w:eastAsia="Arial" w:hAnsi="Arial" w:cs="Arial"/>
          <w:sz w:val="24"/>
          <w:szCs w:val="24"/>
        </w:rPr>
        <w:t>os alunos e solicitar</w:t>
      </w:r>
      <w:r>
        <w:rPr>
          <w:rFonts w:ascii="Arial" w:eastAsia="Arial" w:hAnsi="Arial" w:cs="Arial"/>
          <w:sz w:val="24"/>
          <w:szCs w:val="24"/>
        </w:rPr>
        <w:t xml:space="preserve"> que pintem as fichas que indiquem as mesmas frações da mesma cor. </w:t>
      </w:r>
    </w:p>
    <w:p w14:paraId="621B08A0" w14:textId="77777777" w:rsidR="008204FA" w:rsidRPr="00201BF1" w:rsidRDefault="004F303B">
      <w:pPr>
        <w:spacing w:after="0" w:line="360" w:lineRule="auto"/>
        <w:jc w:val="both"/>
        <w:rPr>
          <w:rFonts w:ascii="Arial" w:eastAsia="Arial" w:hAnsi="Arial" w:cs="Arial"/>
          <w:b/>
          <w:sz w:val="24"/>
          <w:szCs w:val="24"/>
        </w:rPr>
      </w:pPr>
      <w:r w:rsidRPr="00201BF1">
        <w:rPr>
          <w:rFonts w:ascii="Arial" w:eastAsia="Arial" w:hAnsi="Arial" w:cs="Arial"/>
          <w:b/>
          <w:sz w:val="24"/>
          <w:szCs w:val="24"/>
        </w:rPr>
        <w:t xml:space="preserve">Questões norteadoras do professor: </w:t>
      </w:r>
    </w:p>
    <w:p w14:paraId="4226C601" w14:textId="77777777" w:rsidR="008204FA" w:rsidRDefault="004F303B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Observando as fichas das frações compare as ti</w:t>
      </w:r>
      <w:r w:rsidR="00201BF1">
        <w:rPr>
          <w:rFonts w:ascii="Arial" w:eastAsia="Arial" w:hAnsi="Arial" w:cs="Arial"/>
          <w:sz w:val="24"/>
          <w:szCs w:val="24"/>
        </w:rPr>
        <w:t>ras que representam as frações 1/2</w:t>
      </w:r>
      <w:r>
        <w:rPr>
          <w:rFonts w:ascii="Arial" w:eastAsia="Arial" w:hAnsi="Arial" w:cs="Arial"/>
          <w:sz w:val="24"/>
          <w:szCs w:val="24"/>
        </w:rPr>
        <w:t xml:space="preserve"> e 2/4 o que você conclui comparando as duas tirinhas?</w:t>
      </w:r>
    </w:p>
    <w:p w14:paraId="6486F312" w14:textId="77777777" w:rsidR="008204FA" w:rsidRDefault="004F303B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>Professor solicite que o aluno compare as demais tiras que representam frações equivalentes.</w:t>
      </w:r>
    </w:p>
    <w:p w14:paraId="2827EA28" w14:textId="77777777" w:rsidR="00FB7733" w:rsidRDefault="00FB7733">
      <w:pPr>
        <w:spacing w:after="0" w:line="36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14:paraId="1E4EDA99" w14:textId="77777777" w:rsidR="008204FA" w:rsidRDefault="004F303B">
      <w:pPr>
        <w:spacing w:after="0" w:line="360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Atividade 2:</w:t>
      </w:r>
    </w:p>
    <w:p w14:paraId="5224DFCB" w14:textId="77777777" w:rsidR="008204FA" w:rsidRDefault="004F303B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Escolha uma fração diferente da apresentada na régua e posteriormente indique através do número ou da representação com desenho as possíveis frações equivalentes.</w:t>
      </w:r>
    </w:p>
    <w:p w14:paraId="6BAA6222" w14:textId="77777777" w:rsidR="00FB7733" w:rsidRDefault="00FB7733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0283A811" w14:textId="77777777" w:rsidR="008204FA" w:rsidRDefault="004F303B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FB7733">
        <w:rPr>
          <w:rFonts w:ascii="Arial" w:eastAsia="Arial" w:hAnsi="Arial" w:cs="Arial"/>
          <w:b/>
          <w:sz w:val="24"/>
          <w:szCs w:val="24"/>
        </w:rPr>
        <w:t>Professor</w:t>
      </w:r>
      <w:r>
        <w:rPr>
          <w:rFonts w:ascii="Arial" w:eastAsia="Arial" w:hAnsi="Arial" w:cs="Arial"/>
          <w:sz w:val="24"/>
          <w:szCs w:val="24"/>
        </w:rPr>
        <w:t xml:space="preserve"> promova a socialização dos diferentes grupos e as respectivas frações equivalentes encontrados por eles.</w:t>
      </w:r>
    </w:p>
    <w:p w14:paraId="0FD35571" w14:textId="77777777" w:rsidR="008204FA" w:rsidRDefault="008204FA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39818B8C" w14:textId="77777777" w:rsidR="008204FA" w:rsidRDefault="004F303B">
      <w:pPr>
        <w:spacing w:after="0" w:line="360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Atividade 3</w:t>
      </w:r>
    </w:p>
    <w:p w14:paraId="39D34CE1" w14:textId="77777777" w:rsidR="008204FA" w:rsidRDefault="004F303B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Paulo é um garoto que gosta muito d</w:t>
      </w:r>
      <w:r w:rsidR="00FB7733">
        <w:rPr>
          <w:rFonts w:ascii="Arial" w:eastAsia="Arial" w:hAnsi="Arial" w:cs="Arial"/>
          <w:sz w:val="24"/>
          <w:szCs w:val="24"/>
        </w:rPr>
        <w:t>e computador e criou o seguinte quadro</w:t>
      </w:r>
      <w:r>
        <w:rPr>
          <w:rFonts w:ascii="Arial" w:eastAsia="Arial" w:hAnsi="Arial" w:cs="Arial"/>
          <w:sz w:val="24"/>
          <w:szCs w:val="24"/>
        </w:rPr>
        <w:t xml:space="preserve"> de frações.</w:t>
      </w:r>
    </w:p>
    <w:p w14:paraId="7A393777" w14:textId="77777777" w:rsidR="008204FA" w:rsidRDefault="008204FA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</w:p>
    <w:tbl>
      <w:tblPr>
        <w:tblStyle w:val="a2"/>
        <w:tblW w:w="8720" w:type="dxa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24"/>
        <w:gridCol w:w="725"/>
        <w:gridCol w:w="727"/>
        <w:gridCol w:w="728"/>
        <w:gridCol w:w="726"/>
        <w:gridCol w:w="728"/>
        <w:gridCol w:w="727"/>
        <w:gridCol w:w="727"/>
        <w:gridCol w:w="727"/>
        <w:gridCol w:w="727"/>
        <w:gridCol w:w="727"/>
        <w:gridCol w:w="727"/>
      </w:tblGrid>
      <w:tr w:rsidR="008204FA" w14:paraId="451A33CB" w14:textId="77777777" w:rsidTr="0044007E">
        <w:trPr>
          <w:trHeight w:val="560"/>
        </w:trPr>
        <w:tc>
          <w:tcPr>
            <w:tcW w:w="8720" w:type="dxa"/>
            <w:gridSpan w:val="12"/>
            <w:tcBorders>
              <w:bottom w:val="single" w:sz="4" w:space="0" w:color="000000"/>
            </w:tcBorders>
            <w:shd w:val="clear" w:color="auto" w:fill="FFFF00"/>
            <w:vAlign w:val="bottom"/>
          </w:tcPr>
          <w:p w14:paraId="0011C75F" w14:textId="77777777" w:rsidR="008204FA" w:rsidRDefault="004F303B">
            <w:pPr>
              <w:spacing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</w:tr>
      <w:tr w:rsidR="008204FA" w14:paraId="6DBA1F89" w14:textId="77777777" w:rsidTr="0044007E">
        <w:trPr>
          <w:trHeight w:val="560"/>
        </w:trPr>
        <w:tc>
          <w:tcPr>
            <w:tcW w:w="4358" w:type="dxa"/>
            <w:gridSpan w:val="6"/>
            <w:tcBorders>
              <w:bottom w:val="single" w:sz="4" w:space="0" w:color="000000"/>
            </w:tcBorders>
            <w:shd w:val="clear" w:color="auto" w:fill="C6D9F1"/>
            <w:vAlign w:val="bottom"/>
          </w:tcPr>
          <w:p w14:paraId="1941DA00" w14:textId="77777777" w:rsidR="008204FA" w:rsidRDefault="004F303B">
            <w:pPr>
              <w:spacing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1/2</w:t>
            </w:r>
          </w:p>
        </w:tc>
        <w:tc>
          <w:tcPr>
            <w:tcW w:w="4362" w:type="dxa"/>
            <w:gridSpan w:val="6"/>
            <w:tcBorders>
              <w:bottom w:val="single" w:sz="4" w:space="0" w:color="000000"/>
            </w:tcBorders>
            <w:shd w:val="clear" w:color="auto" w:fill="C6D9F1"/>
            <w:vAlign w:val="bottom"/>
          </w:tcPr>
          <w:p w14:paraId="0E54FEA8" w14:textId="77777777" w:rsidR="008204FA" w:rsidRDefault="004F303B">
            <w:pPr>
              <w:spacing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1/2</w:t>
            </w:r>
          </w:p>
        </w:tc>
      </w:tr>
      <w:tr w:rsidR="008204FA" w14:paraId="61E43967" w14:textId="77777777" w:rsidTr="0044007E">
        <w:trPr>
          <w:trHeight w:val="560"/>
        </w:trPr>
        <w:tc>
          <w:tcPr>
            <w:tcW w:w="2904" w:type="dxa"/>
            <w:gridSpan w:val="4"/>
            <w:tcBorders>
              <w:bottom w:val="single" w:sz="4" w:space="0" w:color="000000"/>
            </w:tcBorders>
            <w:shd w:val="clear" w:color="auto" w:fill="FDEADA"/>
            <w:vAlign w:val="bottom"/>
          </w:tcPr>
          <w:p w14:paraId="1858C6EE" w14:textId="77777777" w:rsidR="008204FA" w:rsidRDefault="004F303B">
            <w:pPr>
              <w:spacing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1/3</w:t>
            </w:r>
          </w:p>
        </w:tc>
        <w:tc>
          <w:tcPr>
            <w:tcW w:w="2908" w:type="dxa"/>
            <w:gridSpan w:val="4"/>
            <w:tcBorders>
              <w:bottom w:val="single" w:sz="4" w:space="0" w:color="000000"/>
            </w:tcBorders>
            <w:shd w:val="clear" w:color="auto" w:fill="FDEADA"/>
            <w:vAlign w:val="bottom"/>
          </w:tcPr>
          <w:p w14:paraId="20D44B31" w14:textId="77777777" w:rsidR="008204FA" w:rsidRDefault="004F303B">
            <w:pPr>
              <w:spacing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1/3</w:t>
            </w:r>
          </w:p>
        </w:tc>
        <w:tc>
          <w:tcPr>
            <w:tcW w:w="2908" w:type="dxa"/>
            <w:gridSpan w:val="4"/>
            <w:tcBorders>
              <w:bottom w:val="single" w:sz="4" w:space="0" w:color="000000"/>
            </w:tcBorders>
            <w:shd w:val="clear" w:color="auto" w:fill="FDEADA"/>
            <w:vAlign w:val="bottom"/>
          </w:tcPr>
          <w:p w14:paraId="0B554928" w14:textId="77777777" w:rsidR="008204FA" w:rsidRDefault="004F303B">
            <w:pPr>
              <w:spacing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1/3</w:t>
            </w:r>
          </w:p>
        </w:tc>
      </w:tr>
      <w:tr w:rsidR="008204FA" w14:paraId="082CB6DE" w14:textId="77777777" w:rsidTr="0044007E">
        <w:trPr>
          <w:trHeight w:val="560"/>
        </w:trPr>
        <w:tc>
          <w:tcPr>
            <w:tcW w:w="2176" w:type="dxa"/>
            <w:gridSpan w:val="3"/>
            <w:tcBorders>
              <w:bottom w:val="single" w:sz="4" w:space="0" w:color="000000"/>
            </w:tcBorders>
            <w:shd w:val="clear" w:color="auto" w:fill="E5DFEC"/>
            <w:vAlign w:val="bottom"/>
          </w:tcPr>
          <w:p w14:paraId="0B7B1543" w14:textId="77777777" w:rsidR="008204FA" w:rsidRDefault="004F303B">
            <w:pPr>
              <w:spacing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1/4</w:t>
            </w:r>
          </w:p>
        </w:tc>
        <w:tc>
          <w:tcPr>
            <w:tcW w:w="2182" w:type="dxa"/>
            <w:gridSpan w:val="3"/>
            <w:tcBorders>
              <w:bottom w:val="single" w:sz="4" w:space="0" w:color="000000"/>
            </w:tcBorders>
            <w:shd w:val="clear" w:color="auto" w:fill="E5DFEC"/>
            <w:vAlign w:val="bottom"/>
          </w:tcPr>
          <w:p w14:paraId="0BEB73F3" w14:textId="77777777" w:rsidR="008204FA" w:rsidRDefault="004F303B">
            <w:pPr>
              <w:spacing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1/4</w:t>
            </w:r>
          </w:p>
        </w:tc>
        <w:tc>
          <w:tcPr>
            <w:tcW w:w="2181" w:type="dxa"/>
            <w:gridSpan w:val="3"/>
            <w:tcBorders>
              <w:bottom w:val="single" w:sz="4" w:space="0" w:color="000000"/>
            </w:tcBorders>
            <w:shd w:val="clear" w:color="auto" w:fill="E5DFEC"/>
            <w:vAlign w:val="bottom"/>
          </w:tcPr>
          <w:p w14:paraId="62CBE520" w14:textId="77777777" w:rsidR="008204FA" w:rsidRDefault="004F303B">
            <w:pPr>
              <w:spacing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1/4</w:t>
            </w:r>
          </w:p>
        </w:tc>
        <w:tc>
          <w:tcPr>
            <w:tcW w:w="2181" w:type="dxa"/>
            <w:gridSpan w:val="3"/>
            <w:tcBorders>
              <w:bottom w:val="single" w:sz="4" w:space="0" w:color="000000"/>
            </w:tcBorders>
            <w:shd w:val="clear" w:color="auto" w:fill="E5DFEC"/>
            <w:vAlign w:val="bottom"/>
          </w:tcPr>
          <w:p w14:paraId="4321F123" w14:textId="77777777" w:rsidR="008204FA" w:rsidRDefault="004F303B">
            <w:pPr>
              <w:spacing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1/4</w:t>
            </w:r>
          </w:p>
        </w:tc>
      </w:tr>
      <w:tr w:rsidR="008204FA" w14:paraId="69627112" w14:textId="77777777" w:rsidTr="0044007E">
        <w:trPr>
          <w:trHeight w:val="560"/>
        </w:trPr>
        <w:tc>
          <w:tcPr>
            <w:tcW w:w="1449" w:type="dxa"/>
            <w:gridSpan w:val="2"/>
            <w:tcBorders>
              <w:bottom w:val="single" w:sz="4" w:space="0" w:color="000000"/>
            </w:tcBorders>
            <w:shd w:val="clear" w:color="auto" w:fill="D7E3BC"/>
            <w:vAlign w:val="bottom"/>
          </w:tcPr>
          <w:p w14:paraId="36700C62" w14:textId="77777777" w:rsidR="008204FA" w:rsidRDefault="004F303B">
            <w:pPr>
              <w:spacing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1/6</w:t>
            </w:r>
          </w:p>
        </w:tc>
        <w:tc>
          <w:tcPr>
            <w:tcW w:w="1455" w:type="dxa"/>
            <w:gridSpan w:val="2"/>
            <w:tcBorders>
              <w:bottom w:val="single" w:sz="4" w:space="0" w:color="000000"/>
            </w:tcBorders>
            <w:shd w:val="clear" w:color="auto" w:fill="D7E3BC"/>
            <w:vAlign w:val="bottom"/>
          </w:tcPr>
          <w:p w14:paraId="0397EC1D" w14:textId="77777777" w:rsidR="008204FA" w:rsidRDefault="004F303B">
            <w:pPr>
              <w:spacing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1/6</w:t>
            </w:r>
          </w:p>
        </w:tc>
        <w:tc>
          <w:tcPr>
            <w:tcW w:w="1454" w:type="dxa"/>
            <w:gridSpan w:val="2"/>
            <w:tcBorders>
              <w:bottom w:val="single" w:sz="4" w:space="0" w:color="000000"/>
            </w:tcBorders>
            <w:shd w:val="clear" w:color="auto" w:fill="D7E3BC"/>
            <w:vAlign w:val="bottom"/>
          </w:tcPr>
          <w:p w14:paraId="7649C636" w14:textId="77777777" w:rsidR="008204FA" w:rsidRDefault="004F303B">
            <w:pPr>
              <w:spacing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1/6</w:t>
            </w:r>
          </w:p>
        </w:tc>
        <w:tc>
          <w:tcPr>
            <w:tcW w:w="1454" w:type="dxa"/>
            <w:gridSpan w:val="2"/>
            <w:tcBorders>
              <w:bottom w:val="single" w:sz="4" w:space="0" w:color="000000"/>
            </w:tcBorders>
            <w:shd w:val="clear" w:color="auto" w:fill="D7E3BC"/>
            <w:vAlign w:val="bottom"/>
          </w:tcPr>
          <w:p w14:paraId="0745EFDF" w14:textId="77777777" w:rsidR="008204FA" w:rsidRDefault="004F303B">
            <w:pPr>
              <w:spacing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1/6</w:t>
            </w:r>
          </w:p>
        </w:tc>
        <w:tc>
          <w:tcPr>
            <w:tcW w:w="1454" w:type="dxa"/>
            <w:gridSpan w:val="2"/>
            <w:tcBorders>
              <w:bottom w:val="single" w:sz="4" w:space="0" w:color="000000"/>
            </w:tcBorders>
            <w:shd w:val="clear" w:color="auto" w:fill="D7E3BC"/>
            <w:vAlign w:val="bottom"/>
          </w:tcPr>
          <w:p w14:paraId="210FE101" w14:textId="77777777" w:rsidR="008204FA" w:rsidRDefault="004F303B">
            <w:pPr>
              <w:spacing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1/6</w:t>
            </w:r>
          </w:p>
        </w:tc>
        <w:tc>
          <w:tcPr>
            <w:tcW w:w="1454" w:type="dxa"/>
            <w:gridSpan w:val="2"/>
            <w:tcBorders>
              <w:bottom w:val="single" w:sz="4" w:space="0" w:color="000000"/>
            </w:tcBorders>
            <w:shd w:val="clear" w:color="auto" w:fill="D7E3BC"/>
            <w:vAlign w:val="bottom"/>
          </w:tcPr>
          <w:p w14:paraId="7937B688" w14:textId="77777777" w:rsidR="008204FA" w:rsidRDefault="004F303B">
            <w:pPr>
              <w:spacing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1/6</w:t>
            </w:r>
          </w:p>
        </w:tc>
      </w:tr>
      <w:tr w:rsidR="008204FA" w14:paraId="3BE1C428" w14:textId="77777777" w:rsidTr="0044007E">
        <w:trPr>
          <w:trHeight w:val="560"/>
        </w:trPr>
        <w:tc>
          <w:tcPr>
            <w:tcW w:w="724" w:type="dxa"/>
            <w:shd w:val="clear" w:color="auto" w:fill="E5B9B7"/>
            <w:vAlign w:val="bottom"/>
          </w:tcPr>
          <w:p w14:paraId="0098AE83" w14:textId="77777777" w:rsidR="008204FA" w:rsidRDefault="004F303B">
            <w:pPr>
              <w:spacing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1/12</w:t>
            </w:r>
          </w:p>
        </w:tc>
        <w:tc>
          <w:tcPr>
            <w:tcW w:w="725" w:type="dxa"/>
            <w:shd w:val="clear" w:color="auto" w:fill="E5B9B7"/>
            <w:vAlign w:val="bottom"/>
          </w:tcPr>
          <w:p w14:paraId="7C6B8B70" w14:textId="77777777" w:rsidR="008204FA" w:rsidRDefault="004F303B">
            <w:pPr>
              <w:spacing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1/12</w:t>
            </w:r>
          </w:p>
        </w:tc>
        <w:tc>
          <w:tcPr>
            <w:tcW w:w="727" w:type="dxa"/>
            <w:shd w:val="clear" w:color="auto" w:fill="E5B9B7"/>
            <w:vAlign w:val="bottom"/>
          </w:tcPr>
          <w:p w14:paraId="44D13C34" w14:textId="77777777" w:rsidR="008204FA" w:rsidRDefault="004F303B">
            <w:pPr>
              <w:spacing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1/12</w:t>
            </w:r>
          </w:p>
        </w:tc>
        <w:tc>
          <w:tcPr>
            <w:tcW w:w="728" w:type="dxa"/>
            <w:shd w:val="clear" w:color="auto" w:fill="E5B9B7"/>
            <w:vAlign w:val="bottom"/>
          </w:tcPr>
          <w:p w14:paraId="29FF674A" w14:textId="77777777" w:rsidR="008204FA" w:rsidRDefault="004F303B">
            <w:pPr>
              <w:spacing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1/12</w:t>
            </w:r>
          </w:p>
        </w:tc>
        <w:tc>
          <w:tcPr>
            <w:tcW w:w="726" w:type="dxa"/>
            <w:shd w:val="clear" w:color="auto" w:fill="E5B9B7"/>
            <w:vAlign w:val="bottom"/>
          </w:tcPr>
          <w:p w14:paraId="462A57E7" w14:textId="77777777" w:rsidR="008204FA" w:rsidRDefault="004F303B">
            <w:pPr>
              <w:spacing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1/12</w:t>
            </w:r>
          </w:p>
        </w:tc>
        <w:tc>
          <w:tcPr>
            <w:tcW w:w="728" w:type="dxa"/>
            <w:shd w:val="clear" w:color="auto" w:fill="E5B9B7"/>
            <w:vAlign w:val="bottom"/>
          </w:tcPr>
          <w:p w14:paraId="617B0079" w14:textId="77777777" w:rsidR="008204FA" w:rsidRDefault="004F303B">
            <w:pPr>
              <w:spacing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1/12</w:t>
            </w:r>
          </w:p>
        </w:tc>
        <w:tc>
          <w:tcPr>
            <w:tcW w:w="727" w:type="dxa"/>
            <w:shd w:val="clear" w:color="auto" w:fill="E5B9B7"/>
            <w:vAlign w:val="bottom"/>
          </w:tcPr>
          <w:p w14:paraId="46CE0DB4" w14:textId="77777777" w:rsidR="008204FA" w:rsidRDefault="004F303B">
            <w:pPr>
              <w:spacing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1/12</w:t>
            </w:r>
          </w:p>
        </w:tc>
        <w:tc>
          <w:tcPr>
            <w:tcW w:w="727" w:type="dxa"/>
            <w:shd w:val="clear" w:color="auto" w:fill="E5B9B7"/>
            <w:vAlign w:val="bottom"/>
          </w:tcPr>
          <w:p w14:paraId="69F093DF" w14:textId="77777777" w:rsidR="008204FA" w:rsidRDefault="004F303B">
            <w:pPr>
              <w:spacing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1/12</w:t>
            </w:r>
          </w:p>
        </w:tc>
        <w:tc>
          <w:tcPr>
            <w:tcW w:w="727" w:type="dxa"/>
            <w:shd w:val="clear" w:color="auto" w:fill="E5B9B7"/>
            <w:vAlign w:val="bottom"/>
          </w:tcPr>
          <w:p w14:paraId="4D65B7EA" w14:textId="77777777" w:rsidR="008204FA" w:rsidRDefault="004F303B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1/12</w:t>
            </w:r>
          </w:p>
        </w:tc>
        <w:tc>
          <w:tcPr>
            <w:tcW w:w="727" w:type="dxa"/>
            <w:shd w:val="clear" w:color="auto" w:fill="E5B9B7"/>
            <w:vAlign w:val="bottom"/>
          </w:tcPr>
          <w:p w14:paraId="524D670B" w14:textId="77777777" w:rsidR="008204FA" w:rsidRDefault="004F303B">
            <w:pPr>
              <w:spacing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1/12</w:t>
            </w:r>
          </w:p>
        </w:tc>
        <w:tc>
          <w:tcPr>
            <w:tcW w:w="727" w:type="dxa"/>
            <w:shd w:val="clear" w:color="auto" w:fill="E5B9B7"/>
            <w:vAlign w:val="bottom"/>
          </w:tcPr>
          <w:p w14:paraId="7E77056E" w14:textId="77777777" w:rsidR="008204FA" w:rsidRDefault="004F303B">
            <w:pPr>
              <w:spacing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1/12</w:t>
            </w:r>
          </w:p>
        </w:tc>
        <w:tc>
          <w:tcPr>
            <w:tcW w:w="727" w:type="dxa"/>
            <w:shd w:val="clear" w:color="auto" w:fill="E5B9B7"/>
            <w:vAlign w:val="bottom"/>
          </w:tcPr>
          <w:p w14:paraId="37185781" w14:textId="77777777" w:rsidR="008204FA" w:rsidRDefault="004F303B">
            <w:pPr>
              <w:spacing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1/12</w:t>
            </w:r>
          </w:p>
        </w:tc>
      </w:tr>
    </w:tbl>
    <w:p w14:paraId="5F2F19A2" w14:textId="77777777" w:rsidR="008204FA" w:rsidRDefault="008204FA">
      <w:pPr>
        <w:spacing w:after="0" w:line="36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14:paraId="2CF7334B" w14:textId="77777777" w:rsidR="008204FA" w:rsidRDefault="00FB7733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Observando o quadro de frações construído</w:t>
      </w:r>
      <w:r w:rsidR="004F303B">
        <w:rPr>
          <w:rFonts w:ascii="Arial" w:eastAsia="Arial" w:hAnsi="Arial" w:cs="Arial"/>
          <w:sz w:val="24"/>
          <w:szCs w:val="24"/>
        </w:rPr>
        <w:t xml:space="preserve"> por Paulo:</w:t>
      </w:r>
    </w:p>
    <w:p w14:paraId="22779D1D" w14:textId="77777777" w:rsidR="008204FA" w:rsidRDefault="004F303B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a) Qual o valor de ¼ +¼? </w:t>
      </w:r>
    </w:p>
    <w:p w14:paraId="61D32558" w14:textId="77777777" w:rsidR="008204FA" w:rsidRDefault="008204FA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7C4C8991" w14:textId="77777777" w:rsidR="008204FA" w:rsidRDefault="004F303B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b) Qual o valor de 2/6+ 3/6?</w:t>
      </w:r>
    </w:p>
    <w:p w14:paraId="1F466F65" w14:textId="77777777" w:rsidR="008204FA" w:rsidRDefault="008204FA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6C2C48EF" w14:textId="77777777" w:rsidR="008204FA" w:rsidRDefault="004F303B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c) Agora, </w:t>
      </w:r>
      <w:r w:rsidR="00FB7733">
        <w:rPr>
          <w:rFonts w:ascii="Arial" w:eastAsia="Arial" w:hAnsi="Arial" w:cs="Arial"/>
          <w:sz w:val="24"/>
          <w:szCs w:val="24"/>
        </w:rPr>
        <w:t>indique frações equivalentes às</w:t>
      </w:r>
      <w:r>
        <w:rPr>
          <w:rFonts w:ascii="Arial" w:eastAsia="Arial" w:hAnsi="Arial" w:cs="Arial"/>
          <w:sz w:val="24"/>
          <w:szCs w:val="24"/>
        </w:rPr>
        <w:t xml:space="preserve"> frações 1/3 e 1/4 que tenham o mesmo denominador.</w:t>
      </w:r>
    </w:p>
    <w:p w14:paraId="79F6F175" w14:textId="77777777" w:rsidR="008204FA" w:rsidRDefault="008204FA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119A006E" w14:textId="77777777" w:rsidR="008204FA" w:rsidRDefault="009C0A2D">
      <w:pPr>
        <w:spacing w:after="0" w:line="360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d) E se somarmos a parte</w:t>
      </w:r>
      <w:r w:rsidR="004F303B">
        <w:rPr>
          <w:rFonts w:ascii="Arial" w:eastAsia="Arial" w:hAnsi="Arial" w:cs="Arial"/>
          <w:sz w:val="24"/>
          <w:szCs w:val="24"/>
        </w:rPr>
        <w:t xml:space="preserve"> representada por ⅓  com a parte  representada por ¼, </w:t>
      </w:r>
      <w:r>
        <w:rPr>
          <w:rFonts w:ascii="Arial" w:eastAsia="Arial" w:hAnsi="Arial" w:cs="Arial"/>
          <w:sz w:val="24"/>
          <w:szCs w:val="24"/>
        </w:rPr>
        <w:t>que fração encontraremos</w:t>
      </w:r>
      <w:r w:rsidR="004F303B">
        <w:rPr>
          <w:rFonts w:ascii="Arial" w:eastAsia="Arial" w:hAnsi="Arial" w:cs="Arial"/>
          <w:sz w:val="24"/>
          <w:szCs w:val="24"/>
        </w:rPr>
        <w:t xml:space="preserve">? Explique como você resolveu. </w:t>
      </w:r>
    </w:p>
    <w:p w14:paraId="5C0F373A" w14:textId="77777777" w:rsidR="008204FA" w:rsidRDefault="008204FA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4EC69FE9" w14:textId="77777777" w:rsidR="008204FA" w:rsidRDefault="009C0A2D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</w:t>
      </w:r>
      <w:r w:rsidR="004F303B">
        <w:rPr>
          <w:rFonts w:ascii="Arial" w:eastAsia="Arial" w:hAnsi="Arial" w:cs="Arial"/>
          <w:sz w:val="24"/>
          <w:szCs w:val="24"/>
        </w:rPr>
        <w:t>) Analisando as situações vivenciadas até agora, responda como somamos frações?</w:t>
      </w:r>
    </w:p>
    <w:p w14:paraId="34F18071" w14:textId="77777777" w:rsidR="008204FA" w:rsidRDefault="008204FA">
      <w:pPr>
        <w:spacing w:after="0" w:line="36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14:paraId="2FD93DE0" w14:textId="77777777" w:rsidR="008204FA" w:rsidRDefault="004F303B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 xml:space="preserve"> </w:t>
      </w:r>
    </w:p>
    <w:p w14:paraId="3C279783" w14:textId="77777777" w:rsidR="008204FA" w:rsidRDefault="008204FA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55EC4DF6" w14:textId="77777777" w:rsidR="008204FA" w:rsidRDefault="004F303B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Observações ao professor:</w:t>
      </w:r>
      <w:r>
        <w:rPr>
          <w:rFonts w:ascii="Arial" w:eastAsia="Arial" w:hAnsi="Arial" w:cs="Arial"/>
          <w:sz w:val="24"/>
          <w:szCs w:val="24"/>
        </w:rPr>
        <w:t xml:space="preserve"> Após as discussões propor atividades envolvendo subtração de frações e situações-problemas envolvendo as operações de adição e subtração de frações.</w:t>
      </w:r>
    </w:p>
    <w:p w14:paraId="6577BA3F" w14:textId="77777777" w:rsidR="008204FA" w:rsidRDefault="008204FA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3D30E199" w14:textId="77777777" w:rsidR="008204FA" w:rsidRDefault="008204FA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174B74D7" w14:textId="77777777" w:rsidR="008204FA" w:rsidRDefault="004F303B">
      <w:pPr>
        <w:spacing w:after="0" w:line="360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Sistematização/avaliação:  </w:t>
      </w:r>
    </w:p>
    <w:p w14:paraId="44CE0FCE" w14:textId="77777777" w:rsidR="008204FA" w:rsidRDefault="004F303B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O professor avalia durante a realização das atividades, circulando e atendendo os grupos. Uma proposta de avaliação é que os alunos elaborem situações envolvendo adição e subtração de frações e troquem entre os grupos (ou individualmente) para que resolvam.</w:t>
      </w:r>
    </w:p>
    <w:p w14:paraId="3041386A" w14:textId="77777777" w:rsidR="008204FA" w:rsidRDefault="008204FA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511E0789" w14:textId="77777777" w:rsidR="008204FA" w:rsidRDefault="008204FA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0813E21F" w14:textId="77777777" w:rsidR="008204FA" w:rsidRDefault="008204FA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7DD68072" w14:textId="77777777" w:rsidR="008204FA" w:rsidRDefault="008204FA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290A96AB" w14:textId="77777777" w:rsidR="008204FA" w:rsidRDefault="008204FA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1642DE56" w14:textId="77777777" w:rsidR="008204FA" w:rsidRDefault="004F303B">
      <w:pPr>
        <w:spacing w:after="0" w:line="360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Referências: </w:t>
      </w:r>
    </w:p>
    <w:p w14:paraId="1E585645" w14:textId="77777777" w:rsidR="008204FA" w:rsidRDefault="004F303B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São Paulo (Estado) Secretaria da Educação. Coordenadoria de gestão da</w:t>
      </w:r>
    </w:p>
    <w:p w14:paraId="3DF2646A" w14:textId="77777777" w:rsidR="008204FA" w:rsidRDefault="004F303B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Educação básica. Departamento de Desenvolvimento Curricular e de gestão</w:t>
      </w:r>
    </w:p>
    <w:p w14:paraId="17031E10" w14:textId="77777777" w:rsidR="008204FA" w:rsidRDefault="004F303B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da Educação básica. Centro de Ensino Fundamental dos Anos Iniciais.EMAI: educação matemática nos anos iniciais do ensino fundamental;</w:t>
      </w:r>
    </w:p>
    <w:p w14:paraId="6DA50056" w14:textId="77777777" w:rsidR="008204FA" w:rsidRDefault="004F303B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organização dos trabalhos em sala de aula, material do aluno - quinto ano</w:t>
      </w:r>
    </w:p>
    <w:p w14:paraId="6E0AC9BE" w14:textId="77777777" w:rsidR="008204FA" w:rsidRDefault="004F303B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/ Secretaria da Educação. Centro de Ensino Fundamental dos Anos Iniciais.</w:t>
      </w:r>
    </w:p>
    <w:p w14:paraId="2EEA6A72" w14:textId="77777777" w:rsidR="008204FA" w:rsidRDefault="004F303B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- São Paulo : SE, 2013.p. 79</w:t>
      </w:r>
    </w:p>
    <w:p w14:paraId="72026AF5" w14:textId="77777777" w:rsidR="008204FA" w:rsidRDefault="008204FA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61CE2726" w14:textId="77777777" w:rsidR="008204FA" w:rsidRDefault="008204FA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3CC0B73E" w14:textId="77777777" w:rsidR="008204FA" w:rsidRDefault="008204FA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4842A894" w14:textId="77777777" w:rsidR="008204FA" w:rsidRDefault="008204FA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404A148D" w14:textId="77777777" w:rsidR="008204FA" w:rsidRDefault="008204FA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75033671" w14:textId="77777777" w:rsidR="008204FA" w:rsidRDefault="008204FA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174C895C" w14:textId="77777777" w:rsidR="008204FA" w:rsidRDefault="008204FA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6E3E4F15" w14:textId="77777777" w:rsidR="008204FA" w:rsidRDefault="008204FA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676CCF77" w14:textId="77777777" w:rsidR="008204FA" w:rsidRDefault="008204FA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545FE55E" w14:textId="77777777" w:rsidR="008204FA" w:rsidRDefault="008204FA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7DEF1884" w14:textId="77777777" w:rsidR="008204FA" w:rsidRDefault="008204FA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588C8A32" w14:textId="77777777" w:rsidR="008204FA" w:rsidRDefault="008204FA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229E7EF3" w14:textId="77777777" w:rsidR="008204FA" w:rsidRDefault="008204FA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35790180" w14:textId="75F1BDAD" w:rsidR="008204FA" w:rsidRDefault="003D2CCB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04AFFF0E" wp14:editId="736996AC">
            <wp:simplePos x="0" y="0"/>
            <wp:positionH relativeFrom="column">
              <wp:posOffset>-786765</wp:posOffset>
            </wp:positionH>
            <wp:positionV relativeFrom="paragraph">
              <wp:posOffset>-742950</wp:posOffset>
            </wp:positionV>
            <wp:extent cx="7599600" cy="10755355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9600" cy="107553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E3B6170" w14:textId="4CC9D4B3" w:rsidR="008204FA" w:rsidRDefault="008204FA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</w:p>
    <w:sectPr w:rsidR="008204FA" w:rsidSect="003D2CCB">
      <w:pgSz w:w="11906" w:h="16838"/>
      <w:pgMar w:top="1134" w:right="1134" w:bottom="1134" w:left="1134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307A21"/>
    <w:multiLevelType w:val="multilevel"/>
    <w:tmpl w:val="75B2B49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4FA"/>
    <w:rsid w:val="00153371"/>
    <w:rsid w:val="00154F6C"/>
    <w:rsid w:val="00201BF1"/>
    <w:rsid w:val="00206037"/>
    <w:rsid w:val="003D2CCB"/>
    <w:rsid w:val="0044007E"/>
    <w:rsid w:val="004F303B"/>
    <w:rsid w:val="007D366E"/>
    <w:rsid w:val="00814763"/>
    <w:rsid w:val="008204FA"/>
    <w:rsid w:val="008766BC"/>
    <w:rsid w:val="00921E4C"/>
    <w:rsid w:val="009C0A2D"/>
    <w:rsid w:val="00A35585"/>
    <w:rsid w:val="00A950CC"/>
    <w:rsid w:val="00B245F2"/>
    <w:rsid w:val="00B36454"/>
    <w:rsid w:val="00CC5B25"/>
    <w:rsid w:val="00FB7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44473"/>
  <w15:docId w15:val="{7790248A-C53C-4E44-8FEE-0E8B82835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74373"/>
  </w:style>
  <w:style w:type="paragraph" w:styleId="Ttulo1">
    <w:name w:val="heading 1"/>
    <w:basedOn w:val="Normal3"/>
    <w:next w:val="Normal3"/>
    <w:rsid w:val="008204F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3"/>
    <w:next w:val="Normal3"/>
    <w:rsid w:val="008204F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3"/>
    <w:next w:val="Normal3"/>
    <w:rsid w:val="008204F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3"/>
    <w:next w:val="Normal3"/>
    <w:rsid w:val="008204F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3"/>
    <w:next w:val="Normal3"/>
    <w:rsid w:val="008204FA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3"/>
    <w:next w:val="Normal3"/>
    <w:rsid w:val="008204F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rsid w:val="008204FA"/>
  </w:style>
  <w:style w:type="table" w:customStyle="1" w:styleId="TableNormal">
    <w:name w:val="Table Normal"/>
    <w:rsid w:val="008204F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3"/>
    <w:next w:val="Normal3"/>
    <w:rsid w:val="008204FA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2">
    <w:name w:val="Normal2"/>
    <w:rsid w:val="008204FA"/>
  </w:style>
  <w:style w:type="table" w:customStyle="1" w:styleId="TableNormal0">
    <w:name w:val="Table Normal"/>
    <w:rsid w:val="008204F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3">
    <w:name w:val="Normal3"/>
    <w:rsid w:val="008204FA"/>
  </w:style>
  <w:style w:type="table" w:customStyle="1" w:styleId="TableNormal1">
    <w:name w:val="Table Normal"/>
    <w:rsid w:val="008204FA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59"/>
    <w:rsid w:val="00C620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620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62036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9C1"/>
    <w:pPr>
      <w:ind w:left="720"/>
      <w:contextualSpacing/>
    </w:pPr>
  </w:style>
  <w:style w:type="paragraph" w:styleId="Subttulo">
    <w:name w:val="Subtitle"/>
    <w:basedOn w:val="Normal"/>
    <w:next w:val="Normal"/>
    <w:rsid w:val="008204F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rsid w:val="008204FA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rsid w:val="008204FA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1"/>
    <w:rsid w:val="008204FA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1"/>
    <w:rsid w:val="008204FA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hAvoZj0jLEDB+xZFDwvlsfEHvOg==">AMUW2mVotvN9hi6NssAz2DhhLNyy89rs9CAemrZR3zCtRxIi4xpIAUMSKu9A4u1hhf0B0W/RZ1VimTw2fqLElTCrR5wgprJczBCeUVKNvy5Li2JdlklKSFo=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760</Words>
  <Characters>4104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Otavio Yamanaka</cp:lastModifiedBy>
  <cp:revision>2</cp:revision>
  <cp:lastPrinted>2019-07-22T10:31:00Z</cp:lastPrinted>
  <dcterms:created xsi:type="dcterms:W3CDTF">2019-07-22T13:26:00Z</dcterms:created>
  <dcterms:modified xsi:type="dcterms:W3CDTF">2019-07-22T13:26:00Z</dcterms:modified>
</cp:coreProperties>
</file>